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474749380"/>
        <w:docPartObj>
          <w:docPartGallery w:val="Cover Pages"/>
          <w:docPartUnique/>
        </w:docPartObj>
      </w:sdtPr>
      <w:sdtEndPr/>
      <w:sdtContent>
        <w:p w14:paraId="622FE7F1" w14:textId="4709E537" w:rsidR="007C5D14" w:rsidRPr="00593B5A" w:rsidRDefault="0026231B">
          <w:r w:rsidRPr="008553DA">
            <w:rPr>
              <w:noProof/>
            </w:rPr>
            <w:drawing>
              <wp:anchor distT="0" distB="0" distL="114300" distR="114300" simplePos="0" relativeHeight="251658241" behindDoc="1" locked="0" layoutInCell="1" allowOverlap="1" wp14:anchorId="70520E6B" wp14:editId="37B3DE20">
                <wp:simplePos x="0" y="0"/>
                <wp:positionH relativeFrom="page">
                  <wp:posOffset>26323</wp:posOffset>
                </wp:positionH>
                <wp:positionV relativeFrom="page">
                  <wp:posOffset>-427541</wp:posOffset>
                </wp:positionV>
                <wp:extent cx="7538085" cy="10652125"/>
                <wp:effectExtent l="0" t="0" r="5715" b="0"/>
                <wp:wrapNone/>
                <wp:docPr id="2" name="Picture 2"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 screensho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7538085" cy="10652125"/>
                        </a:xfrm>
                        <a:prstGeom prst="rect">
                          <a:avLst/>
                        </a:prstGeom>
                      </pic:spPr>
                    </pic:pic>
                  </a:graphicData>
                </a:graphic>
                <wp14:sizeRelH relativeFrom="margin">
                  <wp14:pctWidth>0</wp14:pctWidth>
                </wp14:sizeRelH>
                <wp14:sizeRelV relativeFrom="margin">
                  <wp14:pctHeight>0</wp14:pctHeight>
                </wp14:sizeRelV>
              </wp:anchor>
            </w:drawing>
          </w:r>
        </w:p>
        <w:p w14:paraId="6E5FEBE0" w14:textId="77777777" w:rsidR="007C5D14" w:rsidRPr="008553DA" w:rsidRDefault="007C5D14"/>
        <w:p w14:paraId="34A5E4E4" w14:textId="77777777" w:rsidR="007C5D14" w:rsidRPr="008553DA" w:rsidRDefault="007C5D14"/>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961"/>
          </w:tblGrid>
          <w:tr w:rsidR="007C5D14" w:rsidRPr="00593B5A" w14:paraId="317C80CC" w14:textId="77777777" w:rsidTr="003E089D">
            <w:tc>
              <w:tcPr>
                <w:tcW w:w="4815" w:type="dxa"/>
              </w:tcPr>
              <w:p w14:paraId="62E1E589" w14:textId="77777777" w:rsidR="007C5D14" w:rsidRPr="00593B5A" w:rsidRDefault="007C5D14" w:rsidP="003E089D">
                <w:pPr>
                  <w:tabs>
                    <w:tab w:val="left" w:pos="720"/>
                    <w:tab w:val="left" w:pos="7200"/>
                  </w:tabs>
                  <w:spacing w:before="120" w:after="120"/>
                  <w:rPr>
                    <w:color w:val="276E8B" w:themeColor="accent1" w:themeShade="BF"/>
                  </w:rPr>
                </w:pPr>
                <w:r w:rsidRPr="00593B5A">
                  <w:rPr>
                    <w:rFonts w:ascii="Arial" w:eastAsia="Times New Roman" w:hAnsi="Arial" w:cs="Arial"/>
                    <w:b/>
                    <w:color w:val="276E8B" w:themeColor="accent1" w:themeShade="BF"/>
                    <w:lang w:eastAsia="en-GB"/>
                  </w:rPr>
                  <w:t>Proposal title:</w:t>
                </w:r>
              </w:p>
            </w:tc>
            <w:tc>
              <w:tcPr>
                <w:tcW w:w="4961" w:type="dxa"/>
              </w:tcPr>
              <w:p w14:paraId="0F2FA292" w14:textId="32713139" w:rsidR="007C5D14" w:rsidRPr="00593B5A" w:rsidRDefault="006947AC" w:rsidP="003E089D">
                <w:pPr>
                  <w:tabs>
                    <w:tab w:val="left" w:pos="720"/>
                    <w:tab w:val="left" w:pos="7200"/>
                  </w:tabs>
                  <w:spacing w:before="120" w:after="120"/>
                  <w:rPr>
                    <w:color w:val="808080" w:themeColor="background1" w:themeShade="80"/>
                  </w:rPr>
                </w:pPr>
                <w:r w:rsidRPr="00593B5A">
                  <w:rPr>
                    <w:color w:val="808080" w:themeColor="background1" w:themeShade="80"/>
                  </w:rPr>
                  <w:t>Please t</w:t>
                </w:r>
                <w:r w:rsidR="007C5D14" w:rsidRPr="00593B5A">
                  <w:rPr>
                    <w:color w:val="808080" w:themeColor="background1" w:themeShade="80"/>
                  </w:rPr>
                  <w:t>ype here</w:t>
                </w:r>
              </w:p>
            </w:tc>
          </w:tr>
          <w:tr w:rsidR="007C5D14" w:rsidRPr="00593B5A" w14:paraId="6F7AF5A7" w14:textId="77777777" w:rsidTr="003E089D">
            <w:tc>
              <w:tcPr>
                <w:tcW w:w="4815" w:type="dxa"/>
                <w:vAlign w:val="center"/>
              </w:tcPr>
              <w:p w14:paraId="1065F013" w14:textId="56EBA871" w:rsidR="007C5D14" w:rsidRPr="00593B5A" w:rsidRDefault="007C5D14" w:rsidP="003E089D">
                <w:pPr>
                  <w:tabs>
                    <w:tab w:val="left" w:pos="720"/>
                    <w:tab w:val="left" w:pos="7200"/>
                  </w:tabs>
                  <w:spacing w:before="120" w:after="120"/>
                  <w:rPr>
                    <w:color w:val="276E8B" w:themeColor="accent1" w:themeShade="BF"/>
                  </w:rPr>
                </w:pPr>
                <w:r w:rsidRPr="00593B5A">
                  <w:rPr>
                    <w:rFonts w:ascii="Arial" w:eastAsia="Times New Roman" w:hAnsi="Arial" w:cs="Arial"/>
                    <w:b/>
                    <w:color w:val="276E8B" w:themeColor="accent1" w:themeShade="BF"/>
                    <w:lang w:eastAsia="en-GB"/>
                  </w:rPr>
                  <w:t>Country(</w:t>
                </w:r>
                <w:proofErr w:type="spellStart"/>
                <w:r w:rsidRPr="00593B5A">
                  <w:rPr>
                    <w:rFonts w:ascii="Arial" w:eastAsia="Times New Roman" w:hAnsi="Arial" w:cs="Arial"/>
                    <w:b/>
                    <w:color w:val="276E8B" w:themeColor="accent1" w:themeShade="BF"/>
                    <w:lang w:eastAsia="en-GB"/>
                  </w:rPr>
                  <w:t>ies</w:t>
                </w:r>
                <w:proofErr w:type="spellEnd"/>
                <w:r w:rsidRPr="00593B5A">
                  <w:rPr>
                    <w:rFonts w:ascii="Arial" w:eastAsia="Times New Roman" w:hAnsi="Arial" w:cs="Arial"/>
                    <w:b/>
                    <w:color w:val="276E8B" w:themeColor="accent1" w:themeShade="BF"/>
                    <w:lang w:eastAsia="en-GB"/>
                  </w:rPr>
                  <w:t>)</w:t>
                </w:r>
                <w:r w:rsidR="004C3915" w:rsidRPr="00593B5A">
                  <w:rPr>
                    <w:rFonts w:ascii="Arial" w:eastAsia="Times New Roman" w:hAnsi="Arial" w:cs="Arial"/>
                    <w:b/>
                    <w:color w:val="276E8B" w:themeColor="accent1" w:themeShade="BF"/>
                    <w:lang w:eastAsia="en-GB"/>
                  </w:rPr>
                  <w:t xml:space="preserve"> or Direct Access Entity(</w:t>
                </w:r>
                <w:proofErr w:type="spellStart"/>
                <w:r w:rsidR="004C3915" w:rsidRPr="00593B5A">
                  <w:rPr>
                    <w:rFonts w:ascii="Arial" w:eastAsia="Times New Roman" w:hAnsi="Arial" w:cs="Arial"/>
                    <w:b/>
                    <w:color w:val="276E8B" w:themeColor="accent1" w:themeShade="BF"/>
                    <w:lang w:eastAsia="en-GB"/>
                  </w:rPr>
                  <w:t>ies</w:t>
                </w:r>
                <w:proofErr w:type="spellEnd"/>
                <w:r w:rsidR="004C3915" w:rsidRPr="00593B5A">
                  <w:rPr>
                    <w:rFonts w:ascii="Arial" w:eastAsia="Times New Roman" w:hAnsi="Arial" w:cs="Arial"/>
                    <w:b/>
                    <w:color w:val="276E8B" w:themeColor="accent1" w:themeShade="BF"/>
                    <w:lang w:eastAsia="en-GB"/>
                  </w:rPr>
                  <w:t>)</w:t>
                </w:r>
                <w:r w:rsidRPr="00593B5A">
                  <w:rPr>
                    <w:rFonts w:ascii="Arial" w:eastAsia="Times New Roman" w:hAnsi="Arial" w:cs="Arial"/>
                    <w:b/>
                    <w:color w:val="276E8B" w:themeColor="accent1" w:themeShade="BF"/>
                    <w:lang w:eastAsia="en-GB"/>
                  </w:rPr>
                  <w:t>:</w:t>
                </w:r>
              </w:p>
            </w:tc>
            <w:tc>
              <w:tcPr>
                <w:tcW w:w="4961" w:type="dxa"/>
              </w:tcPr>
              <w:p w14:paraId="31B7B3D6" w14:textId="62DC00A4" w:rsidR="007C5D14" w:rsidRPr="00593B5A" w:rsidRDefault="006947AC" w:rsidP="003E089D">
                <w:pPr>
                  <w:tabs>
                    <w:tab w:val="left" w:pos="720"/>
                    <w:tab w:val="left" w:pos="7200"/>
                  </w:tabs>
                  <w:spacing w:before="120" w:after="120"/>
                  <w:rPr>
                    <w:color w:val="808080" w:themeColor="background1" w:themeShade="80"/>
                  </w:rPr>
                </w:pPr>
                <w:r w:rsidRPr="00593B5A">
                  <w:rPr>
                    <w:color w:val="808080" w:themeColor="background1" w:themeShade="80"/>
                  </w:rPr>
                  <w:t>Please type here</w:t>
                </w:r>
              </w:p>
            </w:tc>
          </w:tr>
          <w:tr w:rsidR="007C5D14" w:rsidRPr="00593B5A" w14:paraId="2F9F6B96" w14:textId="77777777" w:rsidTr="003E089D">
            <w:tc>
              <w:tcPr>
                <w:tcW w:w="4815" w:type="dxa"/>
                <w:vAlign w:val="center"/>
              </w:tcPr>
              <w:p w14:paraId="654B0361" w14:textId="14C3FB88" w:rsidR="007C5D14" w:rsidRPr="00593B5A" w:rsidRDefault="007C5D14" w:rsidP="003E089D">
                <w:pPr>
                  <w:tabs>
                    <w:tab w:val="left" w:pos="720"/>
                    <w:tab w:val="left" w:pos="7200"/>
                  </w:tabs>
                  <w:spacing w:before="120" w:after="120"/>
                  <w:rPr>
                    <w:color w:val="276E8B" w:themeColor="accent1" w:themeShade="BF"/>
                  </w:rPr>
                </w:pPr>
                <w:r w:rsidRPr="00593B5A">
                  <w:rPr>
                    <w:rFonts w:ascii="Arial" w:eastAsia="Times New Roman" w:hAnsi="Arial" w:cs="Arial"/>
                    <w:b/>
                    <w:color w:val="276E8B" w:themeColor="accent1" w:themeShade="BF"/>
                    <w:lang w:eastAsia="en-GB"/>
                  </w:rPr>
                  <w:t xml:space="preserve">Date of </w:t>
                </w:r>
                <w:r w:rsidR="00050F1B" w:rsidRPr="00593B5A">
                  <w:rPr>
                    <w:rFonts w:ascii="Arial" w:eastAsia="Times New Roman" w:hAnsi="Arial" w:cs="Arial"/>
                    <w:b/>
                    <w:color w:val="276E8B" w:themeColor="accent1" w:themeShade="BF"/>
                    <w:u w:val="single"/>
                    <w:lang w:eastAsia="en-GB"/>
                  </w:rPr>
                  <w:t>formal</w:t>
                </w:r>
                <w:r w:rsidR="0039185E" w:rsidRPr="00593B5A">
                  <w:rPr>
                    <w:rFonts w:ascii="Arial" w:eastAsia="Times New Roman" w:hAnsi="Arial" w:cs="Arial"/>
                    <w:b/>
                    <w:color w:val="276E8B" w:themeColor="accent1" w:themeShade="BF"/>
                    <w:u w:val="single"/>
                    <w:lang w:eastAsia="en-GB"/>
                  </w:rPr>
                  <w:t xml:space="preserve">, </w:t>
                </w:r>
                <w:r w:rsidRPr="00593B5A">
                  <w:rPr>
                    <w:rFonts w:ascii="Arial" w:eastAsia="Times New Roman" w:hAnsi="Arial" w:cs="Arial"/>
                    <w:b/>
                    <w:color w:val="276E8B" w:themeColor="accent1" w:themeShade="BF"/>
                    <w:u w:val="single"/>
                    <w:lang w:eastAsia="en-GB"/>
                  </w:rPr>
                  <w:t>first</w:t>
                </w:r>
                <w:r w:rsidRPr="00593B5A">
                  <w:rPr>
                    <w:rFonts w:ascii="Arial" w:eastAsia="Times New Roman" w:hAnsi="Arial" w:cs="Arial"/>
                    <w:b/>
                    <w:color w:val="276E8B" w:themeColor="accent1" w:themeShade="BF"/>
                    <w:lang w:eastAsia="en-GB"/>
                  </w:rPr>
                  <w:t xml:space="preserve"> submission:</w:t>
                </w:r>
              </w:p>
            </w:tc>
            <w:tc>
              <w:tcPr>
                <w:tcW w:w="4961" w:type="dxa"/>
              </w:tcPr>
              <w:bookmarkStart w:id="0" w:name="OLE_LINK1" w:displacedByCustomXml="next"/>
              <w:sdt>
                <w:sdtPr>
                  <w:rPr>
                    <w:rFonts w:ascii="Arial" w:eastAsia="Times New Roman" w:hAnsi="Arial" w:cs="Arial"/>
                    <w:bCs/>
                    <w:color w:val="808080" w:themeColor="background1" w:themeShade="80"/>
                    <w:lang w:eastAsia="en-GB"/>
                  </w:rPr>
                  <w:id w:val="-915165005"/>
                  <w:placeholder>
                    <w:docPart w:val="4968B84BF0E645D7AA6836189248DCBF"/>
                  </w:placeholder>
                  <w:date>
                    <w:dateFormat w:val="d MMMM yyyy"/>
                    <w:lid w:val="en-US"/>
                    <w:storeMappedDataAs w:val="dateTime"/>
                    <w:calendar w:val="gregorian"/>
                  </w:date>
                </w:sdtPr>
                <w:sdtEndPr/>
                <w:sdtContent>
                  <w:p w14:paraId="09CD9A26" w14:textId="77777777" w:rsidR="007C5D14" w:rsidRPr="00593B5A" w:rsidRDefault="007C5D14" w:rsidP="003E089D">
                    <w:pPr>
                      <w:spacing w:before="120" w:after="120"/>
                      <w:ind w:right="-29"/>
                      <w:rPr>
                        <w:rFonts w:ascii="Arial" w:eastAsia="Times New Roman" w:hAnsi="Arial" w:cs="Arial"/>
                        <w:bCs/>
                        <w:color w:val="808080" w:themeColor="background1" w:themeShade="80"/>
                        <w:lang w:eastAsia="en-GB"/>
                      </w:rPr>
                    </w:pPr>
                    <w:r w:rsidRPr="00593B5A">
                      <w:rPr>
                        <w:rFonts w:ascii="Arial" w:eastAsia="Times New Roman" w:hAnsi="Arial" w:cs="Arial"/>
                        <w:bCs/>
                        <w:color w:val="808080" w:themeColor="background1" w:themeShade="80"/>
                        <w:lang w:eastAsia="en-GB"/>
                      </w:rPr>
                      <w:t xml:space="preserve">Click or tap to enter a date. </w:t>
                    </w:r>
                  </w:p>
                </w:sdtContent>
              </w:sdt>
              <w:bookmarkEnd w:id="0" w:displacedByCustomXml="prev"/>
            </w:tc>
          </w:tr>
          <w:tr w:rsidR="007C5D14" w:rsidRPr="00593B5A" w14:paraId="0E9B16F6" w14:textId="77777777" w:rsidTr="003E089D">
            <w:tc>
              <w:tcPr>
                <w:tcW w:w="4815" w:type="dxa"/>
                <w:vAlign w:val="center"/>
              </w:tcPr>
              <w:p w14:paraId="11EF33C9" w14:textId="77777777" w:rsidR="007C5D14" w:rsidRPr="00593B5A" w:rsidRDefault="007C5D14" w:rsidP="003E089D">
                <w:pPr>
                  <w:tabs>
                    <w:tab w:val="left" w:pos="720"/>
                    <w:tab w:val="left" w:pos="7200"/>
                  </w:tabs>
                  <w:spacing w:before="120" w:after="120"/>
                  <w:rPr>
                    <w:color w:val="276E8B" w:themeColor="accent1" w:themeShade="BF"/>
                  </w:rPr>
                </w:pPr>
                <w:r w:rsidRPr="00593B5A">
                  <w:rPr>
                    <w:rFonts w:ascii="Arial" w:eastAsia="Times New Roman" w:hAnsi="Arial" w:cs="Arial"/>
                    <w:b/>
                    <w:color w:val="276E8B" w:themeColor="accent1" w:themeShade="BF"/>
                    <w:lang w:eastAsia="en-GB"/>
                  </w:rPr>
                  <w:t xml:space="preserve">Date of </w:t>
                </w:r>
                <w:r w:rsidRPr="00593B5A">
                  <w:rPr>
                    <w:rFonts w:ascii="Arial" w:eastAsia="Times New Roman" w:hAnsi="Arial" w:cs="Arial"/>
                    <w:b/>
                    <w:color w:val="276E8B" w:themeColor="accent1" w:themeShade="BF"/>
                    <w:u w:val="single"/>
                    <w:lang w:eastAsia="en-GB"/>
                  </w:rPr>
                  <w:t>current</w:t>
                </w:r>
                <w:r w:rsidRPr="00593B5A">
                  <w:rPr>
                    <w:rFonts w:ascii="Arial" w:eastAsia="Times New Roman" w:hAnsi="Arial" w:cs="Arial"/>
                    <w:b/>
                    <w:color w:val="276E8B" w:themeColor="accent1" w:themeShade="BF"/>
                    <w:lang w:eastAsia="en-GB"/>
                  </w:rPr>
                  <w:t xml:space="preserve"> submission:</w:t>
                </w:r>
              </w:p>
            </w:tc>
            <w:tc>
              <w:tcPr>
                <w:tcW w:w="4961" w:type="dxa"/>
              </w:tcPr>
              <w:sdt>
                <w:sdtPr>
                  <w:rPr>
                    <w:rFonts w:ascii="Arial" w:eastAsia="Times New Roman" w:hAnsi="Arial" w:cs="Arial"/>
                    <w:bCs/>
                    <w:color w:val="808080" w:themeColor="background1" w:themeShade="80"/>
                    <w:lang w:eastAsia="en-GB"/>
                  </w:rPr>
                  <w:id w:val="-1120133662"/>
                  <w:placeholder>
                    <w:docPart w:val="3A8A549E9F0D41349926BD6809986FEE"/>
                  </w:placeholder>
                  <w:date>
                    <w:dateFormat w:val="d MMMM yyyy"/>
                    <w:lid w:val="en-US"/>
                    <w:storeMappedDataAs w:val="dateTime"/>
                    <w:calendar w:val="gregorian"/>
                  </w:date>
                </w:sdtPr>
                <w:sdtEndPr/>
                <w:sdtContent>
                  <w:p w14:paraId="20A254C7" w14:textId="77777777" w:rsidR="007C5D14" w:rsidRPr="00593B5A" w:rsidRDefault="007C5D14" w:rsidP="003E089D">
                    <w:pPr>
                      <w:spacing w:before="120" w:after="120"/>
                      <w:ind w:right="-29"/>
                      <w:rPr>
                        <w:rFonts w:ascii="Arial" w:eastAsia="Times New Roman" w:hAnsi="Arial" w:cs="Arial"/>
                        <w:bCs/>
                        <w:color w:val="808080" w:themeColor="background1" w:themeShade="80"/>
                        <w:lang w:eastAsia="en-GB"/>
                      </w:rPr>
                    </w:pPr>
                    <w:r w:rsidRPr="00593B5A">
                      <w:rPr>
                        <w:rFonts w:ascii="Arial" w:eastAsia="Times New Roman" w:hAnsi="Arial" w:cs="Arial"/>
                        <w:bCs/>
                        <w:color w:val="808080" w:themeColor="background1" w:themeShade="80"/>
                        <w:lang w:eastAsia="en-GB"/>
                      </w:rPr>
                      <w:t xml:space="preserve">Click or tap to enter a date. </w:t>
                    </w:r>
                  </w:p>
                </w:sdtContent>
              </w:sdt>
            </w:tc>
          </w:tr>
          <w:tr w:rsidR="007C5D14" w:rsidRPr="00593B5A" w14:paraId="4CAC7836" w14:textId="77777777" w:rsidTr="003E089D">
            <w:tc>
              <w:tcPr>
                <w:tcW w:w="4815" w:type="dxa"/>
                <w:vAlign w:val="center"/>
              </w:tcPr>
              <w:p w14:paraId="6ECC8579" w14:textId="77777777" w:rsidR="007C5D14" w:rsidRPr="00593B5A" w:rsidRDefault="007C5D14" w:rsidP="003E089D">
                <w:pPr>
                  <w:tabs>
                    <w:tab w:val="left" w:pos="720"/>
                    <w:tab w:val="left" w:pos="7200"/>
                  </w:tabs>
                  <w:spacing w:before="120" w:after="120"/>
                  <w:rPr>
                    <w:rFonts w:ascii="Arial" w:eastAsia="Times New Roman" w:hAnsi="Arial" w:cs="Arial"/>
                    <w:b/>
                    <w:color w:val="276E8B" w:themeColor="accent1" w:themeShade="BF"/>
                    <w:lang w:eastAsia="en-GB"/>
                  </w:rPr>
                </w:pPr>
                <w:r w:rsidRPr="00593B5A">
                  <w:rPr>
                    <w:rFonts w:ascii="Arial" w:eastAsia="Times New Roman" w:hAnsi="Arial" w:cs="Arial"/>
                    <w:b/>
                    <w:color w:val="276E8B" w:themeColor="accent1" w:themeShade="BF"/>
                    <w:lang w:eastAsia="en-GB"/>
                  </w:rPr>
                  <w:t>Version number:</w:t>
                </w:r>
              </w:p>
            </w:tc>
            <w:tc>
              <w:tcPr>
                <w:tcW w:w="4961" w:type="dxa"/>
              </w:tcPr>
              <w:p w14:paraId="3729764F" w14:textId="0698E30A" w:rsidR="007C5D14" w:rsidRPr="008553DA" w:rsidRDefault="00437EB4" w:rsidP="003E089D">
                <w:pPr>
                  <w:spacing w:before="120" w:after="120"/>
                  <w:ind w:right="-29"/>
                  <w:rPr>
                    <w:rFonts w:ascii="Arial" w:eastAsia="Times New Roman" w:hAnsi="Arial" w:cs="Arial"/>
                    <w:bCs/>
                    <w:color w:val="808080" w:themeColor="background1" w:themeShade="80"/>
                    <w:lang w:eastAsia="en-GB"/>
                  </w:rPr>
                </w:pPr>
                <w:r w:rsidRPr="00593B5A">
                  <w:rPr>
                    <w:color w:val="808080" w:themeColor="background1" w:themeShade="80"/>
                  </w:rPr>
                  <w:t>Version #</w:t>
                </w:r>
                <w:sdt>
                  <w:sdtPr>
                    <w:rPr>
                      <w:color w:val="808080" w:themeColor="background1" w:themeShade="80"/>
                    </w:rPr>
                    <w:alias w:val="Version number"/>
                    <w:tag w:val="Version number"/>
                    <w:id w:val="-1852560497"/>
                    <w:placeholder>
                      <w:docPart w:val="CE156D213DF34CCEA9922784CA33EF9F"/>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Pr="00593B5A">
                      <w:rPr>
                        <w:rStyle w:val="PlaceholderText"/>
                      </w:rPr>
                      <w:t>Choose an item.</w:t>
                    </w:r>
                  </w:sdtContent>
                </w:sdt>
              </w:p>
            </w:tc>
          </w:tr>
        </w:tbl>
        <w:p w14:paraId="41BB6F0F" w14:textId="3E400238" w:rsidR="00F65A42" w:rsidRPr="00593B5A" w:rsidRDefault="007C5D14">
          <w:r w:rsidRPr="008553DA">
            <w:rPr>
              <w:noProof/>
            </w:rPr>
            <mc:AlternateContent>
              <mc:Choice Requires="wps">
                <w:drawing>
                  <wp:anchor distT="0" distB="0" distL="114300" distR="114300" simplePos="0" relativeHeight="251658240" behindDoc="0" locked="0" layoutInCell="1" allowOverlap="1" wp14:anchorId="7A087568" wp14:editId="33A3987C">
                    <wp:simplePos x="0" y="0"/>
                    <wp:positionH relativeFrom="page">
                      <wp:posOffset>-773742</wp:posOffset>
                    </wp:positionH>
                    <wp:positionV relativeFrom="page">
                      <wp:posOffset>1042479</wp:posOffset>
                    </wp:positionV>
                    <wp:extent cx="7624916" cy="2319840"/>
                    <wp:effectExtent l="0" t="0" r="0" b="4445"/>
                    <wp:wrapSquare wrapText="bothSides"/>
                    <wp:docPr id="154" name="Text Box 154"/>
                    <wp:cNvGraphicFramePr/>
                    <a:graphic xmlns:a="http://schemas.openxmlformats.org/drawingml/2006/main">
                      <a:graphicData uri="http://schemas.microsoft.com/office/word/2010/wordprocessingShape">
                        <wps:wsp>
                          <wps:cNvSpPr txBox="1"/>
                          <wps:spPr>
                            <a:xfrm>
                              <a:off x="0" y="0"/>
                              <a:ext cx="7624916" cy="2319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F8A687" w14:textId="4812954A" w:rsidR="0090590C" w:rsidRPr="00E04AEC" w:rsidRDefault="00B41E72" w:rsidP="00B21BD9">
                                <w:pPr>
                                  <w:rPr>
                                    <w:color w:val="276E8B" w:themeColor="accent1" w:themeShade="BF"/>
                                    <w:sz w:val="64"/>
                                    <w:szCs w:val="64"/>
                                  </w:rPr>
                                </w:pPr>
                                <w:sdt>
                                  <w:sdtPr>
                                    <w:rPr>
                                      <w:caps/>
                                      <w:color w:val="276E8B"/>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48348F" w:rsidRPr="007E26E1">
                                      <w:rPr>
                                        <w:color w:val="276E8B"/>
                                        <w:sz w:val="64"/>
                                        <w:szCs w:val="64"/>
                                      </w:rPr>
                                      <w:t>Readiness and Preparatory Support</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9B43822" w14:textId="4D885B0C" w:rsidR="0090590C" w:rsidRDefault="00CF0FD9">
                                    <w:r>
                                      <w:rPr>
                                        <w:color w:val="404040" w:themeColor="text1" w:themeTint="BF"/>
                                        <w:sz w:val="36"/>
                                        <w:szCs w:val="36"/>
                                      </w:rPr>
                                      <w:t>Direct Access Proposal Template for the Country Support Window and for the DAE Support Window</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A087568" id="_x0000_t202" coordsize="21600,21600" o:spt="202" path="m,l,21600r21600,l21600,xe">
                    <v:stroke joinstyle="miter"/>
                    <v:path gradientshapeok="t" o:connecttype="rect"/>
                  </v:shapetype>
                  <v:shape id="Text Box 154" o:spid="_x0000_s1026" type="#_x0000_t202" style="position:absolute;margin-left:-60.9pt;margin-top:82.1pt;width:600.4pt;height:182.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" filled="f" stroked="f" strokeweight=".5pt">
                    <v:textbox inset="126pt,0,54pt,0">
                      <w:txbxContent>
                        <w:p w14:paraId="2CF8A687" w14:textId="4812954A" w:rsidR="0090590C" w:rsidRPr="00E04AEC" w:rsidRDefault="00B41E72" w:rsidP="00B21BD9">
                          <w:pPr>
                            <w:rPr>
                              <w:color w:val="276E8B" w:themeColor="accent1" w:themeShade="BF"/>
                              <w:sz w:val="64"/>
                              <w:szCs w:val="64"/>
                            </w:rPr>
                          </w:pPr>
                          <w:sdt>
                            <w:sdtPr>
                              <w:rPr>
                                <w:caps/>
                                <w:color w:val="276E8B"/>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48348F" w:rsidRPr="007E26E1">
                                <w:rPr>
                                  <w:color w:val="276E8B"/>
                                  <w:sz w:val="64"/>
                                  <w:szCs w:val="64"/>
                                </w:rPr>
                                <w:t>Readiness and Preparatory Support</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9B43822" w14:textId="4D885B0C" w:rsidR="0090590C" w:rsidRDefault="00CF0FD9">
                              <w:r>
                                <w:rPr>
                                  <w:color w:val="404040" w:themeColor="text1" w:themeTint="BF"/>
                                  <w:sz w:val="36"/>
                                  <w:szCs w:val="36"/>
                                </w:rPr>
                                <w:t>Direct Access Proposal Template for the Country Support Window and for the DAE Support Window</w:t>
                              </w:r>
                            </w:p>
                          </w:sdtContent>
                        </w:sdt>
                      </w:txbxContent>
                    </v:textbox>
                    <w10:wrap type="square" anchorx="page" anchory="page"/>
                  </v:shape>
                </w:pict>
              </mc:Fallback>
            </mc:AlternateContent>
          </w:r>
        </w:p>
        <w:p w14:paraId="4EA0737B" w14:textId="15F43672" w:rsidR="00F65A42" w:rsidRPr="00593B5A" w:rsidRDefault="00F65A42">
          <w:r w:rsidRPr="00593B5A">
            <w:br w:type="page"/>
          </w:r>
        </w:p>
      </w:sdtContent>
    </w:sdt>
    <w:p w14:paraId="29853C96" w14:textId="7205D758" w:rsidR="006B15C2" w:rsidRPr="00593B5A" w:rsidRDefault="006B15C2" w:rsidP="00480AFC">
      <w:pPr>
        <w:sectPr w:rsidR="006B15C2" w:rsidRPr="00593B5A" w:rsidSect="009F644E">
          <w:headerReference w:type="even" r:id="rId13"/>
          <w:headerReference w:type="default" r:id="rId14"/>
          <w:footerReference w:type="even" r:id="rId15"/>
          <w:footerReference w:type="default" r:id="rId16"/>
          <w:headerReference w:type="first" r:id="rId17"/>
          <w:pgSz w:w="11900" w:h="16820"/>
          <w:pgMar w:top="1440" w:right="1440" w:bottom="1440" w:left="1440" w:header="720" w:footer="720" w:gutter="0"/>
          <w:cols w:space="720"/>
          <w:titlePg/>
          <w:docGrid w:linePitch="360"/>
        </w:sectPr>
      </w:pPr>
    </w:p>
    <w:p w14:paraId="63AE9A35" w14:textId="30783C41" w:rsidR="0048348F" w:rsidRPr="008553DA" w:rsidRDefault="0048348F" w:rsidP="00CF7A5F">
      <w:pPr>
        <w:tabs>
          <w:tab w:val="left" w:pos="720"/>
          <w:tab w:val="left" w:pos="7200"/>
        </w:tabs>
      </w:pPr>
    </w:p>
    <w:p w14:paraId="1FF562A6" w14:textId="6DC3FC10" w:rsidR="007F437D" w:rsidRPr="00593B5A" w:rsidRDefault="007F437D" w:rsidP="007F437D">
      <w:pPr>
        <w:tabs>
          <w:tab w:val="left" w:pos="720"/>
          <w:tab w:val="left" w:pos="7200"/>
        </w:tabs>
        <w:rPr>
          <w:b/>
          <w:color w:val="7F7F7F" w:themeColor="text1" w:themeTint="80"/>
        </w:rPr>
      </w:pPr>
      <w:r w:rsidRPr="00593B5A">
        <w:rPr>
          <w:b/>
          <w:color w:val="7F7F7F" w:themeColor="text1" w:themeTint="80"/>
        </w:rPr>
        <w:t xml:space="preserve">How to </w:t>
      </w:r>
      <w:r w:rsidR="002F28CF">
        <w:rPr>
          <w:b/>
          <w:color w:val="7F7F7F" w:themeColor="text1" w:themeTint="80"/>
        </w:rPr>
        <w:t>complete this template?</w:t>
      </w:r>
    </w:p>
    <w:p w14:paraId="06E51A23" w14:textId="193B3D4B" w:rsidR="001A09BF" w:rsidRPr="00593B5A" w:rsidRDefault="004815C8" w:rsidP="004815C8">
      <w:pPr>
        <w:tabs>
          <w:tab w:val="left" w:pos="720"/>
          <w:tab w:val="left" w:pos="7200"/>
        </w:tabs>
        <w:jc w:val="both"/>
        <w:rPr>
          <w:color w:val="7F7F7F" w:themeColor="text1" w:themeTint="80"/>
        </w:rPr>
      </w:pPr>
      <w:r w:rsidRPr="00593B5A">
        <w:rPr>
          <w:color w:val="7F7F7F" w:themeColor="text1" w:themeTint="80"/>
        </w:rPr>
        <w:t xml:space="preserve">This proposal template is designed for </w:t>
      </w:r>
      <w:r w:rsidR="000401A2">
        <w:rPr>
          <w:color w:val="7F7F7F" w:themeColor="text1" w:themeTint="80"/>
        </w:rPr>
        <w:t>D</w:t>
      </w:r>
      <w:r w:rsidRPr="00593B5A">
        <w:rPr>
          <w:color w:val="7F7F7F" w:themeColor="text1" w:themeTint="80"/>
        </w:rPr>
        <w:t xml:space="preserve">irect </w:t>
      </w:r>
      <w:r w:rsidR="000401A2">
        <w:rPr>
          <w:color w:val="7F7F7F" w:themeColor="text1" w:themeTint="80"/>
        </w:rPr>
        <w:t>A</w:t>
      </w:r>
      <w:r w:rsidRPr="00593B5A">
        <w:rPr>
          <w:color w:val="7F7F7F" w:themeColor="text1" w:themeTint="80"/>
        </w:rPr>
        <w:t>ccess</w:t>
      </w:r>
      <w:r w:rsidR="00720B7D" w:rsidRPr="00593B5A">
        <w:rPr>
          <w:color w:val="7F7F7F" w:themeColor="text1" w:themeTint="80"/>
        </w:rPr>
        <w:t xml:space="preserve"> by</w:t>
      </w:r>
      <w:r w:rsidR="001A09BF" w:rsidRPr="00593B5A">
        <w:rPr>
          <w:color w:val="7F7F7F" w:themeColor="text1" w:themeTint="80"/>
        </w:rPr>
        <w:t>:</w:t>
      </w:r>
    </w:p>
    <w:p w14:paraId="5D0AE9CD" w14:textId="732752E3" w:rsidR="000344D1" w:rsidRPr="00593B5A" w:rsidRDefault="00720B7D" w:rsidP="003A05C9">
      <w:pPr>
        <w:pStyle w:val="ListParagraph"/>
        <w:numPr>
          <w:ilvl w:val="0"/>
          <w:numId w:val="10"/>
        </w:numPr>
        <w:tabs>
          <w:tab w:val="left" w:pos="720"/>
          <w:tab w:val="left" w:pos="7200"/>
        </w:tabs>
        <w:jc w:val="both"/>
        <w:rPr>
          <w:color w:val="7F7F7F" w:themeColor="text1" w:themeTint="80"/>
        </w:rPr>
      </w:pPr>
      <w:r w:rsidRPr="00593B5A">
        <w:rPr>
          <w:color w:val="7F7F7F" w:themeColor="text1" w:themeTint="80"/>
        </w:rPr>
        <w:t>Count</w:t>
      </w:r>
      <w:r w:rsidR="00B5265C" w:rsidRPr="00593B5A">
        <w:rPr>
          <w:color w:val="7F7F7F" w:themeColor="text1" w:themeTint="80"/>
        </w:rPr>
        <w:t>r</w:t>
      </w:r>
      <w:r w:rsidRPr="00593B5A">
        <w:rPr>
          <w:color w:val="7F7F7F" w:themeColor="text1" w:themeTint="80"/>
        </w:rPr>
        <w:t xml:space="preserve">ies, through their </w:t>
      </w:r>
      <w:r w:rsidR="000344D1" w:rsidRPr="00593B5A">
        <w:rPr>
          <w:color w:val="7F7F7F" w:themeColor="text1" w:themeTint="80"/>
        </w:rPr>
        <w:t>National Designated Authorities (NDAs)/focal points</w:t>
      </w:r>
      <w:r w:rsidR="00EA77DE">
        <w:rPr>
          <w:color w:val="7F7F7F" w:themeColor="text1" w:themeTint="80"/>
        </w:rPr>
        <w:t xml:space="preserve"> or another agency</w:t>
      </w:r>
      <w:r w:rsidR="000344D1" w:rsidRPr="00593B5A">
        <w:rPr>
          <w:color w:val="7F7F7F" w:themeColor="text1" w:themeTint="80"/>
        </w:rPr>
        <w:t xml:space="preserve"> </w:t>
      </w:r>
      <w:r w:rsidR="00EA77DE">
        <w:rPr>
          <w:color w:val="7F7F7F" w:themeColor="text1" w:themeTint="80"/>
        </w:rPr>
        <w:t xml:space="preserve">as designated for direct access under </w:t>
      </w:r>
      <w:r w:rsidR="000344D1" w:rsidRPr="00593B5A">
        <w:rPr>
          <w:color w:val="7F7F7F" w:themeColor="text1" w:themeTint="80"/>
        </w:rPr>
        <w:t>the Country Support Window.</w:t>
      </w:r>
    </w:p>
    <w:p w14:paraId="428B36C5" w14:textId="144A8A82" w:rsidR="00720B7D" w:rsidRPr="00593B5A" w:rsidRDefault="00720B7D" w:rsidP="00720B7D">
      <w:pPr>
        <w:pStyle w:val="ListParagraph"/>
        <w:tabs>
          <w:tab w:val="left" w:pos="720"/>
          <w:tab w:val="left" w:pos="7200"/>
        </w:tabs>
        <w:jc w:val="both"/>
        <w:rPr>
          <w:color w:val="7F7F7F" w:themeColor="text1" w:themeTint="80"/>
        </w:rPr>
      </w:pPr>
      <w:r w:rsidRPr="00593B5A">
        <w:rPr>
          <w:color w:val="7F7F7F" w:themeColor="text1" w:themeTint="80"/>
        </w:rPr>
        <w:t>or</w:t>
      </w:r>
    </w:p>
    <w:p w14:paraId="6B20B0CE" w14:textId="4C737CA6" w:rsidR="004815C8" w:rsidRPr="00593B5A" w:rsidRDefault="000344D1" w:rsidP="003A05C9">
      <w:pPr>
        <w:pStyle w:val="ListParagraph"/>
        <w:numPr>
          <w:ilvl w:val="0"/>
          <w:numId w:val="10"/>
        </w:numPr>
        <w:tabs>
          <w:tab w:val="left" w:pos="720"/>
          <w:tab w:val="left" w:pos="7200"/>
        </w:tabs>
        <w:jc w:val="both"/>
        <w:rPr>
          <w:color w:val="7F7F7F" w:themeColor="text1" w:themeTint="80"/>
        </w:rPr>
      </w:pPr>
      <w:r w:rsidRPr="00593B5A">
        <w:rPr>
          <w:color w:val="7F7F7F" w:themeColor="text1" w:themeTint="80"/>
        </w:rPr>
        <w:t>Direct Access Entities (DAEs) for the DAE Support Window</w:t>
      </w:r>
      <w:r w:rsidR="004815C8" w:rsidRPr="00593B5A">
        <w:rPr>
          <w:color w:val="7F7F7F" w:themeColor="text1" w:themeTint="80"/>
        </w:rPr>
        <w:t>.</w:t>
      </w:r>
    </w:p>
    <w:p w14:paraId="6F9470F5" w14:textId="612EF2A4" w:rsidR="004815C8" w:rsidRPr="00593B5A" w:rsidRDefault="004815C8" w:rsidP="004815C8">
      <w:pPr>
        <w:tabs>
          <w:tab w:val="left" w:pos="720"/>
          <w:tab w:val="left" w:pos="7200"/>
        </w:tabs>
        <w:jc w:val="both"/>
        <w:rPr>
          <w:color w:val="7F7F7F" w:themeColor="text1" w:themeTint="80"/>
        </w:rPr>
      </w:pPr>
      <w:r w:rsidRPr="00593B5A">
        <w:rPr>
          <w:color w:val="7F7F7F" w:themeColor="text1" w:themeTint="80"/>
        </w:rPr>
        <w:t>To assist with completing this proposal template, the GCF provides the following guiding documents</w:t>
      </w:r>
      <w:r w:rsidR="00FD579C">
        <w:rPr>
          <w:color w:val="7F7F7F" w:themeColor="text1" w:themeTint="80"/>
        </w:rPr>
        <w:t xml:space="preserve"> available on the GCF website</w:t>
      </w:r>
      <w:r w:rsidRPr="00593B5A">
        <w:rPr>
          <w:color w:val="7F7F7F" w:themeColor="text1" w:themeTint="80"/>
        </w:rPr>
        <w:t>:</w:t>
      </w:r>
    </w:p>
    <w:p w14:paraId="40E04DBC" w14:textId="689C9C97" w:rsidR="00CF0FD9" w:rsidRPr="00FD579C" w:rsidRDefault="00CF0FD9" w:rsidP="004815C8">
      <w:pPr>
        <w:tabs>
          <w:tab w:val="left" w:pos="720"/>
          <w:tab w:val="left" w:pos="7200"/>
        </w:tabs>
        <w:jc w:val="both"/>
        <w:rPr>
          <w:color w:val="595959" w:themeColor="text1" w:themeTint="A6"/>
        </w:rPr>
      </w:pPr>
      <w:r w:rsidRPr="00FD579C">
        <w:rPr>
          <w:color w:val="595959" w:themeColor="text1" w:themeTint="A6"/>
        </w:rPr>
        <w:t>Country Support Window:</w:t>
      </w:r>
    </w:p>
    <w:p w14:paraId="1B06A1FE" w14:textId="5D5C3595" w:rsidR="004815C8" w:rsidRPr="00FD579C" w:rsidRDefault="002C4AB3" w:rsidP="003A05C9">
      <w:pPr>
        <w:pStyle w:val="ListParagraph"/>
        <w:numPr>
          <w:ilvl w:val="0"/>
          <w:numId w:val="8"/>
        </w:numPr>
        <w:tabs>
          <w:tab w:val="left" w:pos="720"/>
          <w:tab w:val="left" w:pos="7200"/>
        </w:tabs>
        <w:jc w:val="both"/>
        <w:rPr>
          <w:i/>
          <w:iCs/>
          <w:color w:val="595959" w:themeColor="text1" w:themeTint="A6"/>
        </w:rPr>
      </w:pPr>
      <w:hyperlink r:id="rId18" w:history="1">
        <w:r w:rsidRPr="007A6382">
          <w:rPr>
            <w:rStyle w:val="Hyperlink"/>
            <w:i/>
            <w:iCs/>
          </w:rPr>
          <w:t>Guide for Countries to Access Readiness Support</w:t>
        </w:r>
      </w:hyperlink>
    </w:p>
    <w:p w14:paraId="43A62004" w14:textId="74801DD0" w:rsidR="004815C8" w:rsidRPr="00FD579C" w:rsidRDefault="00B26CB5" w:rsidP="003A05C9">
      <w:pPr>
        <w:pStyle w:val="ListParagraph"/>
        <w:numPr>
          <w:ilvl w:val="0"/>
          <w:numId w:val="8"/>
        </w:numPr>
        <w:tabs>
          <w:tab w:val="left" w:pos="720"/>
          <w:tab w:val="left" w:pos="7200"/>
        </w:tabs>
        <w:jc w:val="both"/>
        <w:rPr>
          <w:i/>
          <w:iCs/>
          <w:color w:val="595959" w:themeColor="text1" w:themeTint="A6"/>
        </w:rPr>
      </w:pPr>
      <w:hyperlink r:id="rId19" w:history="1">
        <w:r w:rsidRPr="00A626F3">
          <w:rPr>
            <w:rStyle w:val="Hyperlink"/>
            <w:i/>
            <w:iCs/>
          </w:rPr>
          <w:t>Guide for Countries on Strategic Planning of Readiness Support</w:t>
        </w:r>
      </w:hyperlink>
      <w:r w:rsidR="00940247" w:rsidRPr="00FD579C" w:rsidDel="00940247">
        <w:rPr>
          <w:i/>
          <w:iCs/>
          <w:color w:val="595959" w:themeColor="text1" w:themeTint="A6"/>
        </w:rPr>
        <w:t xml:space="preserve"> </w:t>
      </w:r>
    </w:p>
    <w:p w14:paraId="7990B1E1" w14:textId="01ABDFEA" w:rsidR="00CF0FD9" w:rsidRPr="00FD579C" w:rsidRDefault="00CF0FD9" w:rsidP="00CF0FD9">
      <w:pPr>
        <w:tabs>
          <w:tab w:val="left" w:pos="720"/>
          <w:tab w:val="left" w:pos="7200"/>
        </w:tabs>
        <w:jc w:val="both"/>
        <w:rPr>
          <w:color w:val="595959" w:themeColor="text1" w:themeTint="A6"/>
        </w:rPr>
      </w:pPr>
      <w:r w:rsidRPr="00FD579C">
        <w:rPr>
          <w:color w:val="595959" w:themeColor="text1" w:themeTint="A6"/>
        </w:rPr>
        <w:t>DAE Support Window:</w:t>
      </w:r>
    </w:p>
    <w:p w14:paraId="03D7B30F" w14:textId="49A8BA47" w:rsidR="00FB63F1" w:rsidRPr="00FD579C" w:rsidRDefault="00B23F20" w:rsidP="003A05C9">
      <w:pPr>
        <w:pStyle w:val="ListParagraph"/>
        <w:numPr>
          <w:ilvl w:val="0"/>
          <w:numId w:val="8"/>
        </w:numPr>
        <w:tabs>
          <w:tab w:val="left" w:pos="720"/>
          <w:tab w:val="left" w:pos="7200"/>
        </w:tabs>
        <w:jc w:val="both"/>
        <w:rPr>
          <w:i/>
          <w:iCs/>
          <w:color w:val="595959" w:themeColor="text1" w:themeTint="A6"/>
        </w:rPr>
      </w:pPr>
      <w:hyperlink r:id="rId20" w:history="1">
        <w:r w:rsidRPr="003D1DFC">
          <w:rPr>
            <w:rStyle w:val="Hyperlink"/>
            <w:i/>
            <w:iCs/>
          </w:rPr>
          <w:t>Guide for Direct Access Entities to Access Readiness Support</w:t>
        </w:r>
      </w:hyperlink>
    </w:p>
    <w:p w14:paraId="1A9FB13D" w14:textId="4E394D45" w:rsidR="004815C8" w:rsidRPr="00FD579C" w:rsidRDefault="004B167F" w:rsidP="003A05C9">
      <w:pPr>
        <w:pStyle w:val="ListParagraph"/>
        <w:numPr>
          <w:ilvl w:val="0"/>
          <w:numId w:val="8"/>
        </w:numPr>
        <w:tabs>
          <w:tab w:val="left" w:pos="720"/>
          <w:tab w:val="left" w:pos="7200"/>
        </w:tabs>
        <w:jc w:val="both"/>
        <w:rPr>
          <w:i/>
          <w:iCs/>
          <w:color w:val="595959" w:themeColor="text1" w:themeTint="A6"/>
        </w:rPr>
      </w:pPr>
      <w:hyperlink r:id="rId21" w:history="1">
        <w:r w:rsidRPr="009A136D">
          <w:rPr>
            <w:rStyle w:val="Hyperlink"/>
            <w:i/>
            <w:iCs/>
          </w:rPr>
          <w:t>Guide for Direct Access Entities on Strategic Planning of Readiness Support</w:t>
        </w:r>
      </w:hyperlink>
    </w:p>
    <w:p w14:paraId="42E15842" w14:textId="5AA92CC7" w:rsidR="004815C8" w:rsidRPr="00593B5A" w:rsidRDefault="004815C8" w:rsidP="004815C8">
      <w:pPr>
        <w:tabs>
          <w:tab w:val="left" w:pos="720"/>
          <w:tab w:val="left" w:pos="7200"/>
        </w:tabs>
        <w:jc w:val="both"/>
        <w:rPr>
          <w:color w:val="7F7F7F" w:themeColor="text1" w:themeTint="80"/>
        </w:rPr>
      </w:pPr>
      <w:r w:rsidRPr="00FD579C">
        <w:rPr>
          <w:color w:val="7F7F7F" w:themeColor="text1" w:themeTint="80"/>
        </w:rPr>
        <w:t>If the NDA or government agency</w:t>
      </w:r>
      <w:r w:rsidR="00616D0F">
        <w:rPr>
          <w:rStyle w:val="FootnoteReference"/>
          <w:color w:val="7F7F7F" w:themeColor="text1" w:themeTint="80"/>
        </w:rPr>
        <w:footnoteReference w:id="2"/>
      </w:r>
      <w:r w:rsidR="0090114B" w:rsidRPr="00FD579C">
        <w:rPr>
          <w:color w:val="7F7F7F" w:themeColor="text1" w:themeTint="80"/>
        </w:rPr>
        <w:t xml:space="preserve"> choosing the </w:t>
      </w:r>
      <w:r w:rsidR="000401A2" w:rsidRPr="00FD579C">
        <w:rPr>
          <w:color w:val="7F7F7F" w:themeColor="text1" w:themeTint="80"/>
        </w:rPr>
        <w:t>D</w:t>
      </w:r>
      <w:r w:rsidR="00CA769D" w:rsidRPr="00FD579C">
        <w:rPr>
          <w:color w:val="7F7F7F" w:themeColor="text1" w:themeTint="80"/>
        </w:rPr>
        <w:t xml:space="preserve">irect </w:t>
      </w:r>
      <w:r w:rsidR="000401A2" w:rsidRPr="00FD579C">
        <w:rPr>
          <w:color w:val="7F7F7F" w:themeColor="text1" w:themeTint="80"/>
        </w:rPr>
        <w:t>A</w:t>
      </w:r>
      <w:r w:rsidR="00CA769D" w:rsidRPr="00FD579C">
        <w:rPr>
          <w:color w:val="7F7F7F" w:themeColor="text1" w:themeTint="80"/>
        </w:rPr>
        <w:t>cc</w:t>
      </w:r>
      <w:r w:rsidR="0090114B" w:rsidRPr="00FD579C">
        <w:rPr>
          <w:color w:val="7F7F7F" w:themeColor="text1" w:themeTint="80"/>
        </w:rPr>
        <w:t xml:space="preserve">ess </w:t>
      </w:r>
      <w:r w:rsidR="00CA769D" w:rsidRPr="00FD579C">
        <w:rPr>
          <w:color w:val="7F7F7F" w:themeColor="text1" w:themeTint="80"/>
        </w:rPr>
        <w:t>option and</w:t>
      </w:r>
      <w:r w:rsidRPr="00FD579C">
        <w:rPr>
          <w:color w:val="7F7F7F" w:themeColor="text1" w:themeTint="80"/>
        </w:rPr>
        <w:t xml:space="preserve"> </w:t>
      </w:r>
      <w:r w:rsidR="006F66DC" w:rsidRPr="00FD579C">
        <w:rPr>
          <w:color w:val="7F7F7F" w:themeColor="text1" w:themeTint="80"/>
        </w:rPr>
        <w:t>implementing</w:t>
      </w:r>
      <w:r w:rsidRPr="00FD579C">
        <w:rPr>
          <w:color w:val="7F7F7F" w:themeColor="text1" w:themeTint="80"/>
        </w:rPr>
        <w:t xml:space="preserve"> </w:t>
      </w:r>
      <w:r w:rsidR="006F66DC" w:rsidRPr="00FD579C">
        <w:rPr>
          <w:color w:val="7F7F7F" w:themeColor="text1" w:themeTint="80"/>
        </w:rPr>
        <w:t>r</w:t>
      </w:r>
      <w:r w:rsidRPr="00FD579C">
        <w:rPr>
          <w:color w:val="7F7F7F" w:themeColor="text1" w:themeTint="80"/>
        </w:rPr>
        <w:t xml:space="preserve">eadiness support is not a GCF Accredited Entity for project funding proposals, please </w:t>
      </w:r>
      <w:r w:rsidR="00D32E36" w:rsidRPr="00FD579C">
        <w:rPr>
          <w:color w:val="7F7F7F" w:themeColor="text1" w:themeTint="80"/>
        </w:rPr>
        <w:t xml:space="preserve">note </w:t>
      </w:r>
      <w:r w:rsidRPr="00D32E36">
        <w:rPr>
          <w:color w:val="7F7F7F" w:themeColor="text1" w:themeTint="80"/>
        </w:rPr>
        <w:t xml:space="preserve">the </w:t>
      </w:r>
      <w:r w:rsidRPr="00391222">
        <w:rPr>
          <w:color w:val="7F7F7F" w:themeColor="text1" w:themeTint="80"/>
        </w:rPr>
        <w:t>Financial Management Capacity Assessment (FMCA)</w:t>
      </w:r>
      <w:r w:rsidRPr="00D32E36">
        <w:rPr>
          <w:color w:val="7F7F7F" w:themeColor="text1" w:themeTint="80"/>
        </w:rPr>
        <w:t xml:space="preserve"> </w:t>
      </w:r>
      <w:r w:rsidR="00D32E36">
        <w:rPr>
          <w:color w:val="7F7F7F" w:themeColor="text1" w:themeTint="80"/>
        </w:rPr>
        <w:t xml:space="preserve">must be successfully </w:t>
      </w:r>
      <w:r w:rsidR="00D32E36" w:rsidRPr="00D32E36">
        <w:rPr>
          <w:color w:val="7F7F7F" w:themeColor="text1" w:themeTint="80"/>
        </w:rPr>
        <w:t>complete</w:t>
      </w:r>
      <w:r w:rsidR="00D32E36">
        <w:rPr>
          <w:color w:val="7F7F7F" w:themeColor="text1" w:themeTint="80"/>
        </w:rPr>
        <w:t xml:space="preserve">d </w:t>
      </w:r>
      <w:r w:rsidRPr="00593B5A">
        <w:rPr>
          <w:color w:val="7F7F7F" w:themeColor="text1" w:themeTint="80"/>
        </w:rPr>
        <w:t xml:space="preserve">prior to this </w:t>
      </w:r>
      <w:r w:rsidR="002C4263">
        <w:rPr>
          <w:color w:val="7F7F7F" w:themeColor="text1" w:themeTint="80"/>
        </w:rPr>
        <w:t>r</w:t>
      </w:r>
      <w:r w:rsidRPr="00593B5A">
        <w:rPr>
          <w:color w:val="7F7F7F" w:themeColor="text1" w:themeTint="80"/>
        </w:rPr>
        <w:t>eadiness proposal.</w:t>
      </w:r>
    </w:p>
    <w:p w14:paraId="70E04C98" w14:textId="61D67351" w:rsidR="00CA769D" w:rsidRPr="00593B5A" w:rsidRDefault="00540072" w:rsidP="004815C8">
      <w:pPr>
        <w:tabs>
          <w:tab w:val="left" w:pos="720"/>
          <w:tab w:val="left" w:pos="7200"/>
        </w:tabs>
        <w:jc w:val="both"/>
        <w:rPr>
          <w:color w:val="7F7F7F" w:themeColor="text1" w:themeTint="80"/>
        </w:rPr>
      </w:pPr>
      <w:r w:rsidRPr="00593B5A">
        <w:rPr>
          <w:color w:val="7F7F7F" w:themeColor="text1" w:themeTint="80"/>
        </w:rPr>
        <w:t xml:space="preserve">If the DAE opts for the </w:t>
      </w:r>
      <w:r w:rsidR="000401A2">
        <w:rPr>
          <w:color w:val="7F7F7F" w:themeColor="text1" w:themeTint="80"/>
        </w:rPr>
        <w:t>D</w:t>
      </w:r>
      <w:r w:rsidRPr="00593B5A">
        <w:rPr>
          <w:color w:val="7F7F7F" w:themeColor="text1" w:themeTint="80"/>
        </w:rPr>
        <w:t xml:space="preserve">irect </w:t>
      </w:r>
      <w:r w:rsidR="000401A2">
        <w:rPr>
          <w:color w:val="7F7F7F" w:themeColor="text1" w:themeTint="80"/>
        </w:rPr>
        <w:t>A</w:t>
      </w:r>
      <w:r w:rsidRPr="00593B5A">
        <w:rPr>
          <w:color w:val="7F7F7F" w:themeColor="text1" w:themeTint="80"/>
        </w:rPr>
        <w:t>ccess option under the DAE window</w:t>
      </w:r>
      <w:r w:rsidR="0030654B" w:rsidRPr="00593B5A">
        <w:rPr>
          <w:rStyle w:val="FootnoteReference"/>
          <w:color w:val="7F7F7F" w:themeColor="text1" w:themeTint="80"/>
        </w:rPr>
        <w:footnoteReference w:id="3"/>
      </w:r>
      <w:r w:rsidRPr="00593B5A">
        <w:rPr>
          <w:color w:val="7F7F7F" w:themeColor="text1" w:themeTint="80"/>
        </w:rPr>
        <w:t>, there is no need to complete the FMCA questionnaire, as accreditation already verifies the entity’s financial capacity</w:t>
      </w:r>
      <w:r w:rsidR="00C1195E" w:rsidRPr="00593B5A">
        <w:rPr>
          <w:color w:val="7F7F7F" w:themeColor="text1" w:themeTint="80"/>
        </w:rPr>
        <w:t>.</w:t>
      </w:r>
    </w:p>
    <w:p w14:paraId="7A4FB013" w14:textId="77777777" w:rsidR="002E7C77" w:rsidRPr="00D32E36" w:rsidRDefault="002E7C77" w:rsidP="002E7C77">
      <w:pPr>
        <w:tabs>
          <w:tab w:val="left" w:pos="720"/>
          <w:tab w:val="left" w:pos="7200"/>
        </w:tabs>
        <w:jc w:val="both"/>
        <w:rPr>
          <w:color w:val="7F7F7F" w:themeColor="text1" w:themeTint="80"/>
          <w:u w:val="single"/>
        </w:rPr>
      </w:pPr>
      <w:r w:rsidRPr="00D32E36">
        <w:rPr>
          <w:color w:val="7F7F7F" w:themeColor="text1" w:themeTint="80"/>
          <w:u w:val="single"/>
        </w:rPr>
        <w:t>Before submitting, please delete all instructional text in grey font.</w:t>
      </w:r>
    </w:p>
    <w:p w14:paraId="5E22CA14" w14:textId="2B61B945" w:rsidR="002E7C77" w:rsidRPr="00593B5A" w:rsidRDefault="00D32E36" w:rsidP="002E7C77">
      <w:pPr>
        <w:tabs>
          <w:tab w:val="left" w:pos="720"/>
          <w:tab w:val="left" w:pos="7200"/>
        </w:tabs>
        <w:jc w:val="both"/>
        <w:rPr>
          <w:color w:val="7F7F7F" w:themeColor="text1" w:themeTint="80"/>
        </w:rPr>
      </w:pPr>
      <w:r w:rsidRPr="00D32E36">
        <w:rPr>
          <w:color w:val="7F7F7F" w:themeColor="text1" w:themeTint="80"/>
        </w:rPr>
        <w:t>Please be concise</w:t>
      </w:r>
      <w:r>
        <w:rPr>
          <w:color w:val="7F7F7F" w:themeColor="text1" w:themeTint="80"/>
        </w:rPr>
        <w:t>, adhering to the section page limits</w:t>
      </w:r>
      <w:r w:rsidRPr="00D32E36">
        <w:rPr>
          <w:color w:val="7F7F7F" w:themeColor="text1" w:themeTint="80"/>
        </w:rPr>
        <w:t>. Proposals exceeding the section page limit will be returned for revision</w:t>
      </w:r>
      <w:r>
        <w:rPr>
          <w:color w:val="7F7F7F" w:themeColor="text1" w:themeTint="80"/>
        </w:rPr>
        <w:t xml:space="preserve">. </w:t>
      </w:r>
      <w:r w:rsidRPr="00D32E36">
        <w:rPr>
          <w:color w:val="7F7F7F" w:themeColor="text1" w:themeTint="80"/>
        </w:rPr>
        <w:t>If additional information is needed or the page limit for a section is exceeded</w:t>
      </w:r>
      <w:r>
        <w:rPr>
          <w:color w:val="7F7F7F" w:themeColor="text1" w:themeTint="80"/>
        </w:rPr>
        <w:t xml:space="preserve"> (in exceptional cases)</w:t>
      </w:r>
      <w:r w:rsidRPr="00D32E36">
        <w:rPr>
          <w:color w:val="7F7F7F" w:themeColor="text1" w:themeTint="80"/>
        </w:rPr>
        <w:t xml:space="preserve">, include it as an annex to the proposal. </w:t>
      </w:r>
    </w:p>
    <w:p w14:paraId="6E1BF671" w14:textId="209EEFD4" w:rsidR="007F437D" w:rsidRPr="00593B5A" w:rsidRDefault="007F437D" w:rsidP="00F31BB7">
      <w:pPr>
        <w:tabs>
          <w:tab w:val="left" w:pos="720"/>
          <w:tab w:val="left" w:pos="7200"/>
        </w:tabs>
        <w:jc w:val="both"/>
        <w:rPr>
          <w:b/>
          <w:color w:val="7F7F7F" w:themeColor="text1" w:themeTint="80"/>
        </w:rPr>
      </w:pPr>
      <w:r w:rsidRPr="00593B5A">
        <w:rPr>
          <w:b/>
          <w:color w:val="7F7F7F" w:themeColor="text1" w:themeTint="80"/>
        </w:rPr>
        <w:t>How to get support</w:t>
      </w:r>
      <w:r w:rsidR="00435F3F" w:rsidRPr="00593B5A">
        <w:rPr>
          <w:b/>
          <w:color w:val="7F7F7F" w:themeColor="text1" w:themeTint="80"/>
        </w:rPr>
        <w:t xml:space="preserve"> to complete this template</w:t>
      </w:r>
      <w:r w:rsidRPr="00593B5A">
        <w:rPr>
          <w:b/>
          <w:color w:val="7F7F7F" w:themeColor="text1" w:themeTint="80"/>
        </w:rPr>
        <w:t>?</w:t>
      </w:r>
    </w:p>
    <w:p w14:paraId="084A90A4" w14:textId="7B12CCBA" w:rsidR="007F437D" w:rsidRPr="00593B5A" w:rsidRDefault="007F437D" w:rsidP="00F31BB7">
      <w:pPr>
        <w:tabs>
          <w:tab w:val="left" w:pos="720"/>
          <w:tab w:val="left" w:pos="7200"/>
        </w:tabs>
        <w:jc w:val="both"/>
        <w:rPr>
          <w:color w:val="7F7F7F" w:themeColor="text1" w:themeTint="80"/>
        </w:rPr>
      </w:pPr>
      <w:r w:rsidRPr="00593B5A">
        <w:rPr>
          <w:color w:val="7F7F7F" w:themeColor="text1" w:themeTint="80"/>
        </w:rPr>
        <w:t xml:space="preserve">If you are not sure how to complete </w:t>
      </w:r>
      <w:r w:rsidR="001B280E" w:rsidRPr="00593B5A">
        <w:rPr>
          <w:color w:val="7F7F7F" w:themeColor="text1" w:themeTint="80"/>
        </w:rPr>
        <w:t>the proposal</w:t>
      </w:r>
      <w:r w:rsidRPr="00593B5A">
        <w:rPr>
          <w:color w:val="7F7F7F" w:themeColor="text1" w:themeTint="80"/>
        </w:rPr>
        <w:t>, or require support, please send an e</w:t>
      </w:r>
      <w:r w:rsidR="000A76BD">
        <w:rPr>
          <w:color w:val="7F7F7F" w:themeColor="text1" w:themeTint="80"/>
        </w:rPr>
        <w:t>mail</w:t>
      </w:r>
      <w:r w:rsidRPr="00593B5A">
        <w:rPr>
          <w:color w:val="7F7F7F" w:themeColor="text1" w:themeTint="80"/>
        </w:rPr>
        <w:t xml:space="preserve"> to </w:t>
      </w:r>
      <w:r w:rsidR="00F31BB7" w:rsidRPr="00593B5A">
        <w:rPr>
          <w:color w:val="7F7F7F" w:themeColor="text1" w:themeTint="80"/>
        </w:rPr>
        <w:t xml:space="preserve">the relevant GCF </w:t>
      </w:r>
      <w:r w:rsidR="00761D34" w:rsidRPr="00593B5A">
        <w:rPr>
          <w:color w:val="7F7F7F" w:themeColor="text1" w:themeTint="80"/>
        </w:rPr>
        <w:t>r</w:t>
      </w:r>
      <w:r w:rsidR="00F31BB7" w:rsidRPr="00593B5A">
        <w:rPr>
          <w:color w:val="7F7F7F" w:themeColor="text1" w:themeTint="80"/>
        </w:rPr>
        <w:t xml:space="preserve">egional </w:t>
      </w:r>
      <w:r w:rsidR="00761D34" w:rsidRPr="00593B5A">
        <w:rPr>
          <w:color w:val="7F7F7F" w:themeColor="text1" w:themeTint="80"/>
        </w:rPr>
        <w:t>team</w:t>
      </w:r>
      <w:r w:rsidRPr="00593B5A">
        <w:rPr>
          <w:color w:val="7F7F7F" w:themeColor="text1" w:themeTint="80"/>
        </w:rPr>
        <w:t xml:space="preserve">. Please refer to the GCF website to identify the relevant GCF </w:t>
      </w:r>
      <w:r w:rsidR="00EC1970" w:rsidRPr="00593B5A">
        <w:rPr>
          <w:color w:val="7F7F7F" w:themeColor="text1" w:themeTint="80"/>
        </w:rPr>
        <w:t>regional team</w:t>
      </w:r>
      <w:r w:rsidRPr="00593B5A">
        <w:rPr>
          <w:color w:val="7F7F7F" w:themeColor="text1" w:themeTint="80"/>
        </w:rPr>
        <w:t xml:space="preserve">. </w:t>
      </w:r>
    </w:p>
    <w:p w14:paraId="497FB4BC" w14:textId="5F0D5B57" w:rsidR="00F31BB7" w:rsidRPr="00593B5A" w:rsidRDefault="007F437D" w:rsidP="00D32E36">
      <w:pPr>
        <w:tabs>
          <w:tab w:val="left" w:pos="720"/>
          <w:tab w:val="left" w:pos="7200"/>
        </w:tabs>
        <w:jc w:val="both"/>
      </w:pPr>
      <w:r w:rsidRPr="00593B5A">
        <w:rPr>
          <w:color w:val="7F7F7F" w:themeColor="text1" w:themeTint="80"/>
        </w:rPr>
        <w:t xml:space="preserve">We will get back to you within five (5) working days to acknowledge receipt of your submission and discuss the way forward. </w:t>
      </w:r>
    </w:p>
    <w:p w14:paraId="48CCF396" w14:textId="77777777" w:rsidR="001A76A4" w:rsidRPr="00593B5A" w:rsidRDefault="001A76A4" w:rsidP="00CF7A5F">
      <w:pPr>
        <w:tabs>
          <w:tab w:val="left" w:pos="720"/>
          <w:tab w:val="left" w:pos="7200"/>
        </w:tabs>
      </w:pPr>
    </w:p>
    <w:p w14:paraId="78AAEC38" w14:textId="77777777" w:rsidR="001A76A4" w:rsidRPr="00593B5A" w:rsidRDefault="001A76A4">
      <w:r w:rsidRPr="00593B5A">
        <w:br w:type="page"/>
      </w:r>
    </w:p>
    <w:p w14:paraId="4F65E938" w14:textId="450983EE" w:rsidR="001A76A4" w:rsidRPr="00593B5A" w:rsidRDefault="001A76A4" w:rsidP="001A76A4">
      <w:pPr>
        <w:pStyle w:val="Heading3"/>
      </w:pPr>
      <w:r w:rsidRPr="00593B5A">
        <w:lastRenderedPageBreak/>
        <w:t xml:space="preserve">Section 1. Summary (maximum length: </w:t>
      </w:r>
      <w:r w:rsidR="00DE3160" w:rsidRPr="00593B5A">
        <w:t>two</w:t>
      </w:r>
      <w:r w:rsidRPr="00593B5A">
        <w:t xml:space="preserve"> pages)</w:t>
      </w:r>
    </w:p>
    <w:p w14:paraId="3961DFFA" w14:textId="19EEC01D" w:rsidR="365D188C" w:rsidRPr="00593B5A" w:rsidRDefault="365D188C" w:rsidP="00A0172D">
      <w:pPr>
        <w:jc w:val="both"/>
        <w:rPr>
          <w:u w:val="single"/>
        </w:rPr>
      </w:pPr>
      <w:r w:rsidRPr="00593B5A">
        <w:rPr>
          <w:i/>
          <w:color w:val="808080" w:themeColor="background1" w:themeShade="80"/>
          <w:u w:val="single"/>
        </w:rPr>
        <w:t xml:space="preserve">Please delete the below set of instructions </w:t>
      </w:r>
      <w:r w:rsidR="490CA996" w:rsidRPr="00593B5A">
        <w:rPr>
          <w:i/>
          <w:color w:val="808080" w:themeColor="background1" w:themeShade="80"/>
          <w:u w:val="single"/>
        </w:rPr>
        <w:t xml:space="preserve">in grey </w:t>
      </w:r>
      <w:r w:rsidRPr="00593B5A">
        <w:rPr>
          <w:i/>
          <w:color w:val="808080" w:themeColor="background1" w:themeShade="80"/>
          <w:u w:val="single"/>
        </w:rPr>
        <w:t>before submitting the proposal.</w:t>
      </w:r>
    </w:p>
    <w:tbl>
      <w:tblPr>
        <w:tblW w:w="9508" w:type="dxa"/>
        <w:tblInd w:w="-1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556"/>
        <w:gridCol w:w="2934"/>
        <w:gridCol w:w="4003"/>
        <w:gridCol w:w="15"/>
      </w:tblGrid>
      <w:tr w:rsidR="00966E71" w:rsidRPr="00593B5A" w14:paraId="6D1F10C9" w14:textId="77777777" w:rsidTr="008E5A33">
        <w:trPr>
          <w:trHeight w:val="20"/>
        </w:trPr>
        <w:tc>
          <w:tcPr>
            <w:tcW w:w="255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14:paraId="707CB2B0" w14:textId="1B4507C4" w:rsidR="006863FB" w:rsidRPr="00593B5A" w:rsidRDefault="000606D8" w:rsidP="00806E92">
            <w:pPr>
              <w:shd w:val="clear" w:color="auto" w:fill="D9D9D9" w:themeFill="background1" w:themeFillShade="D9"/>
              <w:tabs>
                <w:tab w:val="left" w:pos="456"/>
                <w:tab w:val="left" w:pos="7200"/>
              </w:tabs>
              <w:spacing w:before="120" w:after="120"/>
              <w:rPr>
                <w:rFonts w:cstheme="minorHAnsi"/>
                <w:b/>
                <w:bCs/>
                <w:color w:val="079F48"/>
                <w:sz w:val="20"/>
                <w:szCs w:val="20"/>
              </w:rPr>
            </w:pPr>
            <w:r w:rsidRPr="00593B5A">
              <w:rPr>
                <w:rFonts w:cstheme="minorHAnsi"/>
                <w:b/>
                <w:color w:val="276E8B" w:themeColor="accent1" w:themeShade="BF"/>
                <w:sz w:val="20"/>
                <w:szCs w:val="20"/>
              </w:rPr>
              <w:t xml:space="preserve">Support </w:t>
            </w:r>
            <w:r w:rsidR="00AC6FAE">
              <w:rPr>
                <w:rFonts w:cstheme="minorHAnsi"/>
                <w:b/>
                <w:color w:val="276E8B" w:themeColor="accent1" w:themeShade="BF"/>
                <w:sz w:val="20"/>
                <w:szCs w:val="20"/>
              </w:rPr>
              <w:t>Window</w:t>
            </w: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9C8C06C" w14:textId="77777777" w:rsidR="00CD799A" w:rsidRPr="00593B5A" w:rsidRDefault="00B41E72" w:rsidP="00CD799A">
            <w:pPr>
              <w:spacing w:before="120" w:after="120" w:line="240" w:lineRule="auto"/>
              <w:rPr>
                <w:rFonts w:cstheme="minorHAnsi"/>
                <w:color w:val="000000"/>
                <w:sz w:val="20"/>
                <w:szCs w:val="20"/>
              </w:rPr>
            </w:pPr>
            <w:sdt>
              <w:sdtPr>
                <w:rPr>
                  <w:rFonts w:cstheme="minorHAnsi"/>
                  <w:color w:val="000000"/>
                  <w:sz w:val="20"/>
                  <w:szCs w:val="20"/>
                </w:rPr>
                <w:id w:val="-1607960316"/>
                <w14:checkbox>
                  <w14:checked w14:val="0"/>
                  <w14:checkedState w14:val="2612" w14:font="MS Gothic"/>
                  <w14:uncheckedState w14:val="2610" w14:font="MS Gothic"/>
                </w14:checkbox>
              </w:sdtPr>
              <w:sdtEndPr/>
              <w:sdtContent>
                <w:r w:rsidR="000606D8" w:rsidRPr="00593B5A">
                  <w:rPr>
                    <w:rFonts w:ascii="Segoe UI Symbol" w:eastAsia="MS Gothic" w:hAnsi="Segoe UI Symbol" w:cs="Segoe UI Symbol"/>
                    <w:color w:val="000000"/>
                    <w:sz w:val="20"/>
                    <w:szCs w:val="20"/>
                  </w:rPr>
                  <w:t>☐</w:t>
                </w:r>
              </w:sdtContent>
            </w:sdt>
            <w:r w:rsidR="000606D8" w:rsidRPr="00593B5A">
              <w:rPr>
                <w:rFonts w:cstheme="minorHAnsi"/>
                <w:color w:val="000000"/>
                <w:sz w:val="20"/>
                <w:szCs w:val="20"/>
              </w:rPr>
              <w:t xml:space="preserve"> Country Support Window</w:t>
            </w:r>
          </w:p>
          <w:p w14:paraId="7ADFEAD1" w14:textId="658AB165" w:rsidR="00966E71" w:rsidRPr="00593B5A" w:rsidRDefault="00B41E72" w:rsidP="00CD799A">
            <w:pPr>
              <w:spacing w:before="120" w:after="120" w:line="240" w:lineRule="auto"/>
              <w:rPr>
                <w:rFonts w:cstheme="minorHAnsi"/>
                <w:color w:val="808080" w:themeColor="background1" w:themeShade="80"/>
                <w:sz w:val="20"/>
                <w:szCs w:val="20"/>
              </w:rPr>
            </w:pPr>
            <w:sdt>
              <w:sdtPr>
                <w:rPr>
                  <w:rFonts w:cstheme="minorHAnsi"/>
                  <w:color w:val="000000"/>
                  <w:sz w:val="20"/>
                  <w:szCs w:val="20"/>
                </w:rPr>
                <w:id w:val="-157621341"/>
                <w14:checkbox>
                  <w14:checked w14:val="0"/>
                  <w14:checkedState w14:val="2612" w14:font="MS Gothic"/>
                  <w14:uncheckedState w14:val="2610" w14:font="MS Gothic"/>
                </w14:checkbox>
              </w:sdtPr>
              <w:sdtEndPr/>
              <w:sdtContent>
                <w:r w:rsidR="00CD799A" w:rsidRPr="00593B5A">
                  <w:rPr>
                    <w:rFonts w:ascii="Segoe UI Symbol" w:eastAsia="MS Gothic" w:hAnsi="Segoe UI Symbol" w:cs="Segoe UI Symbol"/>
                    <w:color w:val="000000"/>
                    <w:sz w:val="20"/>
                    <w:szCs w:val="20"/>
                  </w:rPr>
                  <w:t>☐</w:t>
                </w:r>
              </w:sdtContent>
            </w:sdt>
            <w:r w:rsidR="00CD799A" w:rsidRPr="00593B5A">
              <w:rPr>
                <w:rFonts w:cstheme="minorHAnsi"/>
                <w:color w:val="000000"/>
                <w:sz w:val="20"/>
                <w:szCs w:val="20"/>
              </w:rPr>
              <w:t xml:space="preserve"> DAE Support Window</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p w14:paraId="7B404EE1" w14:textId="29C6CE9D" w:rsidR="00966E71" w:rsidRPr="00593B5A" w:rsidRDefault="00CD799A" w:rsidP="00CD799A">
            <w:pPr>
              <w:spacing w:after="0" w:line="240" w:lineRule="auto"/>
              <w:rPr>
                <w:rStyle w:val="DefaultText"/>
              </w:rPr>
            </w:pPr>
            <w:r w:rsidRPr="00593B5A">
              <w:rPr>
                <w:rFonts w:cstheme="minorHAnsi"/>
                <w:color w:val="808080" w:themeColor="background1" w:themeShade="80"/>
                <w:sz w:val="20"/>
                <w:szCs w:val="20"/>
              </w:rPr>
              <w:t>Please choose one</w:t>
            </w:r>
          </w:p>
        </w:tc>
      </w:tr>
      <w:tr w:rsidR="00BE074B" w:rsidRPr="00593B5A" w14:paraId="17525839" w14:textId="77777777" w:rsidTr="008E5A33">
        <w:trPr>
          <w:trHeight w:val="20"/>
        </w:trPr>
        <w:tc>
          <w:tcPr>
            <w:tcW w:w="2556" w:type="dxa"/>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tcPr>
          <w:p w14:paraId="07F4D83A" w14:textId="77777777" w:rsidR="00564197" w:rsidRPr="00593B5A" w:rsidRDefault="00564197" w:rsidP="003A05C9">
            <w:pPr>
              <w:pStyle w:val="ListParagraph"/>
              <w:numPr>
                <w:ilvl w:val="1"/>
                <w:numId w:val="3"/>
              </w:numPr>
              <w:shd w:val="clear" w:color="auto" w:fill="D9D9D9" w:themeFill="background1" w:themeFillShade="D9"/>
              <w:tabs>
                <w:tab w:val="left" w:pos="456"/>
                <w:tab w:val="left" w:pos="7200"/>
              </w:tabs>
              <w:ind w:left="456" w:hanging="511"/>
              <w:rPr>
                <w:rFonts w:cstheme="minorHAnsi"/>
                <w:b/>
                <w:bCs/>
                <w:color w:val="079F48"/>
                <w:sz w:val="20"/>
                <w:szCs w:val="20"/>
              </w:rPr>
            </w:pPr>
          </w:p>
          <w:p w14:paraId="4777722B" w14:textId="2BA5BE82" w:rsidR="00564197" w:rsidRPr="00593B5A" w:rsidRDefault="004D402F" w:rsidP="00196B6D">
            <w:pPr>
              <w:shd w:val="clear" w:color="auto" w:fill="D9D9D9" w:themeFill="background1" w:themeFillShade="D9"/>
              <w:tabs>
                <w:tab w:val="left" w:pos="456"/>
                <w:tab w:val="left" w:pos="7200"/>
              </w:tabs>
              <w:rPr>
                <w:rFonts w:cstheme="minorHAnsi"/>
                <w:b/>
                <w:bCs/>
                <w:color w:val="079F48"/>
                <w:sz w:val="20"/>
                <w:szCs w:val="20"/>
              </w:rPr>
            </w:pPr>
            <w:r w:rsidRPr="00593B5A">
              <w:rPr>
                <w:rFonts w:cstheme="minorHAnsi"/>
                <w:b/>
                <w:color w:val="276E8B" w:themeColor="accent1" w:themeShade="BF"/>
                <w:sz w:val="20"/>
                <w:szCs w:val="20"/>
              </w:rPr>
              <w:t>Country</w:t>
            </w:r>
            <w:r w:rsidR="00564197" w:rsidRPr="00593B5A">
              <w:rPr>
                <w:rFonts w:cstheme="minorHAnsi"/>
                <w:b/>
                <w:color w:val="276E8B" w:themeColor="accent1" w:themeShade="BF"/>
                <w:sz w:val="20"/>
                <w:szCs w:val="20"/>
              </w:rPr>
              <w:t xml:space="preserve"> </w:t>
            </w:r>
            <w:r w:rsidR="00AC6FAE">
              <w:rPr>
                <w:rFonts w:cstheme="minorHAnsi"/>
                <w:b/>
                <w:color w:val="276E8B" w:themeColor="accent1" w:themeShade="BF"/>
                <w:sz w:val="20"/>
                <w:szCs w:val="20"/>
              </w:rPr>
              <w:t>submitting the proposal for the Country Support Window</w:t>
            </w:r>
          </w:p>
          <w:p w14:paraId="2A6269A0" w14:textId="26B36E7E" w:rsidR="00564197" w:rsidRPr="00593B5A" w:rsidRDefault="00564197" w:rsidP="00564197">
            <w:pPr>
              <w:shd w:val="clear" w:color="auto" w:fill="D9D9D9" w:themeFill="background1" w:themeFillShade="D9"/>
              <w:tabs>
                <w:tab w:val="left" w:pos="456"/>
                <w:tab w:val="left" w:pos="7200"/>
              </w:tabs>
              <w:rPr>
                <w:rFonts w:cstheme="minorHAnsi"/>
                <w:b/>
                <w:color w:val="276E8B" w:themeColor="accent1" w:themeShade="BF"/>
                <w:sz w:val="20"/>
                <w:szCs w:val="20"/>
              </w:rPr>
            </w:pPr>
            <w:r w:rsidRPr="00593B5A">
              <w:rPr>
                <w:rFonts w:cstheme="minorHAnsi"/>
                <w:b/>
                <w:color w:val="276E8B" w:themeColor="accent1" w:themeShade="BF"/>
                <w:sz w:val="20"/>
                <w:szCs w:val="20"/>
              </w:rPr>
              <w:t>Or</w:t>
            </w:r>
          </w:p>
          <w:p w14:paraId="2C47A9D1" w14:textId="108A58E5" w:rsidR="00DE58F2" w:rsidRPr="00593B5A" w:rsidRDefault="00564197" w:rsidP="00564197">
            <w:pPr>
              <w:shd w:val="clear" w:color="auto" w:fill="D9D9D9" w:themeFill="background1" w:themeFillShade="D9"/>
              <w:tabs>
                <w:tab w:val="left" w:pos="456"/>
                <w:tab w:val="left" w:pos="7200"/>
              </w:tabs>
              <w:rPr>
                <w:rFonts w:cstheme="minorHAnsi"/>
                <w:b/>
                <w:bCs/>
                <w:color w:val="079F48"/>
                <w:sz w:val="20"/>
                <w:szCs w:val="20"/>
              </w:rPr>
            </w:pPr>
            <w:r w:rsidRPr="00593B5A">
              <w:rPr>
                <w:rFonts w:cstheme="minorHAnsi"/>
                <w:b/>
                <w:color w:val="276E8B" w:themeColor="accent1" w:themeShade="BF"/>
                <w:sz w:val="20"/>
                <w:szCs w:val="20"/>
              </w:rPr>
              <w:t xml:space="preserve">DAE </w:t>
            </w:r>
            <w:r w:rsidR="00AC6FAE">
              <w:rPr>
                <w:rFonts w:cstheme="minorHAnsi"/>
                <w:b/>
                <w:color w:val="276E8B" w:themeColor="accent1" w:themeShade="BF"/>
                <w:sz w:val="20"/>
                <w:szCs w:val="20"/>
              </w:rPr>
              <w:t>submitting the proposal for the DAE Support Window</w:t>
            </w:r>
            <w:r w:rsidRPr="00593B5A">
              <w:rPr>
                <w:rFonts w:cstheme="minorHAnsi"/>
                <w:b/>
                <w:color w:val="276E8B" w:themeColor="accent1" w:themeShade="BF"/>
                <w:sz w:val="20"/>
                <w:szCs w:val="20"/>
              </w:rPr>
              <w:t xml:space="preserve"> </w:t>
            </w: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544A79D6" w14:textId="05166DFC" w:rsidR="00DE58F2" w:rsidRPr="00593B5A" w:rsidRDefault="00DE58F2" w:rsidP="00A56414">
            <w:pPr>
              <w:spacing w:before="120" w:after="120" w:line="240" w:lineRule="auto"/>
              <w:rPr>
                <w:rFonts w:cstheme="minorHAnsi"/>
                <w:sz w:val="20"/>
                <w:szCs w:val="20"/>
              </w:rPr>
            </w:pPr>
            <w:r w:rsidRPr="00593B5A">
              <w:rPr>
                <w:rFonts w:cstheme="minorHAnsi"/>
                <w:sz w:val="20"/>
                <w:szCs w:val="20"/>
              </w:rPr>
              <w:t>Country:</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392199177"/>
              <w:placeholder>
                <w:docPart w:val="0A3F2C7A86FA4EE0BCD3FEFF9F5A405C"/>
              </w:placeholder>
              <w:temporary/>
              <w:showingPlcHdr/>
              <w15:appearance w15:val="hidden"/>
            </w:sdtPr>
            <w:sdtEndPr>
              <w:rPr>
                <w:rStyle w:val="DefaultParagraphFont"/>
                <w:rFonts w:cstheme="minorBidi"/>
                <w:color w:val="auto"/>
                <w:sz w:val="22"/>
                <w:szCs w:val="22"/>
              </w:rPr>
            </w:sdtEndPr>
            <w:sdtContent>
              <w:p w14:paraId="4830E873" w14:textId="078CF2F9" w:rsidR="00DE58F2" w:rsidRPr="00593B5A" w:rsidRDefault="00CF1955" w:rsidP="00556639">
                <w:pPr>
                  <w:spacing w:before="120" w:after="120" w:line="240" w:lineRule="auto"/>
                  <w:ind w:left="36" w:right="-29"/>
                  <w:rPr>
                    <w:rFonts w:ascii="Arial" w:hAnsi="Arial"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644FD013" w14:textId="77777777" w:rsidR="0012708A" w:rsidRPr="00593B5A" w:rsidRDefault="0012708A" w:rsidP="00556639">
            <w:pPr>
              <w:spacing w:before="120" w:after="120" w:line="240" w:lineRule="auto"/>
              <w:ind w:left="36" w:right="-29"/>
              <w:rPr>
                <w:rStyle w:val="DefaultText"/>
              </w:rPr>
            </w:pPr>
          </w:p>
        </w:tc>
      </w:tr>
      <w:tr w:rsidR="00DE58F2" w:rsidRPr="00593B5A" w14:paraId="43C0BC1F" w14:textId="77777777" w:rsidTr="008E5A33">
        <w:trPr>
          <w:trHeight w:val="20"/>
        </w:trPr>
        <w:tc>
          <w:tcPr>
            <w:tcW w:w="2556" w:type="dxa"/>
            <w:vMerge/>
            <w:noWrap/>
          </w:tcPr>
          <w:p w14:paraId="4D0F5162" w14:textId="77777777" w:rsidR="00DE58F2" w:rsidRPr="00593B5A" w:rsidRDefault="00DE58F2" w:rsidP="003E089D">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6B53DE6F" w14:textId="625B53BD" w:rsidR="00DA4661" w:rsidRDefault="00DE58F2" w:rsidP="00A56414">
            <w:pPr>
              <w:spacing w:before="120" w:after="120" w:line="240" w:lineRule="auto"/>
              <w:rPr>
                <w:rFonts w:cstheme="minorHAnsi"/>
                <w:sz w:val="20"/>
                <w:szCs w:val="20"/>
              </w:rPr>
            </w:pPr>
            <w:r w:rsidRPr="00593B5A">
              <w:rPr>
                <w:rFonts w:cstheme="minorHAnsi"/>
                <w:sz w:val="20"/>
                <w:szCs w:val="20"/>
              </w:rPr>
              <w:t>NDA</w:t>
            </w:r>
            <w:r w:rsidR="00564197" w:rsidRPr="00593B5A">
              <w:rPr>
                <w:rFonts w:cstheme="minorHAnsi"/>
                <w:sz w:val="20"/>
                <w:szCs w:val="20"/>
              </w:rPr>
              <w:t>/</w:t>
            </w:r>
            <w:r w:rsidR="00F86338" w:rsidRPr="00593B5A">
              <w:rPr>
                <w:rFonts w:cstheme="minorHAnsi"/>
                <w:sz w:val="20"/>
                <w:szCs w:val="20"/>
              </w:rPr>
              <w:t>focal point</w:t>
            </w:r>
            <w:r w:rsidR="00DA4661">
              <w:rPr>
                <w:rFonts w:cstheme="minorHAnsi"/>
                <w:sz w:val="20"/>
                <w:szCs w:val="20"/>
              </w:rPr>
              <w:t>/designated agency [Country Window]</w:t>
            </w:r>
          </w:p>
          <w:p w14:paraId="40F4D9C1" w14:textId="77777777" w:rsidR="00DA4661" w:rsidRDefault="00605871" w:rsidP="00A56414">
            <w:pPr>
              <w:spacing w:before="120" w:after="120" w:line="240" w:lineRule="auto"/>
              <w:rPr>
                <w:rFonts w:cstheme="minorHAnsi"/>
                <w:sz w:val="20"/>
                <w:szCs w:val="20"/>
              </w:rPr>
            </w:pPr>
            <w:r w:rsidRPr="00593B5A">
              <w:rPr>
                <w:rFonts w:cstheme="minorHAnsi"/>
                <w:sz w:val="20"/>
                <w:szCs w:val="20"/>
              </w:rPr>
              <w:t xml:space="preserve">or </w:t>
            </w:r>
          </w:p>
          <w:p w14:paraId="5FB1EBCD" w14:textId="5D296666" w:rsidR="00DE58F2" w:rsidRPr="00593B5A" w:rsidRDefault="00605871" w:rsidP="00A56414">
            <w:pPr>
              <w:spacing w:before="120" w:after="120" w:line="240" w:lineRule="auto"/>
              <w:rPr>
                <w:rFonts w:cstheme="minorHAnsi"/>
                <w:sz w:val="20"/>
                <w:szCs w:val="20"/>
              </w:rPr>
            </w:pPr>
            <w:r w:rsidRPr="00593B5A">
              <w:rPr>
                <w:rFonts w:cstheme="minorHAnsi"/>
                <w:sz w:val="20"/>
                <w:szCs w:val="20"/>
              </w:rPr>
              <w:t xml:space="preserve">DAE </w:t>
            </w:r>
            <w:r w:rsidR="00DA4661">
              <w:rPr>
                <w:rFonts w:cstheme="minorHAnsi"/>
                <w:sz w:val="20"/>
                <w:szCs w:val="20"/>
              </w:rPr>
              <w:t>[DAE window]</w:t>
            </w:r>
            <w:r w:rsidR="00DE58F2" w:rsidRPr="00593B5A">
              <w:rPr>
                <w:rFonts w:cstheme="minorHAnsi"/>
                <w:sz w:val="20"/>
                <w:szCs w:val="20"/>
              </w:rPr>
              <w:t>:</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1408342667"/>
              <w:placeholder>
                <w:docPart w:val="FCAEE40231854AB99ABA274C0CC3D84C"/>
              </w:placeholder>
              <w:temporary/>
              <w:showingPlcHdr/>
              <w15:appearance w15:val="hidden"/>
            </w:sdtPr>
            <w:sdtEndPr>
              <w:rPr>
                <w:rStyle w:val="DefaultParagraphFont"/>
                <w:rFonts w:cstheme="minorBidi"/>
                <w:color w:val="auto"/>
                <w:sz w:val="22"/>
                <w:szCs w:val="22"/>
              </w:rPr>
            </w:sdtEndPr>
            <w:sdtContent>
              <w:p w14:paraId="47AFF116" w14:textId="4AAF876A" w:rsidR="00DE58F2" w:rsidRPr="00593B5A" w:rsidRDefault="00615949" w:rsidP="00556639">
                <w:pPr>
                  <w:spacing w:before="120" w:after="120" w:line="240" w:lineRule="auto"/>
                  <w:ind w:left="36" w:right="-29"/>
                  <w:rPr>
                    <w:rFonts w:ascii="Arial" w:hAnsi="Arial"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74067EEF" w14:textId="77777777" w:rsidR="0012708A" w:rsidRPr="00593B5A" w:rsidRDefault="0012708A" w:rsidP="00556639">
            <w:pPr>
              <w:spacing w:before="120" w:after="120" w:line="240" w:lineRule="auto"/>
              <w:ind w:left="36" w:right="-29"/>
              <w:rPr>
                <w:rStyle w:val="DefaultText"/>
              </w:rPr>
            </w:pPr>
          </w:p>
        </w:tc>
      </w:tr>
      <w:tr w:rsidR="00556639" w:rsidRPr="00593B5A" w14:paraId="6BA25358" w14:textId="77777777" w:rsidTr="008E5A33">
        <w:trPr>
          <w:trHeight w:val="20"/>
        </w:trPr>
        <w:tc>
          <w:tcPr>
            <w:tcW w:w="2556" w:type="dxa"/>
            <w:vMerge/>
            <w:noWrap/>
          </w:tcPr>
          <w:p w14:paraId="53FDD703" w14:textId="77777777" w:rsidR="00556639" w:rsidRPr="00593B5A" w:rsidRDefault="00556639" w:rsidP="00556639">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4C2E818E" w14:textId="77777777" w:rsidR="00556639" w:rsidRPr="00593B5A" w:rsidRDefault="00556639" w:rsidP="00A56414">
            <w:pPr>
              <w:spacing w:before="120" w:after="120" w:line="240" w:lineRule="auto"/>
              <w:rPr>
                <w:rFonts w:cstheme="minorHAnsi"/>
                <w:sz w:val="20"/>
                <w:szCs w:val="20"/>
              </w:rPr>
            </w:pPr>
            <w:r w:rsidRPr="00593B5A">
              <w:rPr>
                <w:rFonts w:cstheme="minorHAnsi"/>
                <w:sz w:val="20"/>
                <w:szCs w:val="20"/>
              </w:rPr>
              <w:t>Name of contact person:</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1868018267"/>
              <w:placeholder>
                <w:docPart w:val="2F758F48197B441A9F0539B5435F10BE"/>
              </w:placeholder>
              <w:temporary/>
              <w:showingPlcHdr/>
              <w15:appearance w15:val="hidden"/>
            </w:sdtPr>
            <w:sdtEndPr>
              <w:rPr>
                <w:rStyle w:val="DefaultParagraphFont"/>
                <w:rFonts w:cstheme="minorBidi"/>
                <w:color w:val="auto"/>
                <w:sz w:val="22"/>
                <w:szCs w:val="22"/>
              </w:rPr>
            </w:sdtEndPr>
            <w:sdtContent>
              <w:p w14:paraId="2F2CFAE8" w14:textId="4316FA33" w:rsidR="00556639" w:rsidRPr="00593B5A" w:rsidRDefault="00556639" w:rsidP="00556639">
                <w:pPr>
                  <w:spacing w:before="120" w:after="120" w:line="240" w:lineRule="auto"/>
                  <w:ind w:left="36" w:right="-29"/>
                  <w:rPr>
                    <w:rFonts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41348257" w14:textId="77777777" w:rsidR="0012708A" w:rsidRPr="00593B5A" w:rsidRDefault="0012708A" w:rsidP="00556639">
            <w:pPr>
              <w:spacing w:before="120" w:after="120" w:line="240" w:lineRule="auto"/>
              <w:ind w:left="36" w:right="-29"/>
              <w:rPr>
                <w:rStyle w:val="DefaultText"/>
              </w:rPr>
            </w:pPr>
          </w:p>
        </w:tc>
      </w:tr>
      <w:tr w:rsidR="00556639" w:rsidRPr="00593B5A" w14:paraId="41B81718" w14:textId="77777777" w:rsidTr="008E5A33">
        <w:trPr>
          <w:trHeight w:val="20"/>
        </w:trPr>
        <w:tc>
          <w:tcPr>
            <w:tcW w:w="2556" w:type="dxa"/>
            <w:vMerge/>
            <w:noWrap/>
          </w:tcPr>
          <w:p w14:paraId="4D645898" w14:textId="77777777" w:rsidR="00556639" w:rsidRPr="00593B5A" w:rsidRDefault="00556639" w:rsidP="00556639">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1DA7A25A" w14:textId="77777777" w:rsidR="00556639" w:rsidRPr="00593B5A" w:rsidRDefault="00556639" w:rsidP="00A56414">
            <w:pPr>
              <w:spacing w:before="120" w:after="120" w:line="240" w:lineRule="auto"/>
              <w:rPr>
                <w:rFonts w:cstheme="minorHAnsi"/>
                <w:sz w:val="20"/>
                <w:szCs w:val="20"/>
              </w:rPr>
            </w:pPr>
            <w:r w:rsidRPr="00593B5A">
              <w:rPr>
                <w:rFonts w:cstheme="minorHAnsi"/>
                <w:sz w:val="20"/>
                <w:szCs w:val="20"/>
              </w:rPr>
              <w:t>Contact person’s position:</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591164343"/>
              <w:placeholder>
                <w:docPart w:val="AA28377B737244CD917D50FB60A7EFB6"/>
              </w:placeholder>
              <w:temporary/>
              <w:showingPlcHdr/>
              <w15:appearance w15:val="hidden"/>
            </w:sdtPr>
            <w:sdtEndPr>
              <w:rPr>
                <w:rStyle w:val="DefaultParagraphFont"/>
                <w:rFonts w:cstheme="minorBidi"/>
                <w:color w:val="auto"/>
                <w:sz w:val="22"/>
                <w:szCs w:val="22"/>
              </w:rPr>
            </w:sdtEndPr>
            <w:sdtContent>
              <w:p w14:paraId="430C1616" w14:textId="778CB5AF" w:rsidR="00556639" w:rsidRPr="00593B5A" w:rsidRDefault="00556639" w:rsidP="00556639">
                <w:pPr>
                  <w:spacing w:before="120" w:after="120" w:line="240" w:lineRule="auto"/>
                  <w:ind w:left="36" w:right="-29"/>
                  <w:rPr>
                    <w:rFonts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4589612D" w14:textId="77777777" w:rsidR="0012708A" w:rsidRPr="00593B5A" w:rsidRDefault="0012708A" w:rsidP="00556639">
            <w:pPr>
              <w:spacing w:before="120" w:after="120" w:line="240" w:lineRule="auto"/>
              <w:ind w:left="36" w:right="-29"/>
              <w:rPr>
                <w:rStyle w:val="DefaultText"/>
              </w:rPr>
            </w:pPr>
          </w:p>
        </w:tc>
      </w:tr>
      <w:tr w:rsidR="003350FF" w:rsidRPr="00593B5A" w14:paraId="54653DDD" w14:textId="77777777" w:rsidTr="008E5A33">
        <w:trPr>
          <w:trHeight w:val="20"/>
        </w:trPr>
        <w:tc>
          <w:tcPr>
            <w:tcW w:w="2556" w:type="dxa"/>
            <w:vMerge/>
            <w:noWrap/>
          </w:tcPr>
          <w:p w14:paraId="4E5ACA09" w14:textId="77777777" w:rsidR="003350FF" w:rsidRPr="00593B5A" w:rsidRDefault="003350FF" w:rsidP="003350FF">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0C059EB4" w14:textId="01136466" w:rsidR="003350FF" w:rsidRPr="00593B5A" w:rsidRDefault="003350FF" w:rsidP="003350FF">
            <w:pPr>
              <w:spacing w:before="120" w:after="120" w:line="240" w:lineRule="auto"/>
              <w:rPr>
                <w:rFonts w:cstheme="minorHAnsi"/>
                <w:sz w:val="20"/>
                <w:szCs w:val="20"/>
              </w:rPr>
            </w:pPr>
            <w:r w:rsidRPr="00593B5A">
              <w:rPr>
                <w:rFonts w:cstheme="minorHAnsi"/>
                <w:sz w:val="20"/>
                <w:szCs w:val="20"/>
              </w:rPr>
              <w:t>Contact person’s email and phone number:</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662323061"/>
              <w:placeholder>
                <w:docPart w:val="35DF2ACA29C041229932B8901BBA1670"/>
              </w:placeholder>
              <w:temporary/>
              <w:showingPlcHdr/>
              <w15:appearance w15:val="hidden"/>
            </w:sdtPr>
            <w:sdtEndPr>
              <w:rPr>
                <w:rStyle w:val="DefaultParagraphFont"/>
                <w:rFonts w:cstheme="minorBidi"/>
                <w:color w:val="auto"/>
                <w:sz w:val="22"/>
                <w:szCs w:val="22"/>
              </w:rPr>
            </w:sdtEndPr>
            <w:sdtContent>
              <w:p w14:paraId="4EA6144A" w14:textId="1643274D" w:rsidR="003350FF" w:rsidRPr="00593B5A" w:rsidRDefault="003350FF" w:rsidP="003350FF">
                <w:pPr>
                  <w:spacing w:before="120" w:after="120" w:line="240" w:lineRule="auto"/>
                  <w:ind w:left="36" w:right="-29"/>
                  <w:rPr>
                    <w:rFonts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71C4633D" w14:textId="77777777" w:rsidR="003350FF" w:rsidRPr="00593B5A" w:rsidRDefault="003350FF" w:rsidP="003350FF">
            <w:pPr>
              <w:spacing w:before="120" w:after="120" w:line="240" w:lineRule="auto"/>
              <w:ind w:left="36" w:right="-29"/>
              <w:rPr>
                <w:rStyle w:val="DefaultText"/>
              </w:rPr>
            </w:pPr>
          </w:p>
        </w:tc>
      </w:tr>
      <w:tr w:rsidR="003350FF" w:rsidRPr="00593B5A" w14:paraId="5D33A968" w14:textId="77777777" w:rsidTr="008E5A33">
        <w:trPr>
          <w:trHeight w:val="20"/>
        </w:trPr>
        <w:tc>
          <w:tcPr>
            <w:tcW w:w="2556" w:type="dxa"/>
            <w:vMerge/>
            <w:noWrap/>
          </w:tcPr>
          <w:p w14:paraId="11495D03" w14:textId="77777777" w:rsidR="003350FF" w:rsidRPr="00593B5A" w:rsidRDefault="003350FF" w:rsidP="003350FF">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4681F077" w14:textId="77777777" w:rsidR="003350FF" w:rsidRPr="00593B5A" w:rsidRDefault="003350FF" w:rsidP="003350FF">
            <w:pPr>
              <w:spacing w:before="120" w:after="120" w:line="240" w:lineRule="auto"/>
              <w:rPr>
                <w:rFonts w:cstheme="minorHAnsi"/>
                <w:sz w:val="20"/>
                <w:szCs w:val="20"/>
              </w:rPr>
            </w:pPr>
            <w:r w:rsidRPr="00593B5A">
              <w:rPr>
                <w:rFonts w:cstheme="minorHAnsi"/>
                <w:sz w:val="20"/>
                <w:szCs w:val="20"/>
              </w:rPr>
              <w:t>Additional email addresses that need to be copied on correspondences:</w:t>
            </w:r>
          </w:p>
        </w:tc>
        <w:tc>
          <w:tcPr>
            <w:tcW w:w="4018" w:type="dxa"/>
            <w:gridSpan w:val="2"/>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1365901110"/>
              <w:placeholder>
                <w:docPart w:val="F03C4B5160DA4D469FAEAF0A48EF1736"/>
              </w:placeholder>
              <w:temporary/>
              <w:showingPlcHdr/>
              <w15:appearance w15:val="hidden"/>
            </w:sdtPr>
            <w:sdtEndPr>
              <w:rPr>
                <w:rStyle w:val="DefaultParagraphFont"/>
                <w:rFonts w:cstheme="minorBidi"/>
                <w:color w:val="auto"/>
                <w:sz w:val="22"/>
                <w:szCs w:val="22"/>
              </w:rPr>
            </w:sdtEndPr>
            <w:sdtContent>
              <w:p w14:paraId="01F2DDCD" w14:textId="77282D19" w:rsidR="003350FF" w:rsidRPr="00593B5A" w:rsidRDefault="003350FF" w:rsidP="003350FF">
                <w:pPr>
                  <w:spacing w:before="120" w:after="120" w:line="240" w:lineRule="auto"/>
                  <w:ind w:left="36" w:right="-29"/>
                  <w:rPr>
                    <w:rFonts w:cstheme="minorHAnsi"/>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34B2C932" w14:textId="77777777" w:rsidR="003350FF" w:rsidRPr="00593B5A" w:rsidRDefault="003350FF" w:rsidP="003350FF">
            <w:pPr>
              <w:spacing w:before="120" w:after="120" w:line="240" w:lineRule="auto"/>
              <w:ind w:left="36" w:right="-29"/>
              <w:rPr>
                <w:rStyle w:val="DefaultText"/>
              </w:rPr>
            </w:pPr>
          </w:p>
        </w:tc>
      </w:tr>
      <w:tr w:rsidR="003350FF" w:rsidRPr="00593B5A" w14:paraId="7C11DE97" w14:textId="77777777" w:rsidTr="008E5A33">
        <w:trPr>
          <w:gridAfter w:val="1"/>
          <w:wAfter w:w="15" w:type="dxa"/>
          <w:trHeight w:val="20"/>
        </w:trPr>
        <w:tc>
          <w:tcPr>
            <w:tcW w:w="2556" w:type="dxa"/>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tcPr>
          <w:p w14:paraId="186B97FF" w14:textId="77777777" w:rsidR="00FB25CD" w:rsidRPr="00593B5A" w:rsidRDefault="00FB25CD" w:rsidP="00FB25CD">
            <w:pPr>
              <w:spacing w:before="120" w:after="60" w:line="240" w:lineRule="auto"/>
              <w:rPr>
                <w:rFonts w:eastAsia="Times New Roman" w:cstheme="minorHAnsi"/>
                <w:i/>
                <w:color w:val="276E8B" w:themeColor="accent1" w:themeShade="BF"/>
                <w:sz w:val="20"/>
                <w:szCs w:val="20"/>
                <w:lang w:eastAsia="ja-JP"/>
              </w:rPr>
            </w:pPr>
            <w:r w:rsidRPr="00593B5A">
              <w:rPr>
                <w:rFonts w:eastAsia="Times New Roman" w:cstheme="minorHAnsi"/>
                <w:i/>
                <w:color w:val="276E8B" w:themeColor="accent1" w:themeShade="BF"/>
                <w:sz w:val="20"/>
                <w:szCs w:val="20"/>
                <w:lang w:eastAsia="ja-JP"/>
              </w:rPr>
              <w:t>If the proposal involves multiple countries or DAEs (regional/multi-country or multi-DAE), please list each one below, adding as many rows as necessary.</w:t>
            </w:r>
          </w:p>
          <w:p w14:paraId="72B2C8EE" w14:textId="77777777" w:rsidR="00FB25CD" w:rsidRPr="00593B5A" w:rsidRDefault="00FB25CD" w:rsidP="00FB25CD">
            <w:pPr>
              <w:spacing w:before="120" w:after="60" w:line="240" w:lineRule="auto"/>
              <w:rPr>
                <w:rFonts w:eastAsia="Times New Roman" w:cstheme="minorHAnsi"/>
                <w:i/>
                <w:color w:val="276E8B" w:themeColor="accent1" w:themeShade="BF"/>
                <w:sz w:val="20"/>
                <w:szCs w:val="20"/>
                <w:lang w:eastAsia="ja-JP"/>
              </w:rPr>
            </w:pPr>
          </w:p>
          <w:p w14:paraId="20079E6E" w14:textId="02B6282C" w:rsidR="003350FF" w:rsidRPr="00593B5A" w:rsidRDefault="00FB25CD" w:rsidP="003350FF">
            <w:pPr>
              <w:spacing w:before="120" w:after="60" w:line="240" w:lineRule="auto"/>
              <w:rPr>
                <w:rFonts w:eastAsia="Times New Roman" w:cstheme="minorHAnsi"/>
                <w:i/>
                <w:color w:val="276E8B" w:themeColor="accent1" w:themeShade="BF"/>
                <w:sz w:val="20"/>
                <w:szCs w:val="20"/>
                <w:lang w:eastAsia="ja-JP"/>
              </w:rPr>
            </w:pPr>
            <w:r w:rsidRPr="00593B5A">
              <w:rPr>
                <w:rFonts w:eastAsia="Times New Roman" w:cstheme="minorHAnsi"/>
                <w:i/>
                <w:color w:val="276E8B" w:themeColor="accent1" w:themeShade="BF"/>
                <w:sz w:val="20"/>
                <w:szCs w:val="20"/>
                <w:lang w:eastAsia="ja-JP"/>
              </w:rPr>
              <w:t>The entry listed above serves as the lead for the multi-country or multi-DAE proposal.</w:t>
            </w: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5F559A61" w14:textId="18FE2844" w:rsidR="003350FF" w:rsidRPr="00593B5A" w:rsidRDefault="008E7062" w:rsidP="003350FF">
            <w:pPr>
              <w:spacing w:before="120" w:after="120" w:line="240" w:lineRule="auto"/>
              <w:rPr>
                <w:rFonts w:cstheme="minorHAnsi"/>
                <w:sz w:val="20"/>
                <w:szCs w:val="20"/>
              </w:rPr>
            </w:pPr>
            <w:r w:rsidRPr="00593B5A">
              <w:rPr>
                <w:rFonts w:cstheme="minorHAnsi"/>
                <w:sz w:val="20"/>
                <w:szCs w:val="20"/>
              </w:rPr>
              <w:t xml:space="preserve">Participating </w:t>
            </w:r>
            <w:r w:rsidR="003350FF" w:rsidRPr="00593B5A">
              <w:rPr>
                <w:rFonts w:cstheme="minorHAnsi"/>
                <w:sz w:val="20"/>
                <w:szCs w:val="20"/>
              </w:rPr>
              <w:t>Country</w:t>
            </w:r>
            <w:r w:rsidR="00A939BF" w:rsidRPr="00593B5A">
              <w:rPr>
                <w:rFonts w:cstheme="minorHAnsi"/>
                <w:sz w:val="20"/>
                <w:szCs w:val="20"/>
              </w:rPr>
              <w:t xml:space="preserve"> or DAE</w:t>
            </w:r>
            <w:r w:rsidR="003350FF" w:rsidRPr="00593B5A">
              <w:rPr>
                <w:rFonts w:cstheme="minorHAnsi"/>
                <w:sz w:val="20"/>
                <w:szCs w:val="20"/>
              </w:rPr>
              <w:t>:</w:t>
            </w:r>
          </w:p>
        </w:tc>
        <w:tc>
          <w:tcPr>
            <w:tcW w:w="4003" w:type="dxa"/>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1342044082"/>
              <w:placeholder>
                <w:docPart w:val="58C5A11C390D4AD0A91D231CE2C9140D"/>
              </w:placeholder>
              <w:temporary/>
              <w:showingPlcHdr/>
              <w15:appearance w15:val="hidden"/>
            </w:sdtPr>
            <w:sdtEndPr>
              <w:rPr>
                <w:rStyle w:val="DefaultParagraphFont"/>
                <w:rFonts w:cstheme="minorBidi"/>
                <w:color w:val="auto"/>
                <w:sz w:val="22"/>
                <w:szCs w:val="22"/>
              </w:rPr>
            </w:sdtEndPr>
            <w:sdtContent>
              <w:p w14:paraId="721072D2" w14:textId="5A2DEDC4" w:rsidR="003350FF" w:rsidRPr="00593B5A" w:rsidRDefault="003350FF" w:rsidP="003350FF">
                <w:pPr>
                  <w:spacing w:before="120" w:after="120" w:line="240" w:lineRule="auto"/>
                  <w:ind w:left="36" w:right="-29"/>
                  <w:rPr>
                    <w:rStyle w:val="DefaultText"/>
                  </w:rPr>
                </w:pPr>
                <w:r w:rsidRPr="00593B5A">
                  <w:rPr>
                    <w:rStyle w:val="DefaultText"/>
                  </w:rPr>
                  <w:t>Please t</w:t>
                </w:r>
                <w:r w:rsidRPr="00593B5A">
                  <w:rPr>
                    <w:rFonts w:cstheme="minorHAnsi"/>
                    <w:color w:val="808080" w:themeColor="background1" w:themeShade="80"/>
                    <w:sz w:val="20"/>
                    <w:szCs w:val="20"/>
                  </w:rPr>
                  <w:t>ype here</w:t>
                </w:r>
              </w:p>
            </w:sdtContent>
          </w:sdt>
          <w:p w14:paraId="61A794CB" w14:textId="77777777" w:rsidR="003350FF" w:rsidRPr="00593B5A" w:rsidRDefault="003350FF" w:rsidP="003350FF">
            <w:pPr>
              <w:spacing w:before="120" w:after="120" w:line="240" w:lineRule="auto"/>
              <w:ind w:left="36" w:right="-29"/>
              <w:rPr>
                <w:rStyle w:val="DefaultText"/>
              </w:rPr>
            </w:pPr>
          </w:p>
        </w:tc>
      </w:tr>
      <w:tr w:rsidR="003350FF" w:rsidRPr="00593B5A" w14:paraId="14B5E4A0" w14:textId="77777777" w:rsidTr="008E5A33">
        <w:trPr>
          <w:gridAfter w:val="1"/>
          <w:wAfter w:w="15" w:type="dxa"/>
          <w:trHeight w:val="20"/>
        </w:trPr>
        <w:tc>
          <w:tcPr>
            <w:tcW w:w="2556" w:type="dxa"/>
            <w:vMerge/>
            <w:noWrap/>
          </w:tcPr>
          <w:p w14:paraId="5495543F" w14:textId="77777777" w:rsidR="003350FF" w:rsidRPr="00593B5A" w:rsidRDefault="003350FF" w:rsidP="003350FF">
            <w:pPr>
              <w:spacing w:before="120" w:after="60" w:line="240" w:lineRule="auto"/>
              <w:rPr>
                <w:rFonts w:eastAsia="Times New Roman" w:cstheme="minorHAnsi"/>
                <w:b/>
                <w:color w:val="276E8B" w:themeColor="accent1" w:themeShade="B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7FCDC56E" w14:textId="4962C177" w:rsidR="003350FF" w:rsidRPr="00593B5A" w:rsidRDefault="003350FF" w:rsidP="003350FF">
            <w:pPr>
              <w:spacing w:before="120" w:after="120" w:line="240" w:lineRule="auto"/>
              <w:rPr>
                <w:rFonts w:cstheme="minorHAnsi"/>
                <w:sz w:val="20"/>
                <w:szCs w:val="20"/>
              </w:rPr>
            </w:pPr>
            <w:r w:rsidRPr="00593B5A">
              <w:rPr>
                <w:rFonts w:cstheme="minorHAnsi"/>
                <w:sz w:val="20"/>
                <w:szCs w:val="20"/>
              </w:rPr>
              <w:t>NDA</w:t>
            </w:r>
            <w:r w:rsidR="00A90173" w:rsidRPr="00593B5A">
              <w:rPr>
                <w:rFonts w:cstheme="minorHAnsi"/>
                <w:sz w:val="20"/>
                <w:szCs w:val="20"/>
              </w:rPr>
              <w:t>/</w:t>
            </w:r>
            <w:r w:rsidRPr="00593B5A">
              <w:rPr>
                <w:rFonts w:cstheme="minorHAnsi"/>
                <w:sz w:val="20"/>
                <w:szCs w:val="20"/>
              </w:rPr>
              <w:t>focal point</w:t>
            </w:r>
            <w:r w:rsidR="00B5191F">
              <w:rPr>
                <w:rFonts w:cstheme="minorHAnsi"/>
                <w:sz w:val="20"/>
                <w:szCs w:val="20"/>
              </w:rPr>
              <w:t>/designated agency</w:t>
            </w:r>
            <w:r w:rsidR="00A90173" w:rsidRPr="00593B5A">
              <w:rPr>
                <w:rFonts w:cstheme="minorHAnsi"/>
                <w:sz w:val="20"/>
                <w:szCs w:val="20"/>
              </w:rPr>
              <w:t xml:space="preserve"> or DAE name</w:t>
            </w:r>
            <w:r w:rsidRPr="00593B5A">
              <w:rPr>
                <w:rFonts w:cstheme="minorHAnsi"/>
                <w:sz w:val="20"/>
                <w:szCs w:val="20"/>
              </w:rPr>
              <w:t>:</w:t>
            </w:r>
          </w:p>
        </w:tc>
        <w:tc>
          <w:tcPr>
            <w:tcW w:w="4003" w:type="dxa"/>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168767024"/>
              <w:placeholder>
                <w:docPart w:val="BC8B4E9552E845B896185E616C9A5BA7"/>
              </w:placeholder>
              <w:temporary/>
              <w:showingPlcHdr/>
              <w15:appearance w15:val="hidden"/>
            </w:sdtPr>
            <w:sdtEndPr>
              <w:rPr>
                <w:rStyle w:val="DefaultParagraphFont"/>
                <w:rFonts w:cstheme="minorBidi"/>
                <w:color w:val="auto"/>
                <w:sz w:val="22"/>
                <w:szCs w:val="22"/>
              </w:rPr>
            </w:sdtEndPr>
            <w:sdtContent>
              <w:p w14:paraId="141C1748" w14:textId="0E6EEF5C" w:rsidR="003350FF" w:rsidRPr="00593B5A" w:rsidRDefault="003350FF" w:rsidP="003350FF">
                <w:pPr>
                  <w:spacing w:before="120" w:after="120" w:line="240" w:lineRule="auto"/>
                  <w:ind w:left="36" w:right="-29"/>
                  <w:rPr>
                    <w:rStyle w:val="DefaultText"/>
                  </w:rPr>
                </w:pPr>
                <w:r w:rsidRPr="00593B5A">
                  <w:rPr>
                    <w:rStyle w:val="DefaultText"/>
                  </w:rPr>
                  <w:t>Please t</w:t>
                </w:r>
                <w:r w:rsidRPr="00593B5A">
                  <w:rPr>
                    <w:rFonts w:cstheme="minorHAnsi"/>
                    <w:color w:val="808080" w:themeColor="background1" w:themeShade="80"/>
                    <w:sz w:val="20"/>
                    <w:szCs w:val="20"/>
                  </w:rPr>
                  <w:t>ype here</w:t>
                </w:r>
              </w:p>
            </w:sdtContent>
          </w:sdt>
          <w:p w14:paraId="31C1684B" w14:textId="77777777" w:rsidR="003350FF" w:rsidRPr="00593B5A" w:rsidRDefault="003350FF" w:rsidP="003350FF">
            <w:pPr>
              <w:spacing w:before="120" w:after="120" w:line="240" w:lineRule="auto"/>
              <w:ind w:left="36" w:right="-29"/>
              <w:rPr>
                <w:rStyle w:val="DefaultText"/>
              </w:rPr>
            </w:pPr>
          </w:p>
        </w:tc>
      </w:tr>
      <w:tr w:rsidR="003350FF" w:rsidRPr="00593B5A" w14:paraId="6CB9F3FE" w14:textId="77777777" w:rsidTr="008E5A33">
        <w:trPr>
          <w:gridAfter w:val="1"/>
          <w:wAfter w:w="15" w:type="dxa"/>
          <w:trHeight w:val="20"/>
        </w:trPr>
        <w:tc>
          <w:tcPr>
            <w:tcW w:w="2556" w:type="dxa"/>
            <w:vMerge/>
            <w:noWrap/>
          </w:tcPr>
          <w:p w14:paraId="21107BD5" w14:textId="77777777" w:rsidR="003350FF" w:rsidRPr="00593B5A" w:rsidRDefault="003350FF" w:rsidP="003350FF">
            <w:pPr>
              <w:spacing w:before="120" w:after="60" w:line="240" w:lineRule="auto"/>
              <w:rPr>
                <w:rFonts w:eastAsia="Times New Roman" w:cstheme="minorHAnsi"/>
                <w:b/>
                <w:color w:val="276E8B" w:themeColor="accent1" w:themeShade="B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106B6C94" w14:textId="1BC4A453" w:rsidR="003350FF" w:rsidRPr="00593B5A" w:rsidRDefault="003350FF" w:rsidP="003350FF">
            <w:pPr>
              <w:spacing w:before="120" w:after="120" w:line="240" w:lineRule="auto"/>
              <w:rPr>
                <w:rFonts w:cstheme="minorHAnsi"/>
                <w:sz w:val="20"/>
                <w:szCs w:val="20"/>
              </w:rPr>
            </w:pPr>
            <w:r w:rsidRPr="00593B5A">
              <w:rPr>
                <w:rFonts w:cstheme="minorHAnsi"/>
                <w:sz w:val="20"/>
                <w:szCs w:val="20"/>
              </w:rPr>
              <w:t>Contact person’s name, position:</w:t>
            </w:r>
          </w:p>
        </w:tc>
        <w:tc>
          <w:tcPr>
            <w:tcW w:w="4003" w:type="dxa"/>
            <w:tcBorders>
              <w:top w:val="single" w:sz="12" w:space="0" w:color="FFFFFF" w:themeColor="background1"/>
              <w:left w:val="single" w:sz="12" w:space="0" w:color="FFFFFF" w:themeColor="background1"/>
              <w:bottom w:val="single" w:sz="12" w:space="0" w:color="FFFFFF" w:themeColor="background1"/>
            </w:tcBorders>
            <w:shd w:val="clear" w:color="auto" w:fill="auto"/>
            <w:vAlign w:val="center"/>
          </w:tcPr>
          <w:sdt>
            <w:sdtPr>
              <w:rPr>
                <w:rStyle w:val="DefaultText"/>
              </w:rPr>
              <w:id w:val="-659696883"/>
              <w:placeholder>
                <w:docPart w:val="F2B4D1B53A23459E968090C9B494072A"/>
              </w:placeholder>
              <w:temporary/>
              <w:showingPlcHdr/>
              <w15:appearance w15:val="hidden"/>
            </w:sdtPr>
            <w:sdtEndPr>
              <w:rPr>
                <w:rStyle w:val="DefaultParagraphFont"/>
                <w:rFonts w:cstheme="minorBidi"/>
                <w:color w:val="auto"/>
                <w:sz w:val="22"/>
                <w:szCs w:val="22"/>
              </w:rPr>
            </w:sdtEndPr>
            <w:sdtContent>
              <w:p w14:paraId="27DE4F98" w14:textId="77777777" w:rsidR="003350FF" w:rsidRPr="00593B5A" w:rsidRDefault="003350FF" w:rsidP="003350FF">
                <w:pPr>
                  <w:spacing w:before="120" w:after="120" w:line="240" w:lineRule="auto"/>
                  <w:ind w:left="36" w:right="-29"/>
                  <w:rPr>
                    <w:rStyle w:val="DefaultText"/>
                  </w:rPr>
                </w:pPr>
                <w:r w:rsidRPr="00593B5A">
                  <w:rPr>
                    <w:rStyle w:val="DefaultText"/>
                  </w:rPr>
                  <w:t>Please t</w:t>
                </w:r>
                <w:r w:rsidRPr="00593B5A">
                  <w:rPr>
                    <w:rFonts w:cstheme="minorHAnsi"/>
                    <w:color w:val="808080" w:themeColor="background1" w:themeShade="80"/>
                    <w:sz w:val="20"/>
                    <w:szCs w:val="20"/>
                  </w:rPr>
                  <w:t>ype here</w:t>
                </w:r>
              </w:p>
            </w:sdtContent>
          </w:sdt>
          <w:p w14:paraId="04312736" w14:textId="77777777" w:rsidR="003350FF" w:rsidRPr="00593B5A" w:rsidRDefault="003350FF" w:rsidP="003350FF">
            <w:pPr>
              <w:spacing w:before="120" w:after="120" w:line="240" w:lineRule="auto"/>
              <w:ind w:left="36" w:right="-29"/>
              <w:rPr>
                <w:rStyle w:val="DefaultText"/>
              </w:rPr>
            </w:pPr>
          </w:p>
        </w:tc>
      </w:tr>
      <w:tr w:rsidR="003350FF" w:rsidRPr="00593B5A" w14:paraId="66094241" w14:textId="77777777" w:rsidTr="008E5A33">
        <w:trPr>
          <w:gridAfter w:val="1"/>
          <w:wAfter w:w="15" w:type="dxa"/>
          <w:trHeight w:val="20"/>
        </w:trPr>
        <w:tc>
          <w:tcPr>
            <w:tcW w:w="2556" w:type="dxa"/>
            <w:vMerge/>
            <w:noWrap/>
          </w:tcPr>
          <w:p w14:paraId="145856CA" w14:textId="77777777" w:rsidR="003350FF" w:rsidRPr="00593B5A" w:rsidRDefault="003350FF" w:rsidP="003350FF">
            <w:pPr>
              <w:spacing w:before="120" w:after="60" w:line="240" w:lineRule="auto"/>
              <w:rPr>
                <w:rFonts w:eastAsia="Times New Roman" w:cstheme="minorHAnsi"/>
                <w:b/>
                <w:color w:val="24634F"/>
                <w:sz w:val="20"/>
                <w:szCs w:val="20"/>
                <w:lang w:eastAsia="ja-JP"/>
              </w:rPr>
            </w:pPr>
          </w:p>
        </w:tc>
        <w:tc>
          <w:tcPr>
            <w:tcW w:w="29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1C064420" w14:textId="55DDB0EC" w:rsidR="003350FF" w:rsidRPr="00593B5A" w:rsidRDefault="003350FF" w:rsidP="003350FF">
            <w:pPr>
              <w:spacing w:before="120" w:after="120" w:line="240" w:lineRule="auto"/>
              <w:rPr>
                <w:rFonts w:cstheme="minorHAnsi"/>
                <w:sz w:val="20"/>
                <w:szCs w:val="20"/>
              </w:rPr>
            </w:pPr>
            <w:r w:rsidRPr="00593B5A">
              <w:rPr>
                <w:rFonts w:cstheme="minorHAnsi"/>
                <w:sz w:val="20"/>
                <w:szCs w:val="20"/>
              </w:rPr>
              <w:t>Contact person’s email:</w:t>
            </w:r>
          </w:p>
        </w:tc>
        <w:tc>
          <w:tcPr>
            <w:tcW w:w="400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sdt>
            <w:sdtPr>
              <w:rPr>
                <w:rStyle w:val="DefaultText"/>
              </w:rPr>
              <w:id w:val="612551939"/>
              <w:placeholder>
                <w:docPart w:val="C496AA8426884BAF9F6E56BAA308A989"/>
              </w:placeholder>
              <w:temporary/>
              <w:showingPlcHdr/>
              <w15:appearance w15:val="hidden"/>
            </w:sdtPr>
            <w:sdtEndPr>
              <w:rPr>
                <w:rStyle w:val="DefaultParagraphFont"/>
                <w:rFonts w:cstheme="minorBidi"/>
                <w:color w:val="auto"/>
                <w:sz w:val="22"/>
                <w:szCs w:val="22"/>
              </w:rPr>
            </w:sdtEndPr>
            <w:sdtContent>
              <w:p w14:paraId="377030B4" w14:textId="140895AE" w:rsidR="003350FF" w:rsidRPr="00593B5A" w:rsidRDefault="003350FF" w:rsidP="003350FF">
                <w:pPr>
                  <w:spacing w:before="120" w:after="120" w:line="240" w:lineRule="auto"/>
                  <w:rPr>
                    <w:rFonts w:cstheme="minorHAnsi"/>
                    <w:color w:val="808080" w:themeColor="background1" w:themeShade="80"/>
                    <w:sz w:val="20"/>
                    <w:szCs w:val="20"/>
                  </w:rPr>
                </w:pPr>
                <w:r w:rsidRPr="00593B5A">
                  <w:rPr>
                    <w:rStyle w:val="DefaultText"/>
                  </w:rPr>
                  <w:t>Please t</w:t>
                </w:r>
                <w:r w:rsidRPr="00593B5A">
                  <w:rPr>
                    <w:rFonts w:cstheme="minorHAnsi"/>
                    <w:color w:val="808080" w:themeColor="background1" w:themeShade="80"/>
                    <w:sz w:val="20"/>
                    <w:szCs w:val="20"/>
                  </w:rPr>
                  <w:t>ype here</w:t>
                </w:r>
              </w:p>
            </w:sdtContent>
          </w:sdt>
          <w:p w14:paraId="2835F8BE" w14:textId="77777777" w:rsidR="003350FF" w:rsidRPr="00593B5A" w:rsidRDefault="003350FF" w:rsidP="003350FF">
            <w:pPr>
              <w:spacing w:before="120" w:after="120" w:line="240" w:lineRule="auto"/>
              <w:rPr>
                <w:rStyle w:val="DefaultText"/>
              </w:rPr>
            </w:pPr>
          </w:p>
        </w:tc>
      </w:tr>
      <w:tr w:rsidR="003350FF" w:rsidRPr="00593B5A" w14:paraId="558BC323" w14:textId="77777777" w:rsidTr="008E5A33">
        <w:trPr>
          <w:gridAfter w:val="1"/>
          <w:wAfter w:w="15" w:type="dxa"/>
          <w:trHeight w:val="20"/>
        </w:trPr>
        <w:tc>
          <w:tcPr>
            <w:tcW w:w="2556" w:type="dxa"/>
            <w:shd w:val="clear" w:color="auto" w:fill="D9D9D9" w:themeFill="background1" w:themeFillShade="D9"/>
            <w:noWrap/>
          </w:tcPr>
          <w:p w14:paraId="78FB336E" w14:textId="1560A27B" w:rsidR="003350FF" w:rsidRPr="00593B5A" w:rsidRDefault="003350FF" w:rsidP="003A05C9">
            <w:pPr>
              <w:pStyle w:val="ListParagraph"/>
              <w:numPr>
                <w:ilvl w:val="1"/>
                <w:numId w:val="3"/>
              </w:numPr>
              <w:shd w:val="clear" w:color="auto" w:fill="D9D9D9" w:themeFill="background1" w:themeFillShade="D9"/>
              <w:tabs>
                <w:tab w:val="left" w:pos="456"/>
                <w:tab w:val="left" w:pos="7200"/>
              </w:tabs>
              <w:ind w:left="456" w:hanging="511"/>
              <w:rPr>
                <w:rFonts w:eastAsia="Times New Roman" w:cstheme="minorHAnsi"/>
                <w:b/>
                <w:color w:val="276E8B" w:themeColor="accent1" w:themeShade="BF"/>
                <w:sz w:val="20"/>
                <w:szCs w:val="20"/>
                <w:lang w:eastAsia="ja-JP"/>
              </w:rPr>
            </w:pPr>
            <w:r w:rsidRPr="00593B5A">
              <w:rPr>
                <w:rFonts w:cstheme="minorHAnsi"/>
                <w:b/>
                <w:color w:val="276E8B" w:themeColor="accent1" w:themeShade="BF"/>
                <w:sz w:val="20"/>
                <w:szCs w:val="20"/>
              </w:rPr>
              <w:t xml:space="preserve">Title of the </w:t>
            </w:r>
            <w:r w:rsidR="0033144D" w:rsidRPr="00593B5A">
              <w:rPr>
                <w:rFonts w:cstheme="minorHAnsi"/>
                <w:b/>
                <w:color w:val="276E8B" w:themeColor="accent1" w:themeShade="BF"/>
                <w:sz w:val="20"/>
                <w:szCs w:val="20"/>
              </w:rPr>
              <w:t xml:space="preserve">Direct Access Proposal </w:t>
            </w:r>
          </w:p>
        </w:tc>
        <w:tc>
          <w:tcPr>
            <w:tcW w:w="6937" w:type="dxa"/>
            <w:gridSpan w:val="2"/>
            <w:shd w:val="clear" w:color="auto" w:fill="auto"/>
            <w:vAlign w:val="center"/>
          </w:tcPr>
          <w:p w14:paraId="57F10CFA" w14:textId="4E4675D5" w:rsidR="003350FF" w:rsidRPr="00593B5A" w:rsidRDefault="00BC2916" w:rsidP="003350FF">
            <w:pPr>
              <w:spacing w:before="120" w:after="120" w:line="240" w:lineRule="auto"/>
              <w:ind w:left="36" w:right="-29"/>
              <w:jc w:val="both"/>
              <w:rPr>
                <w:rFonts w:cstheme="minorHAnsi"/>
                <w:sz w:val="20"/>
                <w:szCs w:val="20"/>
              </w:rPr>
            </w:pPr>
            <w:r w:rsidRPr="00593B5A">
              <w:rPr>
                <w:rFonts w:cstheme="minorHAnsi"/>
                <w:color w:val="A6A6A6" w:themeColor="background1" w:themeShade="A6"/>
                <w:sz w:val="20"/>
                <w:szCs w:val="20"/>
              </w:rPr>
              <w:t xml:space="preserve">Please provide a proposal title, if it differs from the </w:t>
            </w:r>
            <w:r w:rsidR="00CD5026">
              <w:rPr>
                <w:rFonts w:cstheme="minorHAnsi"/>
                <w:color w:val="A6A6A6" w:themeColor="background1" w:themeShade="A6"/>
                <w:sz w:val="20"/>
                <w:szCs w:val="20"/>
              </w:rPr>
              <w:t>Terms of Reference (</w:t>
            </w:r>
            <w:r w:rsidRPr="00593B5A" w:rsidDel="0095363E">
              <w:rPr>
                <w:rFonts w:cstheme="minorHAnsi"/>
                <w:color w:val="A6A6A6" w:themeColor="background1" w:themeShade="A6"/>
                <w:sz w:val="20"/>
                <w:szCs w:val="20"/>
              </w:rPr>
              <w:t>TOR</w:t>
            </w:r>
            <w:r w:rsidR="00CD5026">
              <w:rPr>
                <w:rFonts w:cstheme="minorHAnsi"/>
                <w:color w:val="A6A6A6" w:themeColor="background1" w:themeShade="A6"/>
                <w:sz w:val="20"/>
                <w:szCs w:val="20"/>
              </w:rPr>
              <w:t>)</w:t>
            </w:r>
            <w:r w:rsidRPr="00593B5A">
              <w:rPr>
                <w:rFonts w:cstheme="minorHAnsi"/>
                <w:color w:val="A6A6A6" w:themeColor="background1" w:themeShade="A6"/>
                <w:sz w:val="20"/>
                <w:szCs w:val="20"/>
              </w:rPr>
              <w:t xml:space="preserve"> title. The title should include the country</w:t>
            </w:r>
            <w:r w:rsidR="00A939BF" w:rsidRPr="00593B5A">
              <w:rPr>
                <w:rFonts w:cstheme="minorHAnsi"/>
                <w:color w:val="A6A6A6" w:themeColor="background1" w:themeShade="A6"/>
                <w:sz w:val="20"/>
                <w:szCs w:val="20"/>
              </w:rPr>
              <w:t xml:space="preserve"> or DAE</w:t>
            </w:r>
            <w:r w:rsidRPr="00593B5A">
              <w:rPr>
                <w:rFonts w:cstheme="minorHAnsi"/>
                <w:color w:val="A6A6A6" w:themeColor="background1" w:themeShade="A6"/>
                <w:sz w:val="20"/>
                <w:szCs w:val="20"/>
              </w:rPr>
              <w:t xml:space="preserve"> name(s) and a brief description of the subject. Avoid generic titles like "First Readiness Grant " and use a proposal-specific title instead</w:t>
            </w:r>
          </w:p>
        </w:tc>
      </w:tr>
      <w:tr w:rsidR="00F263DC" w:rsidRPr="00593B5A" w14:paraId="05433BBF" w14:textId="77777777" w:rsidTr="008E5A33">
        <w:trPr>
          <w:gridAfter w:val="1"/>
          <w:wAfter w:w="15" w:type="dxa"/>
          <w:trHeight w:val="20"/>
        </w:trPr>
        <w:tc>
          <w:tcPr>
            <w:tcW w:w="2556" w:type="dxa"/>
            <w:shd w:val="clear" w:color="auto" w:fill="D9D9D9" w:themeFill="background1" w:themeFillShade="D9"/>
            <w:noWrap/>
          </w:tcPr>
          <w:p w14:paraId="0BADEA88" w14:textId="002344E0" w:rsidR="00F263DC" w:rsidRPr="00593B5A" w:rsidRDefault="00F263DC" w:rsidP="003A05C9">
            <w:pPr>
              <w:pStyle w:val="ListParagraph"/>
              <w:numPr>
                <w:ilvl w:val="1"/>
                <w:numId w:val="3"/>
              </w:numPr>
              <w:shd w:val="clear" w:color="auto" w:fill="D9D9D9" w:themeFill="background1" w:themeFillShade="D9"/>
              <w:tabs>
                <w:tab w:val="left" w:pos="456"/>
                <w:tab w:val="left" w:pos="7200"/>
              </w:tabs>
              <w:ind w:left="456" w:hanging="511"/>
              <w:rPr>
                <w:rFonts w:cstheme="minorHAnsi"/>
                <w:b/>
                <w:color w:val="276E8B" w:themeColor="accent1" w:themeShade="BF"/>
                <w:sz w:val="20"/>
                <w:szCs w:val="20"/>
              </w:rPr>
            </w:pPr>
            <w:r w:rsidRPr="00593B5A" w:rsidDel="0095363E">
              <w:rPr>
                <w:rFonts w:cstheme="minorHAnsi"/>
                <w:b/>
                <w:color w:val="276E8B" w:themeColor="accent1" w:themeShade="BF"/>
                <w:sz w:val="20"/>
                <w:szCs w:val="20"/>
              </w:rPr>
              <w:t xml:space="preserve">TOR </w:t>
            </w:r>
            <w:r w:rsidR="008E5A33">
              <w:rPr>
                <w:rFonts w:cstheme="minorHAnsi"/>
                <w:b/>
                <w:color w:val="276E8B" w:themeColor="accent1" w:themeShade="BF"/>
                <w:sz w:val="20"/>
                <w:szCs w:val="20"/>
              </w:rPr>
              <w:t>T</w:t>
            </w:r>
            <w:r w:rsidR="00AC6FAE">
              <w:rPr>
                <w:rFonts w:cstheme="minorHAnsi"/>
                <w:b/>
                <w:color w:val="276E8B" w:themeColor="accent1" w:themeShade="BF"/>
                <w:sz w:val="20"/>
                <w:szCs w:val="20"/>
              </w:rPr>
              <w:t>itle/</w:t>
            </w:r>
            <w:r w:rsidR="008E5A33">
              <w:rPr>
                <w:rFonts w:cstheme="minorHAnsi"/>
                <w:b/>
                <w:color w:val="276E8B" w:themeColor="accent1" w:themeShade="BF"/>
                <w:sz w:val="20"/>
                <w:szCs w:val="20"/>
              </w:rPr>
              <w:t>R</w:t>
            </w:r>
            <w:r w:rsidR="00AC6FAE">
              <w:rPr>
                <w:rFonts w:cstheme="minorHAnsi"/>
                <w:b/>
                <w:color w:val="276E8B" w:themeColor="accent1" w:themeShade="BF"/>
                <w:sz w:val="20"/>
                <w:szCs w:val="20"/>
              </w:rPr>
              <w:t xml:space="preserve">eference and </w:t>
            </w:r>
            <w:r w:rsidR="008E5A33">
              <w:rPr>
                <w:rFonts w:cstheme="minorHAnsi"/>
                <w:b/>
                <w:color w:val="276E8B" w:themeColor="accent1" w:themeShade="BF"/>
                <w:sz w:val="20"/>
                <w:szCs w:val="20"/>
              </w:rPr>
              <w:t>D</w:t>
            </w:r>
            <w:r w:rsidR="00AC6FAE">
              <w:rPr>
                <w:rFonts w:cstheme="minorHAnsi"/>
                <w:b/>
                <w:color w:val="276E8B" w:themeColor="accent1" w:themeShade="BF"/>
                <w:sz w:val="20"/>
                <w:szCs w:val="20"/>
              </w:rPr>
              <w:t>ate</w:t>
            </w:r>
          </w:p>
        </w:tc>
        <w:tc>
          <w:tcPr>
            <w:tcW w:w="6937" w:type="dxa"/>
            <w:gridSpan w:val="2"/>
            <w:shd w:val="clear" w:color="auto" w:fill="auto"/>
            <w:vAlign w:val="center"/>
          </w:tcPr>
          <w:sdt>
            <w:sdtPr>
              <w:rPr>
                <w:rStyle w:val="DefaultText"/>
              </w:rPr>
              <w:id w:val="2134206445"/>
              <w:placeholder>
                <w:docPart w:val="CFCF0275003245479817E72EEC808440"/>
              </w:placeholder>
              <w:temporary/>
              <w:showingPlcHdr/>
              <w15:appearance w15:val="hidden"/>
            </w:sdtPr>
            <w:sdtEndPr>
              <w:rPr>
                <w:rStyle w:val="DefaultParagraphFont"/>
                <w:rFonts w:cstheme="minorBidi"/>
                <w:color w:val="auto"/>
                <w:sz w:val="22"/>
                <w:szCs w:val="22"/>
              </w:rPr>
            </w:sdtEndPr>
            <w:sdtContent>
              <w:p w14:paraId="2A0B0ECB" w14:textId="29C38960" w:rsidR="00F263DC" w:rsidRPr="00D30ACC" w:rsidRDefault="00D30ACC" w:rsidP="00D30ACC">
                <w:pPr>
                  <w:spacing w:before="120" w:after="120" w:line="240" w:lineRule="auto"/>
                  <w:rPr>
                    <w:rFonts w:cstheme="minorHAnsi"/>
                    <w:color w:val="808080" w:themeColor="background1" w:themeShade="80"/>
                    <w:sz w:val="20"/>
                    <w:szCs w:val="20"/>
                  </w:rPr>
                </w:pPr>
                <w:r w:rsidRPr="00593B5A">
                  <w:rPr>
                    <w:rStyle w:val="DefaultText"/>
                  </w:rPr>
                  <w:t>Please t</w:t>
                </w:r>
                <w:r w:rsidRPr="00593B5A">
                  <w:rPr>
                    <w:rFonts w:cstheme="minorHAnsi"/>
                    <w:color w:val="808080" w:themeColor="background1" w:themeShade="80"/>
                    <w:sz w:val="20"/>
                    <w:szCs w:val="20"/>
                  </w:rPr>
                  <w:t>ype here</w:t>
                </w:r>
              </w:p>
            </w:sdtContent>
          </w:sdt>
        </w:tc>
      </w:tr>
      <w:tr w:rsidR="003350FF" w:rsidRPr="00593B5A" w14:paraId="374F5568" w14:textId="77777777" w:rsidTr="008E5A33">
        <w:trPr>
          <w:gridAfter w:val="1"/>
          <w:wAfter w:w="15" w:type="dxa"/>
          <w:trHeight w:val="20"/>
        </w:trPr>
        <w:tc>
          <w:tcPr>
            <w:tcW w:w="2556" w:type="dxa"/>
            <w:shd w:val="clear" w:color="auto" w:fill="D9D9D9" w:themeFill="background1" w:themeFillShade="D9"/>
            <w:noWrap/>
            <w:vAlign w:val="center"/>
          </w:tcPr>
          <w:p w14:paraId="1A45A0AE" w14:textId="5997A3AE" w:rsidR="003350FF" w:rsidRPr="00593B5A" w:rsidRDefault="003350FF" w:rsidP="003A05C9">
            <w:pPr>
              <w:pStyle w:val="ListParagraph"/>
              <w:numPr>
                <w:ilvl w:val="1"/>
                <w:numId w:val="3"/>
              </w:numPr>
              <w:shd w:val="clear" w:color="auto" w:fill="D9D9D9" w:themeFill="background1" w:themeFillShade="D9"/>
              <w:tabs>
                <w:tab w:val="left" w:pos="456"/>
                <w:tab w:val="left" w:pos="7200"/>
              </w:tabs>
              <w:ind w:left="456" w:hanging="511"/>
              <w:rPr>
                <w:rFonts w:eastAsia="Times New Roman" w:cstheme="minorHAnsi"/>
                <w:b/>
                <w:color w:val="276E8B" w:themeColor="accent1" w:themeShade="BF"/>
                <w:sz w:val="20"/>
                <w:szCs w:val="20"/>
                <w:lang w:eastAsia="ja-JP"/>
              </w:rPr>
            </w:pPr>
            <w:r w:rsidRPr="00593B5A">
              <w:rPr>
                <w:rFonts w:cstheme="minorHAnsi"/>
                <w:b/>
                <w:color w:val="276E8B" w:themeColor="accent1" w:themeShade="BF"/>
                <w:sz w:val="20"/>
                <w:szCs w:val="20"/>
              </w:rPr>
              <w:t xml:space="preserve">Total </w:t>
            </w:r>
            <w:r w:rsidR="008E5A33">
              <w:rPr>
                <w:rFonts w:cstheme="minorHAnsi"/>
                <w:b/>
                <w:color w:val="276E8B" w:themeColor="accent1" w:themeShade="BF"/>
                <w:sz w:val="20"/>
                <w:szCs w:val="20"/>
              </w:rPr>
              <w:t>R</w:t>
            </w:r>
            <w:r w:rsidRPr="00593B5A">
              <w:rPr>
                <w:rFonts w:cstheme="minorHAnsi"/>
                <w:b/>
                <w:color w:val="276E8B" w:themeColor="accent1" w:themeShade="BF"/>
                <w:sz w:val="20"/>
                <w:szCs w:val="20"/>
              </w:rPr>
              <w:t xml:space="preserve">equested </w:t>
            </w:r>
            <w:r w:rsidR="008E5A33">
              <w:rPr>
                <w:rFonts w:cstheme="minorHAnsi"/>
                <w:b/>
                <w:color w:val="276E8B" w:themeColor="accent1" w:themeShade="BF"/>
                <w:sz w:val="20"/>
                <w:szCs w:val="20"/>
              </w:rPr>
              <w:t>A</w:t>
            </w:r>
            <w:r w:rsidRPr="00593B5A">
              <w:rPr>
                <w:rFonts w:cstheme="minorHAnsi"/>
                <w:b/>
                <w:color w:val="276E8B" w:themeColor="accent1" w:themeShade="BF"/>
                <w:sz w:val="20"/>
                <w:szCs w:val="20"/>
              </w:rPr>
              <w:t xml:space="preserve">mount </w:t>
            </w:r>
            <w:r w:rsidR="00454B04" w:rsidRPr="00593B5A">
              <w:rPr>
                <w:rFonts w:cstheme="minorHAnsi"/>
                <w:b/>
                <w:color w:val="276E8B" w:themeColor="accent1" w:themeShade="BF"/>
                <w:sz w:val="20"/>
                <w:szCs w:val="20"/>
              </w:rPr>
              <w:t>in USD</w:t>
            </w:r>
          </w:p>
        </w:tc>
        <w:tc>
          <w:tcPr>
            <w:tcW w:w="6937" w:type="dxa"/>
            <w:gridSpan w:val="2"/>
            <w:shd w:val="clear" w:color="auto" w:fill="auto"/>
            <w:vAlign w:val="center"/>
          </w:tcPr>
          <w:p w14:paraId="37E79875" w14:textId="77777777" w:rsidR="00DE2459" w:rsidRPr="00593B5A" w:rsidRDefault="00F46DC0" w:rsidP="003350FF">
            <w:pPr>
              <w:spacing w:before="120" w:after="120" w:line="240" w:lineRule="auto"/>
              <w:jc w:val="both"/>
              <w:rPr>
                <w:rFonts w:cstheme="minorHAnsi"/>
                <w:color w:val="A6A6A6" w:themeColor="background1" w:themeShade="A6"/>
                <w:sz w:val="20"/>
                <w:szCs w:val="20"/>
              </w:rPr>
            </w:pPr>
            <w:r w:rsidRPr="00593B5A">
              <w:rPr>
                <w:rFonts w:cstheme="minorHAnsi"/>
                <w:color w:val="A6A6A6" w:themeColor="background1" w:themeShade="A6"/>
                <w:sz w:val="20"/>
                <w:szCs w:val="20"/>
              </w:rPr>
              <w:t xml:space="preserve">Please specify the total requested amount in USD. This amount must exactly match the total budget outlined in the Budget tab of the Excel </w:t>
            </w:r>
            <w:r w:rsidR="00DE2459" w:rsidRPr="00593B5A">
              <w:rPr>
                <w:rFonts w:cstheme="minorHAnsi"/>
                <w:color w:val="A6A6A6" w:themeColor="background1" w:themeShade="A6"/>
                <w:sz w:val="20"/>
                <w:szCs w:val="20"/>
              </w:rPr>
              <w:t>template</w:t>
            </w:r>
            <w:r w:rsidRPr="00593B5A">
              <w:rPr>
                <w:rFonts w:cstheme="minorHAnsi"/>
                <w:color w:val="A6A6A6" w:themeColor="background1" w:themeShade="A6"/>
                <w:sz w:val="20"/>
                <w:szCs w:val="20"/>
              </w:rPr>
              <w:t>.</w:t>
            </w:r>
          </w:p>
          <w:p w14:paraId="7E199AAA" w14:textId="6A6AD37A" w:rsidR="003350FF" w:rsidRPr="00593B5A" w:rsidRDefault="00F46DC0" w:rsidP="003350FF">
            <w:pPr>
              <w:spacing w:before="120" w:after="120" w:line="240" w:lineRule="auto"/>
              <w:jc w:val="both"/>
              <w:rPr>
                <w:rFonts w:cstheme="minorHAnsi"/>
                <w:color w:val="A6A6A6" w:themeColor="background1" w:themeShade="A6"/>
                <w:sz w:val="20"/>
                <w:szCs w:val="20"/>
              </w:rPr>
            </w:pPr>
            <w:r w:rsidRPr="00593B5A">
              <w:rPr>
                <w:rFonts w:cstheme="minorHAnsi"/>
                <w:color w:val="A6A6A6" w:themeColor="background1" w:themeShade="A6"/>
                <w:sz w:val="20"/>
                <w:szCs w:val="20"/>
              </w:rPr>
              <w:lastRenderedPageBreak/>
              <w:t xml:space="preserve">For multi-country or regional proposals, letters of financial support or no-objection should be submitted, clearly indicating the amount of funds to be contributed </w:t>
            </w:r>
            <w:r w:rsidR="00D0507A" w:rsidRPr="00593B5A">
              <w:rPr>
                <w:rFonts w:cstheme="minorHAnsi"/>
                <w:color w:val="A6A6A6" w:themeColor="background1" w:themeShade="A6"/>
                <w:sz w:val="20"/>
                <w:szCs w:val="20"/>
              </w:rPr>
              <w:t xml:space="preserve">by </w:t>
            </w:r>
            <w:r w:rsidRPr="00593B5A">
              <w:rPr>
                <w:rFonts w:cstheme="minorHAnsi"/>
                <w:color w:val="A6A6A6" w:themeColor="background1" w:themeShade="A6"/>
                <w:sz w:val="20"/>
                <w:szCs w:val="20"/>
              </w:rPr>
              <w:t xml:space="preserve">each </w:t>
            </w:r>
            <w:r w:rsidR="008A47FD" w:rsidRPr="00593B5A">
              <w:rPr>
                <w:rFonts w:cstheme="minorHAnsi"/>
                <w:color w:val="A6A6A6" w:themeColor="background1" w:themeShade="A6"/>
                <w:sz w:val="20"/>
                <w:szCs w:val="20"/>
              </w:rPr>
              <w:t>country and</w:t>
            </w:r>
            <w:r w:rsidR="00750B17" w:rsidRPr="00593B5A">
              <w:rPr>
                <w:rFonts w:cstheme="minorHAnsi"/>
                <w:color w:val="A6A6A6" w:themeColor="background1" w:themeShade="A6"/>
                <w:sz w:val="20"/>
                <w:szCs w:val="20"/>
              </w:rPr>
              <w:t xml:space="preserve"> deducted from individual country</w:t>
            </w:r>
            <w:r w:rsidRPr="00593B5A">
              <w:rPr>
                <w:rFonts w:cstheme="minorHAnsi"/>
                <w:color w:val="A6A6A6" w:themeColor="background1" w:themeShade="A6"/>
                <w:sz w:val="20"/>
                <w:szCs w:val="20"/>
              </w:rPr>
              <w:t>’s allocation.</w:t>
            </w:r>
          </w:p>
        </w:tc>
      </w:tr>
      <w:tr w:rsidR="008E5A33" w:rsidRPr="00593B5A" w14:paraId="7A13ED33" w14:textId="77777777" w:rsidTr="008E5A33">
        <w:trPr>
          <w:gridAfter w:val="1"/>
          <w:wAfter w:w="15" w:type="dxa"/>
          <w:trHeight w:val="659"/>
        </w:trPr>
        <w:tc>
          <w:tcPr>
            <w:tcW w:w="2556" w:type="dxa"/>
            <w:vMerge w:val="restart"/>
            <w:shd w:val="clear" w:color="auto" w:fill="D9D9D9" w:themeFill="background1" w:themeFillShade="D9"/>
            <w:noWrap/>
            <w:vAlign w:val="center"/>
          </w:tcPr>
          <w:p w14:paraId="0FCA6C0A" w14:textId="296F3B94" w:rsidR="008E5A33" w:rsidRPr="00593B5A" w:rsidRDefault="008E5A33" w:rsidP="003A05C9">
            <w:pPr>
              <w:pStyle w:val="ListParagraph"/>
              <w:numPr>
                <w:ilvl w:val="1"/>
                <w:numId w:val="3"/>
              </w:numPr>
              <w:shd w:val="clear" w:color="auto" w:fill="D9D9D9" w:themeFill="background1" w:themeFillShade="D9"/>
              <w:tabs>
                <w:tab w:val="left" w:pos="456"/>
                <w:tab w:val="left" w:pos="7200"/>
              </w:tabs>
              <w:ind w:left="456" w:hanging="511"/>
              <w:rPr>
                <w:rFonts w:cstheme="minorHAnsi"/>
                <w:b/>
                <w:color w:val="276E8B" w:themeColor="accent1" w:themeShade="BF"/>
                <w:sz w:val="20"/>
                <w:szCs w:val="20"/>
              </w:rPr>
            </w:pPr>
            <w:r w:rsidRPr="00593B5A">
              <w:rPr>
                <w:b/>
                <w:color w:val="276E8B" w:themeColor="accent1" w:themeShade="BF"/>
                <w:sz w:val="20"/>
                <w:szCs w:val="20"/>
              </w:rPr>
              <w:lastRenderedPageBreak/>
              <w:t xml:space="preserve">Implementation </w:t>
            </w:r>
            <w:r>
              <w:rPr>
                <w:b/>
                <w:color w:val="276E8B" w:themeColor="accent1" w:themeShade="BF"/>
                <w:sz w:val="20"/>
                <w:szCs w:val="20"/>
              </w:rPr>
              <w:t>P</w:t>
            </w:r>
            <w:r w:rsidRPr="00593B5A">
              <w:rPr>
                <w:b/>
                <w:color w:val="276E8B" w:themeColor="accent1" w:themeShade="BF"/>
                <w:sz w:val="20"/>
                <w:szCs w:val="20"/>
              </w:rPr>
              <w:t>eriod</w:t>
            </w:r>
            <w:r w:rsidRPr="00593B5A">
              <w:rPr>
                <w:rStyle w:val="FootnoteReference"/>
                <w:rFonts w:cstheme="minorHAnsi"/>
                <w:b/>
                <w:color w:val="276E8B" w:themeColor="accent1" w:themeShade="BF"/>
                <w:sz w:val="20"/>
                <w:szCs w:val="20"/>
              </w:rPr>
              <w:footnoteReference w:id="4"/>
            </w:r>
          </w:p>
        </w:tc>
        <w:sdt>
          <w:sdtPr>
            <w:rPr>
              <w:rFonts w:cstheme="minorHAnsi"/>
              <w:color w:val="808080" w:themeColor="background1" w:themeShade="80"/>
              <w:sz w:val="20"/>
              <w:szCs w:val="20"/>
            </w:rPr>
            <w:id w:val="10499156"/>
            <w:placeholder>
              <w:docPart w:val="5E8C065BEF4B42559DCA0399D8244CC4"/>
            </w:placeholder>
            <w:comboBox>
              <w:listItem w:displayText="Please specify duration in multiples of six months." w:value="Please specify duration in multiples of six months."/>
              <w:listItem w:displayText="6 months" w:value="6 months"/>
              <w:listItem w:displayText="12 months" w:value="12 months"/>
              <w:listItem w:displayText="18 months" w:value="18 months"/>
              <w:listItem w:displayText="24 months" w:value="24 months"/>
              <w:listItem w:displayText="30 months" w:value="30 months"/>
              <w:listItem w:displayText="36 months" w:value="36 months"/>
              <w:listItem w:displayText="42 months" w:value="42 months"/>
              <w:listItem w:displayText="48 months" w:value="48 months"/>
              <w:listItem w:displayText="54 months" w:value="54 months"/>
              <w:listItem w:displayText="60 months" w:value="60 months"/>
            </w:comboBox>
          </w:sdtPr>
          <w:sdtEndPr/>
          <w:sdtContent>
            <w:tc>
              <w:tcPr>
                <w:tcW w:w="6937" w:type="dxa"/>
                <w:gridSpan w:val="2"/>
                <w:shd w:val="clear" w:color="auto" w:fill="auto"/>
                <w:vAlign w:val="center"/>
              </w:tcPr>
              <w:p w14:paraId="639F873C" w14:textId="733D04A4" w:rsidR="008E5A33" w:rsidRPr="00593B5A" w:rsidRDefault="008E5A33" w:rsidP="008E5A33">
                <w:pPr>
                  <w:rPr>
                    <w:rFonts w:cstheme="minorHAnsi"/>
                    <w:color w:val="A6A6A6" w:themeColor="background1" w:themeShade="A6"/>
                    <w:sz w:val="20"/>
                    <w:szCs w:val="20"/>
                  </w:rPr>
                </w:pPr>
                <w:r w:rsidRPr="00593B5A">
                  <w:rPr>
                    <w:rFonts w:cstheme="minorHAnsi"/>
                    <w:color w:val="808080" w:themeColor="background1" w:themeShade="80"/>
                    <w:sz w:val="20"/>
                    <w:szCs w:val="20"/>
                  </w:rPr>
                  <w:t xml:space="preserve">Please specify duration in by choosing from the </w:t>
                </w:r>
                <w:r w:rsidR="00391222" w:rsidRPr="00593B5A">
                  <w:rPr>
                    <w:rFonts w:cstheme="minorHAnsi"/>
                    <w:color w:val="808080" w:themeColor="background1" w:themeShade="80"/>
                    <w:sz w:val="20"/>
                    <w:szCs w:val="20"/>
                  </w:rPr>
                  <w:t>drop-down</w:t>
                </w:r>
                <w:r w:rsidRPr="00593B5A">
                  <w:rPr>
                    <w:rFonts w:cstheme="minorHAnsi"/>
                    <w:color w:val="808080" w:themeColor="background1" w:themeShade="80"/>
                    <w:sz w:val="20"/>
                    <w:szCs w:val="20"/>
                  </w:rPr>
                  <w:t xml:space="preserve"> menu</w:t>
                </w:r>
              </w:p>
            </w:tc>
          </w:sdtContent>
        </w:sdt>
      </w:tr>
      <w:tr w:rsidR="008E5A33" w:rsidRPr="00593B5A" w14:paraId="235B6655" w14:textId="77777777" w:rsidTr="008E5A33">
        <w:trPr>
          <w:gridAfter w:val="1"/>
          <w:wAfter w:w="15" w:type="dxa"/>
          <w:trHeight w:val="659"/>
        </w:trPr>
        <w:tc>
          <w:tcPr>
            <w:tcW w:w="2556" w:type="dxa"/>
            <w:vMerge/>
            <w:shd w:val="clear" w:color="auto" w:fill="D9D9D9" w:themeFill="background1" w:themeFillShade="D9"/>
            <w:noWrap/>
          </w:tcPr>
          <w:p w14:paraId="3B3A1F69" w14:textId="09D65732" w:rsidR="008E5A33" w:rsidRPr="00593B5A" w:rsidRDefault="008E5A33" w:rsidP="003A05C9">
            <w:pPr>
              <w:pStyle w:val="ListParagraph"/>
              <w:numPr>
                <w:ilvl w:val="1"/>
                <w:numId w:val="3"/>
              </w:numPr>
              <w:shd w:val="clear" w:color="auto" w:fill="D9D9D9" w:themeFill="background1" w:themeFillShade="D9"/>
              <w:tabs>
                <w:tab w:val="left" w:pos="456"/>
                <w:tab w:val="left" w:pos="7200"/>
              </w:tabs>
              <w:ind w:left="456" w:hanging="511"/>
              <w:rPr>
                <w:b/>
                <w:color w:val="276E8B" w:themeColor="accent1" w:themeShade="BF"/>
                <w:sz w:val="20"/>
                <w:szCs w:val="20"/>
              </w:rPr>
            </w:pPr>
          </w:p>
        </w:tc>
        <w:tc>
          <w:tcPr>
            <w:tcW w:w="6937" w:type="dxa"/>
            <w:gridSpan w:val="2"/>
            <w:shd w:val="clear" w:color="auto" w:fill="auto"/>
            <w:vAlign w:val="center"/>
          </w:tcPr>
          <w:p w14:paraId="7CCEC4A8" w14:textId="2C6D2A07" w:rsidR="008E5A33" w:rsidRPr="00593B5A" w:rsidRDefault="008E5A33" w:rsidP="008E5A33">
            <w:pPr>
              <w:spacing w:before="120" w:after="120" w:line="240" w:lineRule="auto"/>
              <w:rPr>
                <w:rFonts w:cstheme="minorHAnsi"/>
                <w:color w:val="A6A6A6" w:themeColor="background1" w:themeShade="A6"/>
                <w:sz w:val="20"/>
                <w:szCs w:val="20"/>
              </w:rPr>
            </w:pPr>
          </w:p>
        </w:tc>
      </w:tr>
      <w:tr w:rsidR="008E5A33" w:rsidRPr="00593B5A" w14:paraId="05F16795" w14:textId="77777777" w:rsidTr="008E5A33">
        <w:trPr>
          <w:gridAfter w:val="1"/>
          <w:wAfter w:w="15" w:type="dxa"/>
          <w:trHeight w:val="659"/>
        </w:trPr>
        <w:tc>
          <w:tcPr>
            <w:tcW w:w="2556" w:type="dxa"/>
            <w:shd w:val="clear" w:color="auto" w:fill="D9D9D9" w:themeFill="background1" w:themeFillShade="D9"/>
            <w:noWrap/>
          </w:tcPr>
          <w:p w14:paraId="798C551D" w14:textId="3B3FEB9F" w:rsidR="008E5A33" w:rsidRPr="00593B5A" w:rsidRDefault="008E5A33" w:rsidP="003A05C9">
            <w:pPr>
              <w:pStyle w:val="ListParagraph"/>
              <w:numPr>
                <w:ilvl w:val="1"/>
                <w:numId w:val="3"/>
              </w:numPr>
              <w:shd w:val="clear" w:color="auto" w:fill="D9D9D9" w:themeFill="background1" w:themeFillShade="D9"/>
              <w:tabs>
                <w:tab w:val="left" w:pos="456"/>
                <w:tab w:val="left" w:pos="7200"/>
              </w:tabs>
              <w:ind w:left="456" w:hanging="511"/>
              <w:rPr>
                <w:rFonts w:cstheme="minorHAnsi"/>
                <w:b/>
                <w:color w:val="276E8B" w:themeColor="accent1" w:themeShade="BF"/>
                <w:sz w:val="20"/>
                <w:szCs w:val="20"/>
              </w:rPr>
            </w:pPr>
            <w:r w:rsidRPr="00593B5A">
              <w:rPr>
                <w:rFonts w:cstheme="minorHAnsi"/>
                <w:b/>
                <w:color w:val="276E8B" w:themeColor="accent1" w:themeShade="BF"/>
                <w:sz w:val="20"/>
                <w:szCs w:val="20"/>
              </w:rPr>
              <w:t xml:space="preserve">Is this request for one or two strategic </w:t>
            </w:r>
            <w:r>
              <w:rPr>
                <w:rFonts w:cstheme="minorHAnsi"/>
                <w:b/>
                <w:color w:val="276E8B" w:themeColor="accent1" w:themeShade="BF"/>
                <w:sz w:val="20"/>
                <w:szCs w:val="20"/>
              </w:rPr>
              <w:t>r</w:t>
            </w:r>
            <w:r w:rsidRPr="00593B5A">
              <w:rPr>
                <w:rFonts w:cstheme="minorHAnsi"/>
                <w:b/>
                <w:color w:val="276E8B" w:themeColor="accent1" w:themeShade="BF"/>
                <w:sz w:val="20"/>
                <w:szCs w:val="20"/>
              </w:rPr>
              <w:t>eadiness programmes?</w:t>
            </w:r>
            <w:r w:rsidRPr="00593B5A">
              <w:rPr>
                <w:rStyle w:val="FootnoteReference"/>
                <w:rFonts w:cstheme="minorHAnsi"/>
                <w:b/>
                <w:color w:val="276E8B" w:themeColor="accent1" w:themeShade="BF"/>
                <w:sz w:val="20"/>
                <w:szCs w:val="20"/>
              </w:rPr>
              <w:footnoteReference w:id="5"/>
            </w:r>
          </w:p>
        </w:tc>
        <w:tc>
          <w:tcPr>
            <w:tcW w:w="6937" w:type="dxa"/>
            <w:gridSpan w:val="2"/>
            <w:shd w:val="clear" w:color="auto" w:fill="auto"/>
            <w:vAlign w:val="center"/>
          </w:tcPr>
          <w:p w14:paraId="17AA2DAD" w14:textId="378D00A7" w:rsidR="008E5A33" w:rsidRPr="00593B5A" w:rsidRDefault="00B41E72" w:rsidP="008E5A33">
            <w:pPr>
              <w:spacing w:before="120" w:after="120" w:line="240" w:lineRule="auto"/>
              <w:jc w:val="both"/>
              <w:rPr>
                <w:rFonts w:cstheme="minorHAnsi"/>
                <w:color w:val="000000"/>
                <w:sz w:val="20"/>
                <w:szCs w:val="20"/>
              </w:rPr>
            </w:pPr>
            <w:sdt>
              <w:sdtPr>
                <w:rPr>
                  <w:rFonts w:cstheme="minorHAnsi"/>
                  <w:color w:val="000000"/>
                  <w:sz w:val="20"/>
                  <w:szCs w:val="20"/>
                </w:rPr>
                <w:id w:val="-1902594345"/>
                <w14:checkbox>
                  <w14:checked w14:val="0"/>
                  <w14:checkedState w14:val="2612" w14:font="MS Gothic"/>
                  <w14:uncheckedState w14:val="2610" w14:font="MS Gothic"/>
                </w14:checkbox>
              </w:sdtPr>
              <w:sdtEndPr/>
              <w:sdtContent>
                <w:r w:rsidR="008E5A33" w:rsidRPr="00593B5A">
                  <w:rPr>
                    <w:rFonts w:ascii="Segoe UI Symbol" w:eastAsia="MS Gothic" w:hAnsi="Segoe UI Symbol" w:cs="Segoe UI Symbol"/>
                    <w:color w:val="000000"/>
                    <w:sz w:val="20"/>
                    <w:szCs w:val="20"/>
                  </w:rPr>
                  <w:t>☐</w:t>
                </w:r>
              </w:sdtContent>
            </w:sdt>
            <w:r w:rsidR="008E5A33" w:rsidRPr="00593B5A">
              <w:rPr>
                <w:rFonts w:cstheme="minorHAnsi"/>
                <w:color w:val="000000"/>
                <w:sz w:val="20"/>
                <w:szCs w:val="20"/>
              </w:rPr>
              <w:t xml:space="preserve"> Main window – ONE PROGRAMME to the total envelope allocated for the country or DAE support, covering all readiness objectives</w:t>
            </w:r>
          </w:p>
          <w:p w14:paraId="01DC929E" w14:textId="5CF6D745" w:rsidR="008E5A33" w:rsidRPr="00D30ACC" w:rsidRDefault="00B41E72" w:rsidP="008E5A33">
            <w:pPr>
              <w:spacing w:before="120" w:after="120" w:line="240" w:lineRule="auto"/>
              <w:jc w:val="both"/>
              <w:rPr>
                <w:rFonts w:cstheme="minorHAnsi"/>
                <w:color w:val="000000"/>
                <w:sz w:val="20"/>
                <w:szCs w:val="20"/>
              </w:rPr>
            </w:pPr>
            <w:sdt>
              <w:sdtPr>
                <w:rPr>
                  <w:rFonts w:cstheme="minorHAnsi"/>
                  <w:color w:val="000000"/>
                  <w:sz w:val="20"/>
                  <w:szCs w:val="20"/>
                </w:rPr>
                <w:id w:val="-1469114059"/>
                <w14:checkbox>
                  <w14:checked w14:val="0"/>
                  <w14:checkedState w14:val="2612" w14:font="MS Gothic"/>
                  <w14:uncheckedState w14:val="2610" w14:font="MS Gothic"/>
                </w14:checkbox>
              </w:sdtPr>
              <w:sdtEndPr/>
              <w:sdtContent>
                <w:r w:rsidR="008E5A33" w:rsidRPr="00593B5A">
                  <w:rPr>
                    <w:rFonts w:ascii="Segoe UI Symbol" w:eastAsia="MS Gothic" w:hAnsi="Segoe UI Symbol" w:cs="Segoe UI Symbol"/>
                    <w:color w:val="000000"/>
                    <w:sz w:val="20"/>
                    <w:szCs w:val="20"/>
                  </w:rPr>
                  <w:t>☐</w:t>
                </w:r>
              </w:sdtContent>
            </w:sdt>
            <w:r w:rsidR="008E5A33" w:rsidRPr="00593B5A">
              <w:rPr>
                <w:rFonts w:cstheme="minorHAnsi"/>
                <w:color w:val="000000"/>
                <w:sz w:val="20"/>
                <w:szCs w:val="20"/>
              </w:rPr>
              <w:t xml:space="preserve"> Main window – TWO PROGRAMMES with any combination of USD funding between them, up to the total envelope allocated for the country or DAE support</w:t>
            </w:r>
          </w:p>
        </w:tc>
      </w:tr>
    </w:tbl>
    <w:p w14:paraId="6348B144" w14:textId="1734C3D4" w:rsidR="00F97840" w:rsidRPr="00593B5A" w:rsidRDefault="00F97840" w:rsidP="00901280">
      <w:pPr>
        <w:tabs>
          <w:tab w:val="left" w:pos="720"/>
          <w:tab w:val="left" w:pos="7200"/>
        </w:tabs>
        <w:spacing w:before="240"/>
        <w:rPr>
          <w:b/>
          <w:color w:val="276E8B" w:themeColor="accent1" w:themeShade="BF"/>
        </w:rPr>
      </w:pPr>
      <w:r w:rsidRPr="00593B5A">
        <w:rPr>
          <w:b/>
          <w:color w:val="276E8B" w:themeColor="accent1" w:themeShade="BF"/>
        </w:rPr>
        <w:t>List of abbreviations</w:t>
      </w:r>
    </w:p>
    <w:sdt>
      <w:sdtPr>
        <w:rPr>
          <w:rStyle w:val="DefaultText"/>
        </w:rPr>
        <w:id w:val="2001923926"/>
        <w:placeholder>
          <w:docPart w:val="5BD9FB50A7EB4CD2BF949C15BA14D15D"/>
        </w:placeholder>
        <w:temporary/>
        <w:showingPlcHdr/>
        <w15:appearance w15:val="hidden"/>
      </w:sdtPr>
      <w:sdtEndPr>
        <w:rPr>
          <w:rStyle w:val="DefaultParagraphFont"/>
          <w:rFonts w:cstheme="minorBidi"/>
          <w:color w:val="auto"/>
          <w:sz w:val="22"/>
          <w:szCs w:val="22"/>
        </w:rPr>
      </w:sdtEndPr>
      <w:sdtContent>
        <w:p w14:paraId="46DA319D" w14:textId="73B75AB7" w:rsidR="00E32A93" w:rsidRPr="00593B5A" w:rsidRDefault="00E32A93" w:rsidP="00653A4E">
          <w:pPr>
            <w:spacing w:before="120" w:after="120" w:line="240" w:lineRule="auto"/>
            <w:ind w:left="36" w:right="-29"/>
            <w:jc w:val="both"/>
            <w:rPr>
              <w:rFonts w:cstheme="minorHAnsi"/>
              <w:sz w:val="20"/>
              <w:szCs w:val="20"/>
            </w:rPr>
          </w:pPr>
          <w:r w:rsidRPr="00795F96">
            <w:rPr>
              <w:rStyle w:val="DefaultText"/>
              <w:sz w:val="22"/>
              <w:szCs w:val="22"/>
            </w:rPr>
            <w:t>Please include a list in alphabetical order of all abbreviations used in the proposal. Please include in the text the full name and meaning of an abbreviation the first time it is used and thereafter use the abbreviation.</w:t>
          </w:r>
        </w:p>
      </w:sdtContent>
    </w:sdt>
    <w:tbl>
      <w:tblPr>
        <w:tblStyle w:val="GridTable4-Accent1"/>
        <w:tblW w:w="0" w:type="auto"/>
        <w:tblLook w:val="04A0" w:firstRow="1" w:lastRow="0" w:firstColumn="1" w:lastColumn="0" w:noHBand="0" w:noVBand="1"/>
      </w:tblPr>
      <w:tblGrid>
        <w:gridCol w:w="4508"/>
        <w:gridCol w:w="4509"/>
      </w:tblGrid>
      <w:tr w:rsidR="00F97840" w:rsidRPr="00593B5A" w14:paraId="494DCDA6" w14:textId="77777777" w:rsidTr="003E0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9" w:type="dxa"/>
          </w:tcPr>
          <w:p w14:paraId="69681A3F" w14:textId="77777777" w:rsidR="00F97840" w:rsidRPr="00593B5A" w:rsidRDefault="00F97840" w:rsidP="003E089D">
            <w:pPr>
              <w:spacing w:after="120"/>
            </w:pPr>
            <w:r w:rsidRPr="00593B5A">
              <w:t>Abbreviation (alphabetical order)</w:t>
            </w:r>
          </w:p>
        </w:tc>
        <w:tc>
          <w:tcPr>
            <w:tcW w:w="4510" w:type="dxa"/>
          </w:tcPr>
          <w:p w14:paraId="59C3D84C" w14:textId="75D74CF7" w:rsidR="00F97840" w:rsidRPr="00593B5A" w:rsidRDefault="00E22839" w:rsidP="003E089D">
            <w:pPr>
              <w:spacing w:after="120"/>
              <w:cnfStyle w:val="100000000000" w:firstRow="1" w:lastRow="0" w:firstColumn="0" w:lastColumn="0" w:oddVBand="0" w:evenVBand="0" w:oddHBand="0" w:evenHBand="0" w:firstRowFirstColumn="0" w:firstRowLastColumn="0" w:lastRowFirstColumn="0" w:lastRowLastColumn="0"/>
            </w:pPr>
            <w:r w:rsidRPr="00593B5A">
              <w:t>Full Title</w:t>
            </w:r>
          </w:p>
        </w:tc>
      </w:tr>
      <w:tr w:rsidR="00F97840" w:rsidRPr="00593B5A" w14:paraId="1585D058" w14:textId="77777777" w:rsidTr="003E08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9" w:type="dxa"/>
          </w:tcPr>
          <w:p w14:paraId="48D744AD" w14:textId="7FC4F9D4" w:rsidR="00F97840" w:rsidRPr="00593B5A" w:rsidRDefault="00145C68" w:rsidP="003E089D">
            <w:pPr>
              <w:spacing w:after="120"/>
              <w:rPr>
                <w:b w:val="0"/>
                <w:color w:val="A6A6A6" w:themeColor="background1" w:themeShade="A6"/>
                <w:sz w:val="20"/>
                <w:szCs w:val="20"/>
              </w:rPr>
            </w:pPr>
            <w:r w:rsidRPr="00593B5A">
              <w:rPr>
                <w:b w:val="0"/>
                <w:color w:val="A6A6A6" w:themeColor="background1" w:themeShade="A6"/>
                <w:sz w:val="20"/>
                <w:szCs w:val="20"/>
              </w:rPr>
              <w:t xml:space="preserve">Example: </w:t>
            </w:r>
            <w:r w:rsidR="00E04AEC" w:rsidRPr="00593B5A">
              <w:rPr>
                <w:b w:val="0"/>
                <w:color w:val="A6A6A6" w:themeColor="background1" w:themeShade="A6"/>
                <w:sz w:val="20"/>
                <w:szCs w:val="20"/>
              </w:rPr>
              <w:t>UNFCC</w:t>
            </w:r>
            <w:r w:rsidR="00AF3539" w:rsidRPr="00593B5A">
              <w:rPr>
                <w:b w:val="0"/>
                <w:color w:val="A6A6A6" w:themeColor="background1" w:themeShade="A6"/>
                <w:sz w:val="20"/>
                <w:szCs w:val="20"/>
              </w:rPr>
              <w:t>C</w:t>
            </w:r>
          </w:p>
        </w:tc>
        <w:tc>
          <w:tcPr>
            <w:tcW w:w="4510" w:type="dxa"/>
          </w:tcPr>
          <w:p w14:paraId="057285DB" w14:textId="1483057F" w:rsidR="00F97840" w:rsidRPr="00593B5A" w:rsidRDefault="00913DAA" w:rsidP="003E089D">
            <w:pPr>
              <w:spacing w:after="120"/>
              <w:cnfStyle w:val="000000100000" w:firstRow="0" w:lastRow="0" w:firstColumn="0" w:lastColumn="0" w:oddVBand="0" w:evenVBand="0" w:oddHBand="1" w:evenHBand="0" w:firstRowFirstColumn="0" w:firstRowLastColumn="0" w:lastRowFirstColumn="0" w:lastRowLastColumn="0"/>
              <w:rPr>
                <w:bCs/>
                <w:color w:val="A6A6A6" w:themeColor="background1" w:themeShade="A6"/>
              </w:rPr>
            </w:pPr>
            <w:r w:rsidRPr="00593B5A">
              <w:rPr>
                <w:bCs/>
                <w:color w:val="A6A6A6" w:themeColor="background1" w:themeShade="A6"/>
                <w:sz w:val="20"/>
                <w:szCs w:val="20"/>
              </w:rPr>
              <w:t>United Nations Framework Convention on Climate Change</w:t>
            </w:r>
          </w:p>
        </w:tc>
      </w:tr>
      <w:tr w:rsidR="001345F2" w:rsidRPr="00593B5A" w14:paraId="73C49412" w14:textId="77777777" w:rsidTr="003E089D">
        <w:tc>
          <w:tcPr>
            <w:cnfStyle w:val="001000000000" w:firstRow="0" w:lastRow="0" w:firstColumn="1" w:lastColumn="0" w:oddVBand="0" w:evenVBand="0" w:oddHBand="0" w:evenHBand="0" w:firstRowFirstColumn="0" w:firstRowLastColumn="0" w:lastRowFirstColumn="0" w:lastRowLastColumn="0"/>
            <w:tcW w:w="4509" w:type="dxa"/>
          </w:tcPr>
          <w:p w14:paraId="3FFDB6D4" w14:textId="77777777" w:rsidR="001345F2" w:rsidRPr="00593B5A" w:rsidRDefault="001345F2" w:rsidP="003E089D">
            <w:pPr>
              <w:spacing w:after="120"/>
              <w:rPr>
                <w:b w:val="0"/>
              </w:rPr>
            </w:pPr>
          </w:p>
        </w:tc>
        <w:tc>
          <w:tcPr>
            <w:tcW w:w="4510" w:type="dxa"/>
          </w:tcPr>
          <w:p w14:paraId="035BCC98" w14:textId="77777777" w:rsidR="001345F2" w:rsidRPr="00593B5A" w:rsidRDefault="001345F2" w:rsidP="003E089D">
            <w:pPr>
              <w:spacing w:after="120"/>
              <w:cnfStyle w:val="000000000000" w:firstRow="0" w:lastRow="0" w:firstColumn="0" w:lastColumn="0" w:oddVBand="0" w:evenVBand="0" w:oddHBand="0" w:evenHBand="0" w:firstRowFirstColumn="0" w:firstRowLastColumn="0" w:lastRowFirstColumn="0" w:lastRowLastColumn="0"/>
              <w:rPr>
                <w:bCs/>
              </w:rPr>
            </w:pPr>
          </w:p>
        </w:tc>
      </w:tr>
      <w:tr w:rsidR="001345F2" w:rsidRPr="00593B5A" w14:paraId="25535A46" w14:textId="77777777" w:rsidTr="003E08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9" w:type="dxa"/>
          </w:tcPr>
          <w:p w14:paraId="480925DA" w14:textId="77777777" w:rsidR="001345F2" w:rsidRPr="00593B5A" w:rsidRDefault="001345F2" w:rsidP="003E089D">
            <w:pPr>
              <w:spacing w:after="120"/>
              <w:rPr>
                <w:b w:val="0"/>
              </w:rPr>
            </w:pPr>
          </w:p>
        </w:tc>
        <w:tc>
          <w:tcPr>
            <w:tcW w:w="4510" w:type="dxa"/>
          </w:tcPr>
          <w:p w14:paraId="21FDEBFF" w14:textId="77777777" w:rsidR="001345F2" w:rsidRPr="00593B5A" w:rsidRDefault="001345F2" w:rsidP="003E089D">
            <w:pPr>
              <w:spacing w:after="120"/>
              <w:cnfStyle w:val="000000100000" w:firstRow="0" w:lastRow="0" w:firstColumn="0" w:lastColumn="0" w:oddVBand="0" w:evenVBand="0" w:oddHBand="1" w:evenHBand="0" w:firstRowFirstColumn="0" w:firstRowLastColumn="0" w:lastRowFirstColumn="0" w:lastRowLastColumn="0"/>
              <w:rPr>
                <w:bCs/>
              </w:rPr>
            </w:pPr>
          </w:p>
        </w:tc>
      </w:tr>
      <w:tr w:rsidR="001345F2" w:rsidRPr="00593B5A" w14:paraId="6757CA6D" w14:textId="77777777" w:rsidTr="003E089D">
        <w:tc>
          <w:tcPr>
            <w:cnfStyle w:val="001000000000" w:firstRow="0" w:lastRow="0" w:firstColumn="1" w:lastColumn="0" w:oddVBand="0" w:evenVBand="0" w:oddHBand="0" w:evenHBand="0" w:firstRowFirstColumn="0" w:firstRowLastColumn="0" w:lastRowFirstColumn="0" w:lastRowLastColumn="0"/>
            <w:tcW w:w="4509" w:type="dxa"/>
          </w:tcPr>
          <w:p w14:paraId="34170F9A" w14:textId="77777777" w:rsidR="001345F2" w:rsidRPr="00593B5A" w:rsidRDefault="001345F2" w:rsidP="003E089D">
            <w:pPr>
              <w:spacing w:after="120"/>
              <w:rPr>
                <w:b w:val="0"/>
              </w:rPr>
            </w:pPr>
          </w:p>
        </w:tc>
        <w:tc>
          <w:tcPr>
            <w:tcW w:w="4510" w:type="dxa"/>
          </w:tcPr>
          <w:p w14:paraId="73BE51DF" w14:textId="77777777" w:rsidR="001345F2" w:rsidRPr="00593B5A" w:rsidRDefault="001345F2" w:rsidP="003E089D">
            <w:pPr>
              <w:spacing w:after="120"/>
              <w:cnfStyle w:val="000000000000" w:firstRow="0" w:lastRow="0" w:firstColumn="0" w:lastColumn="0" w:oddVBand="0" w:evenVBand="0" w:oddHBand="0" w:evenHBand="0" w:firstRowFirstColumn="0" w:firstRowLastColumn="0" w:lastRowFirstColumn="0" w:lastRowLastColumn="0"/>
              <w:rPr>
                <w:bCs/>
              </w:rPr>
            </w:pPr>
          </w:p>
        </w:tc>
      </w:tr>
    </w:tbl>
    <w:p w14:paraId="3B119C1F" w14:textId="467322F2" w:rsidR="00F97840" w:rsidRPr="00593B5A" w:rsidRDefault="00F97840" w:rsidP="00F97840">
      <w:pPr>
        <w:tabs>
          <w:tab w:val="left" w:pos="720"/>
          <w:tab w:val="left" w:pos="7200"/>
        </w:tabs>
        <w:rPr>
          <w:b/>
          <w:bCs/>
          <w:color w:val="3494BA" w:themeColor="accent1"/>
        </w:rPr>
      </w:pPr>
    </w:p>
    <w:p w14:paraId="53381263" w14:textId="4E7767F2" w:rsidR="00F97840" w:rsidRPr="00593B5A" w:rsidRDefault="00F97840">
      <w:pPr>
        <w:rPr>
          <w:rFonts w:asciiTheme="majorHAnsi" w:eastAsiaTheme="majorEastAsia" w:hAnsiTheme="majorHAnsi" w:cstheme="majorBidi"/>
          <w:b/>
          <w:bCs/>
          <w:color w:val="1A495C" w:themeColor="accent1" w:themeShade="7F"/>
          <w:sz w:val="24"/>
          <w:szCs w:val="24"/>
        </w:rPr>
      </w:pPr>
      <w:bookmarkStart w:id="1" w:name="_Toc118216342"/>
      <w:bookmarkStart w:id="2" w:name="_Toc119587225"/>
    </w:p>
    <w:p w14:paraId="6C571913" w14:textId="77777777" w:rsidR="001345F2" w:rsidRPr="00593B5A" w:rsidRDefault="001345F2" w:rsidP="001345F2">
      <w:r w:rsidRPr="00593B5A">
        <w:br w:type="page"/>
      </w:r>
    </w:p>
    <w:p w14:paraId="744D9E9A" w14:textId="2F6FC974" w:rsidR="00F97840" w:rsidRPr="00593B5A" w:rsidRDefault="00F97840" w:rsidP="00E0144C">
      <w:pPr>
        <w:pStyle w:val="Heading3"/>
      </w:pPr>
      <w:r w:rsidRPr="00593B5A">
        <w:lastRenderedPageBreak/>
        <w:t xml:space="preserve">Section 2. </w:t>
      </w:r>
      <w:r w:rsidR="00292A97" w:rsidRPr="00593B5A">
        <w:t>Comments on the T</w:t>
      </w:r>
      <w:r w:rsidR="00154F15">
        <w:t>O</w:t>
      </w:r>
      <w:r w:rsidR="00292A97" w:rsidRPr="00593B5A">
        <w:t xml:space="preserve">R </w:t>
      </w:r>
      <w:r w:rsidRPr="00593B5A">
        <w:t xml:space="preserve">(maximum length: </w:t>
      </w:r>
      <w:r w:rsidR="00292A97" w:rsidRPr="00593B5A">
        <w:t>two</w:t>
      </w:r>
      <w:r w:rsidRPr="00593B5A">
        <w:t xml:space="preserve"> pages)</w:t>
      </w:r>
      <w:bookmarkEnd w:id="1"/>
      <w:bookmarkEnd w:id="2"/>
    </w:p>
    <w:p w14:paraId="4A107462" w14:textId="436DD2F2" w:rsidR="00F97840" w:rsidRPr="00593B5A" w:rsidRDefault="2DBD4E4F" w:rsidP="00A0172D">
      <w:pPr>
        <w:jc w:val="both"/>
        <w:rPr>
          <w:i/>
          <w:color w:val="808080" w:themeColor="background1" w:themeShade="80"/>
          <w:u w:val="single"/>
        </w:rPr>
      </w:pPr>
      <w:r w:rsidRPr="00593B5A">
        <w:rPr>
          <w:i/>
          <w:color w:val="808080" w:themeColor="background1" w:themeShade="80"/>
          <w:u w:val="single"/>
        </w:rPr>
        <w:t xml:space="preserve">Please delete the below set of instructions </w:t>
      </w:r>
      <w:r w:rsidR="170FBF14" w:rsidRPr="00593B5A">
        <w:rPr>
          <w:i/>
          <w:color w:val="808080" w:themeColor="background1" w:themeShade="80"/>
          <w:u w:val="single"/>
        </w:rPr>
        <w:t xml:space="preserve">in grey </w:t>
      </w:r>
      <w:r w:rsidRPr="00593B5A">
        <w:rPr>
          <w:i/>
          <w:color w:val="808080" w:themeColor="background1" w:themeShade="80"/>
          <w:u w:val="single"/>
        </w:rPr>
        <w:t>before submitting the proposal.</w:t>
      </w:r>
    </w:p>
    <w:p w14:paraId="18E98519" w14:textId="44D5AE8F" w:rsidR="00292A97" w:rsidRPr="00593B5A" w:rsidRDefault="00B71222" w:rsidP="003A05C9">
      <w:pPr>
        <w:pStyle w:val="ListParagraph"/>
        <w:numPr>
          <w:ilvl w:val="1"/>
          <w:numId w:val="4"/>
        </w:numPr>
        <w:tabs>
          <w:tab w:val="left" w:pos="720"/>
          <w:tab w:val="left" w:pos="7200"/>
        </w:tabs>
        <w:rPr>
          <w:b/>
          <w:color w:val="276E8B" w:themeColor="accent1" w:themeShade="BF"/>
        </w:rPr>
      </w:pPr>
      <w:r w:rsidRPr="00593B5A">
        <w:rPr>
          <w:b/>
          <w:color w:val="276E8B" w:themeColor="accent1" w:themeShade="BF"/>
        </w:rPr>
        <w:t xml:space="preserve">Country </w:t>
      </w:r>
      <w:r w:rsidR="00004E76" w:rsidRPr="00593B5A">
        <w:rPr>
          <w:b/>
          <w:color w:val="276E8B" w:themeColor="accent1" w:themeShade="BF"/>
        </w:rPr>
        <w:t xml:space="preserve">and/or Regional </w:t>
      </w:r>
      <w:r w:rsidRPr="00593B5A">
        <w:rPr>
          <w:b/>
          <w:color w:val="276E8B" w:themeColor="accent1" w:themeShade="BF"/>
        </w:rPr>
        <w:t>Context</w:t>
      </w:r>
      <w:r w:rsidR="00305CB4" w:rsidRPr="00593B5A">
        <w:rPr>
          <w:b/>
          <w:color w:val="276E8B" w:themeColor="accent1" w:themeShade="BF"/>
        </w:rPr>
        <w:t xml:space="preserve"> </w:t>
      </w:r>
      <w:r w:rsidR="005D1B28" w:rsidRPr="00593B5A">
        <w:rPr>
          <w:b/>
          <w:color w:val="276E8B" w:themeColor="accent1" w:themeShade="BF"/>
        </w:rPr>
        <w:t>(applicable for the Country Support Window only)</w:t>
      </w:r>
    </w:p>
    <w:p w14:paraId="771F4C0B" w14:textId="5FD42BAE" w:rsidR="00344A7B" w:rsidRPr="00795F96" w:rsidRDefault="00597CFB" w:rsidP="00B71222">
      <w:pPr>
        <w:tabs>
          <w:tab w:val="left" w:pos="720"/>
          <w:tab w:val="left" w:pos="7200"/>
        </w:tabs>
        <w:rPr>
          <w:rStyle w:val="DefaultText"/>
          <w:color w:val="7F7F7F" w:themeColor="text1" w:themeTint="80"/>
          <w:sz w:val="22"/>
          <w:szCs w:val="22"/>
        </w:rPr>
      </w:pPr>
      <w:r w:rsidRPr="00795F96">
        <w:rPr>
          <w:rStyle w:val="DefaultText"/>
          <w:sz w:val="22"/>
          <w:szCs w:val="22"/>
        </w:rPr>
        <w:t>The T</w:t>
      </w:r>
      <w:r w:rsidR="00154F15" w:rsidRPr="00795F96">
        <w:rPr>
          <w:rStyle w:val="DefaultText"/>
          <w:sz w:val="22"/>
          <w:szCs w:val="22"/>
        </w:rPr>
        <w:t>O</w:t>
      </w:r>
      <w:r w:rsidRPr="00795F96">
        <w:rPr>
          <w:rStyle w:val="DefaultText"/>
          <w:sz w:val="22"/>
          <w:szCs w:val="22"/>
        </w:rPr>
        <w:t>R outlines the following aspects of the country context:</w:t>
      </w:r>
      <w:r w:rsidR="00344A7B" w:rsidRPr="00795F96">
        <w:rPr>
          <w:rStyle w:val="DefaultText"/>
          <w:color w:val="7F7F7F" w:themeColor="text1" w:themeTint="80"/>
          <w:sz w:val="22"/>
          <w:szCs w:val="22"/>
        </w:rPr>
        <w:t xml:space="preserve"> </w:t>
      </w:r>
    </w:p>
    <w:p w14:paraId="78826690" w14:textId="77777777" w:rsidR="000133CD" w:rsidRPr="003A05C9" w:rsidRDefault="000133CD" w:rsidP="003A05C9">
      <w:pPr>
        <w:pStyle w:val="ListParagraph"/>
        <w:numPr>
          <w:ilvl w:val="0"/>
          <w:numId w:val="9"/>
        </w:numPr>
        <w:tabs>
          <w:tab w:val="left" w:pos="720"/>
          <w:tab w:val="left" w:pos="7200"/>
        </w:tabs>
        <w:rPr>
          <w:b/>
          <w:color w:val="7F7F7F" w:themeColor="text1" w:themeTint="80"/>
        </w:rPr>
      </w:pPr>
      <w:r w:rsidRPr="00795F96">
        <w:rPr>
          <w:rStyle w:val="DefaultText"/>
          <w:color w:val="7F7F7F" w:themeColor="text1" w:themeTint="80"/>
          <w:sz w:val="22"/>
          <w:szCs w:val="22"/>
        </w:rPr>
        <w:t>Project Pipeline and Priorities</w:t>
      </w:r>
    </w:p>
    <w:p w14:paraId="72D20C12" w14:textId="71BA24A6" w:rsidR="00344A7B" w:rsidRPr="00795F96" w:rsidRDefault="00B71222" w:rsidP="003A05C9">
      <w:pPr>
        <w:pStyle w:val="ListParagraph"/>
        <w:numPr>
          <w:ilvl w:val="0"/>
          <w:numId w:val="9"/>
        </w:numPr>
        <w:tabs>
          <w:tab w:val="left" w:pos="720"/>
          <w:tab w:val="left" w:pos="7200"/>
        </w:tabs>
        <w:rPr>
          <w:rStyle w:val="DefaultText"/>
          <w:color w:val="7F7F7F" w:themeColor="text1" w:themeTint="80"/>
          <w:sz w:val="22"/>
          <w:szCs w:val="22"/>
        </w:rPr>
      </w:pPr>
      <w:r w:rsidRPr="00795F96">
        <w:rPr>
          <w:rStyle w:val="DefaultText"/>
          <w:color w:val="7F7F7F" w:themeColor="text1" w:themeTint="80"/>
          <w:sz w:val="22"/>
          <w:szCs w:val="22"/>
        </w:rPr>
        <w:t>Countries Climate Challenges</w:t>
      </w:r>
    </w:p>
    <w:p w14:paraId="79FC40F7" w14:textId="6FD126B5" w:rsidR="00B71222" w:rsidRPr="00795F96" w:rsidRDefault="00B71222" w:rsidP="003A05C9">
      <w:pPr>
        <w:pStyle w:val="ListParagraph"/>
        <w:numPr>
          <w:ilvl w:val="0"/>
          <w:numId w:val="9"/>
        </w:numPr>
        <w:tabs>
          <w:tab w:val="left" w:pos="720"/>
          <w:tab w:val="left" w:pos="7200"/>
        </w:tabs>
        <w:rPr>
          <w:rStyle w:val="DefaultText"/>
          <w:sz w:val="22"/>
          <w:szCs w:val="22"/>
        </w:rPr>
      </w:pPr>
      <w:r w:rsidRPr="00795F96">
        <w:rPr>
          <w:rStyle w:val="DefaultText"/>
          <w:color w:val="7F7F7F" w:themeColor="text1" w:themeTint="80"/>
          <w:sz w:val="22"/>
          <w:szCs w:val="22"/>
        </w:rPr>
        <w:t>Policy Framework</w:t>
      </w:r>
    </w:p>
    <w:p w14:paraId="5D554338" w14:textId="791FBEB7" w:rsidR="00B71222" w:rsidRPr="00795F96" w:rsidRDefault="00B71222" w:rsidP="003A05C9">
      <w:pPr>
        <w:pStyle w:val="ListParagraph"/>
        <w:numPr>
          <w:ilvl w:val="0"/>
          <w:numId w:val="9"/>
        </w:numPr>
        <w:tabs>
          <w:tab w:val="left" w:pos="720"/>
          <w:tab w:val="left" w:pos="7200"/>
        </w:tabs>
        <w:rPr>
          <w:rStyle w:val="DefaultText"/>
          <w:sz w:val="22"/>
          <w:szCs w:val="22"/>
        </w:rPr>
      </w:pPr>
      <w:r w:rsidRPr="00795F96">
        <w:rPr>
          <w:rStyle w:val="DefaultText"/>
          <w:sz w:val="22"/>
          <w:szCs w:val="22"/>
        </w:rPr>
        <w:t xml:space="preserve">Institutional Framework </w:t>
      </w:r>
    </w:p>
    <w:p w14:paraId="2B00AAC4" w14:textId="45668602" w:rsidR="00B71222" w:rsidRPr="00795F96" w:rsidRDefault="00B71222" w:rsidP="003A05C9">
      <w:pPr>
        <w:pStyle w:val="ListParagraph"/>
        <w:numPr>
          <w:ilvl w:val="0"/>
          <w:numId w:val="9"/>
        </w:numPr>
        <w:tabs>
          <w:tab w:val="left" w:pos="720"/>
          <w:tab w:val="left" w:pos="7200"/>
        </w:tabs>
        <w:rPr>
          <w:rStyle w:val="DefaultText"/>
          <w:sz w:val="22"/>
          <w:szCs w:val="22"/>
        </w:rPr>
      </w:pPr>
      <w:r w:rsidRPr="00795F96">
        <w:rPr>
          <w:rStyle w:val="DefaultText"/>
          <w:sz w:val="22"/>
          <w:szCs w:val="22"/>
        </w:rPr>
        <w:t>Gender Equality Analysis</w:t>
      </w:r>
    </w:p>
    <w:p w14:paraId="53A3D880" w14:textId="087F4CEF" w:rsidR="00B71222" w:rsidRPr="00795F96" w:rsidRDefault="00B71222" w:rsidP="003A05C9">
      <w:pPr>
        <w:pStyle w:val="ListParagraph"/>
        <w:numPr>
          <w:ilvl w:val="0"/>
          <w:numId w:val="9"/>
        </w:numPr>
        <w:tabs>
          <w:tab w:val="left" w:pos="720"/>
          <w:tab w:val="left" w:pos="7200"/>
        </w:tabs>
        <w:rPr>
          <w:rStyle w:val="DefaultText"/>
          <w:sz w:val="22"/>
          <w:szCs w:val="22"/>
        </w:rPr>
      </w:pPr>
      <w:r w:rsidRPr="00795F96">
        <w:rPr>
          <w:rStyle w:val="DefaultText"/>
          <w:sz w:val="22"/>
          <w:szCs w:val="22"/>
        </w:rPr>
        <w:t>Stakeholder Engagement</w:t>
      </w:r>
    </w:p>
    <w:p w14:paraId="1CE5355D" w14:textId="699C9171" w:rsidR="00610FD6" w:rsidRPr="00795F96" w:rsidRDefault="003E65B7" w:rsidP="00610FD6">
      <w:pPr>
        <w:tabs>
          <w:tab w:val="left" w:pos="720"/>
          <w:tab w:val="left" w:pos="7200"/>
        </w:tabs>
        <w:rPr>
          <w:rStyle w:val="DefaultText"/>
          <w:sz w:val="22"/>
          <w:szCs w:val="22"/>
        </w:rPr>
      </w:pPr>
      <w:r w:rsidRPr="00795F96">
        <w:rPr>
          <w:rStyle w:val="DefaultText"/>
          <w:sz w:val="22"/>
          <w:szCs w:val="22"/>
        </w:rPr>
        <w:t xml:space="preserve">If </w:t>
      </w:r>
      <w:r w:rsidR="00191E71" w:rsidRPr="00795F96">
        <w:rPr>
          <w:rStyle w:val="DefaultText"/>
          <w:sz w:val="22"/>
          <w:szCs w:val="22"/>
        </w:rPr>
        <w:t xml:space="preserve">you have any comments on the country context in the </w:t>
      </w:r>
      <w:r w:rsidR="00191E71" w:rsidRPr="00795F96" w:rsidDel="0095363E">
        <w:rPr>
          <w:rStyle w:val="DefaultText"/>
          <w:sz w:val="22"/>
          <w:szCs w:val="22"/>
        </w:rPr>
        <w:t>TOR</w:t>
      </w:r>
      <w:r w:rsidR="00191E71" w:rsidRPr="00795F96">
        <w:rPr>
          <w:rStyle w:val="DefaultText"/>
          <w:sz w:val="22"/>
          <w:szCs w:val="22"/>
        </w:rPr>
        <w:t xml:space="preserve"> and/or </w:t>
      </w:r>
      <w:r w:rsidRPr="00795F96">
        <w:rPr>
          <w:rStyle w:val="DefaultText"/>
          <w:sz w:val="22"/>
          <w:szCs w:val="22"/>
        </w:rPr>
        <w:t>the proposal requires highlighting any changes or additions to this context, please provide them here. If no changes are necessary, please skip this section</w:t>
      </w:r>
      <w:r w:rsidR="009619FD" w:rsidRPr="00795F96">
        <w:rPr>
          <w:rStyle w:val="DefaultText"/>
          <w:sz w:val="22"/>
          <w:szCs w:val="22"/>
        </w:rPr>
        <w:t xml:space="preserve"> indicating “As outlined in the T</w:t>
      </w:r>
      <w:r w:rsidR="00154F15" w:rsidRPr="00795F96">
        <w:rPr>
          <w:rStyle w:val="DefaultText"/>
          <w:sz w:val="22"/>
          <w:szCs w:val="22"/>
        </w:rPr>
        <w:t>O</w:t>
      </w:r>
      <w:r w:rsidR="009619FD" w:rsidRPr="00795F96">
        <w:rPr>
          <w:rStyle w:val="DefaultText"/>
          <w:sz w:val="22"/>
          <w:szCs w:val="22"/>
        </w:rPr>
        <w:t>R”</w:t>
      </w:r>
      <w:r w:rsidR="00610FD6" w:rsidRPr="00795F96">
        <w:rPr>
          <w:rStyle w:val="DefaultText"/>
          <w:sz w:val="22"/>
          <w:szCs w:val="22"/>
        </w:rPr>
        <w:t>.</w:t>
      </w:r>
    </w:p>
    <w:p w14:paraId="2B4C115A" w14:textId="36849715" w:rsidR="00472D70" w:rsidRPr="00593B5A" w:rsidRDefault="00472D70" w:rsidP="003A05C9">
      <w:pPr>
        <w:pStyle w:val="ListParagraph"/>
        <w:numPr>
          <w:ilvl w:val="1"/>
          <w:numId w:val="4"/>
        </w:numPr>
        <w:tabs>
          <w:tab w:val="left" w:pos="720"/>
          <w:tab w:val="left" w:pos="7200"/>
        </w:tabs>
        <w:rPr>
          <w:b/>
          <w:color w:val="276E8B" w:themeColor="accent1" w:themeShade="BF"/>
        </w:rPr>
      </w:pPr>
      <w:r w:rsidRPr="00593B5A">
        <w:rPr>
          <w:b/>
          <w:color w:val="276E8B" w:themeColor="accent1" w:themeShade="BF"/>
        </w:rPr>
        <w:t xml:space="preserve">Stakeholder </w:t>
      </w:r>
      <w:r w:rsidR="00DA1C79">
        <w:rPr>
          <w:b/>
          <w:color w:val="276E8B" w:themeColor="accent1" w:themeShade="BF"/>
        </w:rPr>
        <w:t>E</w:t>
      </w:r>
      <w:r w:rsidRPr="00593B5A">
        <w:rPr>
          <w:b/>
          <w:color w:val="276E8B" w:themeColor="accent1" w:themeShade="BF"/>
        </w:rPr>
        <w:t xml:space="preserve">ngagement </w:t>
      </w:r>
    </w:p>
    <w:p w14:paraId="20426989" w14:textId="17A4E436" w:rsidR="00472D70" w:rsidRPr="00795F96" w:rsidRDefault="00472D70" w:rsidP="00472D70">
      <w:pPr>
        <w:spacing w:before="120" w:after="120" w:line="240" w:lineRule="auto"/>
        <w:ind w:right="-29"/>
        <w:jc w:val="both"/>
        <w:rPr>
          <w:rStyle w:val="DefaultText"/>
          <w:sz w:val="22"/>
          <w:szCs w:val="22"/>
        </w:rPr>
      </w:pPr>
      <w:r w:rsidRPr="00795F96">
        <w:rPr>
          <w:rStyle w:val="DefaultText"/>
          <w:sz w:val="22"/>
          <w:szCs w:val="22"/>
        </w:rPr>
        <w:t xml:space="preserve">Please describe how </w:t>
      </w:r>
      <w:r w:rsidR="00B4600F" w:rsidRPr="00795F96">
        <w:rPr>
          <w:rStyle w:val="DefaultText"/>
          <w:sz w:val="22"/>
          <w:szCs w:val="22"/>
        </w:rPr>
        <w:t>relevant</w:t>
      </w:r>
      <w:r w:rsidRPr="00795F96">
        <w:rPr>
          <w:rStyle w:val="DefaultText"/>
          <w:sz w:val="22"/>
          <w:szCs w:val="22"/>
        </w:rPr>
        <w:t xml:space="preserve"> stakeholders</w:t>
      </w:r>
      <w:r w:rsidR="00B4600F" w:rsidRPr="00795F96">
        <w:rPr>
          <w:rStyle w:val="FootnoteReference"/>
          <w:rFonts w:cstheme="minorHAnsi"/>
          <w:color w:val="808080" w:themeColor="background1" w:themeShade="80"/>
        </w:rPr>
        <w:footnoteReference w:id="6"/>
      </w:r>
      <w:r w:rsidRPr="00795F96" w:rsidDel="00B913EB">
        <w:rPr>
          <w:rStyle w:val="DefaultText"/>
          <w:sz w:val="22"/>
          <w:szCs w:val="22"/>
        </w:rPr>
        <w:t xml:space="preserve"> </w:t>
      </w:r>
      <w:r w:rsidRPr="00795F96">
        <w:rPr>
          <w:rStyle w:val="DefaultText"/>
          <w:sz w:val="22"/>
          <w:szCs w:val="22"/>
        </w:rPr>
        <w:t xml:space="preserve">have been consulted </w:t>
      </w:r>
      <w:r w:rsidR="00B4600F" w:rsidRPr="00795F96">
        <w:rPr>
          <w:rStyle w:val="DefaultText"/>
          <w:sz w:val="22"/>
          <w:szCs w:val="22"/>
        </w:rPr>
        <w:t>to identify</w:t>
      </w:r>
      <w:r w:rsidRPr="00795F96">
        <w:rPr>
          <w:rStyle w:val="DefaultText"/>
          <w:sz w:val="22"/>
          <w:szCs w:val="22"/>
        </w:rPr>
        <w:t xml:space="preserve"> gaps, challenges</w:t>
      </w:r>
      <w:r w:rsidR="00E743E2" w:rsidRPr="00795F96">
        <w:rPr>
          <w:rStyle w:val="DefaultText"/>
          <w:sz w:val="22"/>
          <w:szCs w:val="22"/>
        </w:rPr>
        <w:t xml:space="preserve"> and</w:t>
      </w:r>
      <w:r w:rsidRPr="00795F96">
        <w:rPr>
          <w:rStyle w:val="DefaultText"/>
          <w:sz w:val="22"/>
          <w:szCs w:val="22"/>
        </w:rPr>
        <w:t xml:space="preserve"> barriers</w:t>
      </w:r>
      <w:r w:rsidR="00B4600F" w:rsidRPr="00795F96">
        <w:rPr>
          <w:rStyle w:val="DefaultText"/>
          <w:sz w:val="22"/>
          <w:szCs w:val="22"/>
        </w:rPr>
        <w:t>, as well as</w:t>
      </w:r>
      <w:r w:rsidRPr="00795F96">
        <w:rPr>
          <w:rStyle w:val="DefaultText"/>
          <w:sz w:val="22"/>
          <w:szCs w:val="22"/>
        </w:rPr>
        <w:t xml:space="preserve"> proposed solutions</w:t>
      </w:r>
      <w:r w:rsidR="00B4600F" w:rsidRPr="00795F96">
        <w:rPr>
          <w:rStyle w:val="DefaultText"/>
          <w:sz w:val="22"/>
          <w:szCs w:val="22"/>
        </w:rPr>
        <w:t xml:space="preserve">, in </w:t>
      </w:r>
      <w:r w:rsidRPr="00795F96">
        <w:rPr>
          <w:rStyle w:val="DefaultText"/>
          <w:sz w:val="22"/>
          <w:szCs w:val="22"/>
        </w:rPr>
        <w:t xml:space="preserve">the areas or sectors </w:t>
      </w:r>
      <w:r w:rsidR="00B4600F" w:rsidRPr="00795F96">
        <w:rPr>
          <w:rStyle w:val="DefaultText"/>
          <w:sz w:val="22"/>
          <w:szCs w:val="22"/>
        </w:rPr>
        <w:t xml:space="preserve">covered by </w:t>
      </w:r>
      <w:r w:rsidRPr="00795F96">
        <w:rPr>
          <w:rStyle w:val="DefaultText"/>
          <w:sz w:val="22"/>
          <w:szCs w:val="22"/>
        </w:rPr>
        <w:t xml:space="preserve">this </w:t>
      </w:r>
      <w:r w:rsidRPr="00795F96">
        <w:rPr>
          <w:rStyle w:val="DefaultText"/>
          <w:sz w:val="22"/>
          <w:szCs w:val="22"/>
          <w:u w:val="single"/>
        </w:rPr>
        <w:t>readiness proposal</w:t>
      </w:r>
      <w:r w:rsidRPr="00795F96">
        <w:rPr>
          <w:rStyle w:val="DefaultText"/>
          <w:sz w:val="22"/>
          <w:szCs w:val="22"/>
        </w:rPr>
        <w:t xml:space="preserve">, </w:t>
      </w:r>
      <w:r w:rsidR="00B4600F" w:rsidRPr="00795F96">
        <w:rPr>
          <w:rStyle w:val="DefaultText"/>
          <w:sz w:val="22"/>
          <w:szCs w:val="22"/>
        </w:rPr>
        <w:t xml:space="preserve">particularly </w:t>
      </w:r>
      <w:r w:rsidRPr="00795F96">
        <w:rPr>
          <w:rStyle w:val="DefaultText"/>
          <w:sz w:val="22"/>
          <w:szCs w:val="22"/>
        </w:rPr>
        <w:t xml:space="preserve">if </w:t>
      </w:r>
      <w:r w:rsidR="00B4600F" w:rsidRPr="00795F96">
        <w:rPr>
          <w:rStyle w:val="DefaultText"/>
          <w:sz w:val="22"/>
          <w:szCs w:val="22"/>
        </w:rPr>
        <w:t>this differs</w:t>
      </w:r>
      <w:r w:rsidRPr="00795F96">
        <w:rPr>
          <w:rStyle w:val="DefaultText"/>
          <w:sz w:val="22"/>
          <w:szCs w:val="22"/>
        </w:rPr>
        <w:t xml:space="preserve"> from the </w:t>
      </w:r>
      <w:r w:rsidRPr="00795F96" w:rsidDel="0095363E">
        <w:rPr>
          <w:rStyle w:val="DefaultText"/>
          <w:sz w:val="22"/>
          <w:szCs w:val="22"/>
        </w:rPr>
        <w:t>TOR</w:t>
      </w:r>
      <w:r w:rsidRPr="00795F96">
        <w:rPr>
          <w:rStyle w:val="DefaultText"/>
          <w:sz w:val="22"/>
          <w:szCs w:val="22"/>
        </w:rPr>
        <w:t xml:space="preserve"> development stage.</w:t>
      </w:r>
      <w:r w:rsidR="003C6485" w:rsidRPr="00795F96">
        <w:rPr>
          <w:rStyle w:val="DefaultText"/>
          <w:sz w:val="22"/>
          <w:szCs w:val="22"/>
        </w:rPr>
        <w:t xml:space="preserve"> </w:t>
      </w:r>
      <w:r w:rsidR="00B4600F" w:rsidRPr="00795F96">
        <w:rPr>
          <w:rStyle w:val="DefaultText"/>
          <w:sz w:val="22"/>
          <w:szCs w:val="22"/>
        </w:rPr>
        <w:t>Additionally,</w:t>
      </w:r>
      <w:r w:rsidR="003C6485" w:rsidRPr="00795F96">
        <w:rPr>
          <w:rStyle w:val="DefaultText"/>
          <w:sz w:val="22"/>
          <w:szCs w:val="22"/>
        </w:rPr>
        <w:t xml:space="preserve"> explain how these stakeholders will be engaged during the implementation of the readiness support and how their </w:t>
      </w:r>
      <w:r w:rsidR="00B4600F" w:rsidRPr="00795F96">
        <w:rPr>
          <w:rStyle w:val="DefaultText"/>
          <w:sz w:val="22"/>
          <w:szCs w:val="22"/>
        </w:rPr>
        <w:t>feedback and concerns</w:t>
      </w:r>
      <w:r w:rsidR="008647CC" w:rsidRPr="00795F96">
        <w:rPr>
          <w:rStyle w:val="DefaultText"/>
          <w:sz w:val="22"/>
          <w:szCs w:val="22"/>
        </w:rPr>
        <w:t xml:space="preserve"> will be </w:t>
      </w:r>
      <w:r w:rsidR="00B4600F" w:rsidRPr="00795F96">
        <w:rPr>
          <w:rStyle w:val="DefaultText"/>
          <w:sz w:val="22"/>
          <w:szCs w:val="22"/>
        </w:rPr>
        <w:t>addressed</w:t>
      </w:r>
      <w:r w:rsidR="008647CC" w:rsidRPr="00795F96">
        <w:rPr>
          <w:rStyle w:val="DefaultText"/>
          <w:sz w:val="22"/>
          <w:szCs w:val="22"/>
        </w:rPr>
        <w:t xml:space="preserve"> throughout the </w:t>
      </w:r>
      <w:r w:rsidR="00B4600F" w:rsidRPr="00795F96">
        <w:rPr>
          <w:rStyle w:val="DefaultText"/>
          <w:sz w:val="22"/>
          <w:szCs w:val="22"/>
        </w:rPr>
        <w:t>process.</w:t>
      </w:r>
      <w:r w:rsidR="008647CC" w:rsidRPr="00795F96">
        <w:rPr>
          <w:rStyle w:val="DefaultText"/>
          <w:sz w:val="22"/>
          <w:szCs w:val="22"/>
        </w:rPr>
        <w:t xml:space="preserve"> </w:t>
      </w:r>
      <w:r w:rsidR="009E6FC6" w:rsidRPr="00795F96">
        <w:rPr>
          <w:rStyle w:val="DefaultText"/>
          <w:sz w:val="22"/>
          <w:szCs w:val="22"/>
        </w:rPr>
        <w:t xml:space="preserve">Enhanced stakeholder engagement </w:t>
      </w:r>
      <w:r w:rsidR="00B4600F" w:rsidRPr="00795F96">
        <w:rPr>
          <w:rStyle w:val="DefaultText"/>
          <w:sz w:val="22"/>
          <w:szCs w:val="22"/>
        </w:rPr>
        <w:t>is crucial as it fosters a greater sense of ownership among all involved parties</w:t>
      </w:r>
      <w:r w:rsidR="009E6FC6" w:rsidRPr="00795F96">
        <w:rPr>
          <w:rStyle w:val="DefaultText"/>
          <w:sz w:val="22"/>
          <w:szCs w:val="22"/>
        </w:rPr>
        <w:t>.</w:t>
      </w:r>
    </w:p>
    <w:p w14:paraId="2ED77D52" w14:textId="77777777" w:rsidR="00472D70" w:rsidRPr="00593B5A" w:rsidRDefault="00472D70" w:rsidP="003A05C9">
      <w:pPr>
        <w:pStyle w:val="ListParagraph"/>
        <w:numPr>
          <w:ilvl w:val="1"/>
          <w:numId w:val="4"/>
        </w:numPr>
        <w:tabs>
          <w:tab w:val="left" w:pos="720"/>
          <w:tab w:val="left" w:pos="7200"/>
        </w:tabs>
        <w:rPr>
          <w:b/>
          <w:color w:val="276E8B" w:themeColor="accent1" w:themeShade="BF"/>
        </w:rPr>
      </w:pPr>
      <w:r w:rsidRPr="00593B5A">
        <w:rPr>
          <w:b/>
          <w:color w:val="276E8B" w:themeColor="accent1" w:themeShade="BF"/>
        </w:rPr>
        <w:t xml:space="preserve">Synergies and Complementarity </w:t>
      </w:r>
    </w:p>
    <w:p w14:paraId="1BEF7062" w14:textId="72D872E0" w:rsidR="00472D70" w:rsidRPr="00795F96" w:rsidRDefault="00472D70" w:rsidP="00472D70">
      <w:pPr>
        <w:tabs>
          <w:tab w:val="left" w:pos="720"/>
          <w:tab w:val="left" w:pos="7200"/>
        </w:tabs>
        <w:rPr>
          <w:rStyle w:val="DefaultText"/>
          <w:sz w:val="22"/>
          <w:szCs w:val="22"/>
        </w:rPr>
      </w:pPr>
      <w:r w:rsidRPr="00795F96">
        <w:rPr>
          <w:rStyle w:val="DefaultText"/>
          <w:sz w:val="22"/>
          <w:szCs w:val="22"/>
        </w:rPr>
        <w:t>The T</w:t>
      </w:r>
      <w:r w:rsidR="00154F15" w:rsidRPr="00795F96">
        <w:rPr>
          <w:rStyle w:val="DefaultText"/>
          <w:sz w:val="22"/>
          <w:szCs w:val="22"/>
        </w:rPr>
        <w:t>O</w:t>
      </w:r>
      <w:r w:rsidRPr="00795F96">
        <w:rPr>
          <w:rStyle w:val="DefaultText"/>
          <w:sz w:val="22"/>
          <w:szCs w:val="22"/>
        </w:rPr>
        <w:t>R outlines past and current GCF readiness grants, and relevant capacity-building initiatives funded by other agencies and funds. If the proposal requires highlighting any changes or additions, please provide them here. If no changes are necessary, please skip this section indicating “As outlined in the T</w:t>
      </w:r>
      <w:r w:rsidR="00154F15" w:rsidRPr="00795F96">
        <w:rPr>
          <w:rStyle w:val="DefaultText"/>
          <w:sz w:val="22"/>
          <w:szCs w:val="22"/>
        </w:rPr>
        <w:t>O</w:t>
      </w:r>
      <w:r w:rsidRPr="00795F96">
        <w:rPr>
          <w:rStyle w:val="DefaultText"/>
          <w:sz w:val="22"/>
          <w:szCs w:val="22"/>
        </w:rPr>
        <w:t>R”.</w:t>
      </w:r>
    </w:p>
    <w:p w14:paraId="7E79CA63" w14:textId="0AEE0FC1" w:rsidR="00954E28" w:rsidRPr="00593B5A" w:rsidRDefault="00954E28" w:rsidP="003A05C9">
      <w:pPr>
        <w:pStyle w:val="ListParagraph"/>
        <w:numPr>
          <w:ilvl w:val="1"/>
          <w:numId w:val="4"/>
        </w:numPr>
        <w:tabs>
          <w:tab w:val="left" w:pos="720"/>
          <w:tab w:val="left" w:pos="7200"/>
        </w:tabs>
        <w:rPr>
          <w:b/>
          <w:color w:val="276E8B" w:themeColor="accent1" w:themeShade="BF"/>
        </w:rPr>
      </w:pPr>
      <w:r w:rsidRPr="00593B5A">
        <w:rPr>
          <w:b/>
          <w:color w:val="276E8B" w:themeColor="accent1" w:themeShade="BF"/>
        </w:rPr>
        <w:t xml:space="preserve">Statement of </w:t>
      </w:r>
      <w:r w:rsidR="00DA1C79">
        <w:rPr>
          <w:b/>
          <w:color w:val="276E8B" w:themeColor="accent1" w:themeShade="BF"/>
        </w:rPr>
        <w:t>O</w:t>
      </w:r>
      <w:r w:rsidRPr="00593B5A">
        <w:rPr>
          <w:b/>
          <w:color w:val="276E8B" w:themeColor="accent1" w:themeShade="BF"/>
        </w:rPr>
        <w:t>bjectives</w:t>
      </w:r>
      <w:r w:rsidR="00C22A3E" w:rsidRPr="00593B5A">
        <w:rPr>
          <w:b/>
          <w:color w:val="276E8B" w:themeColor="accent1" w:themeShade="BF"/>
        </w:rPr>
        <w:t xml:space="preserve"> and </w:t>
      </w:r>
      <w:r w:rsidR="00DA1C79">
        <w:rPr>
          <w:b/>
          <w:color w:val="276E8B" w:themeColor="accent1" w:themeShade="BF"/>
        </w:rPr>
        <w:t>S</w:t>
      </w:r>
      <w:r w:rsidR="00C22A3E" w:rsidRPr="00593B5A">
        <w:rPr>
          <w:b/>
          <w:color w:val="276E8B" w:themeColor="accent1" w:themeShade="BF"/>
        </w:rPr>
        <w:t xml:space="preserve">cope of </w:t>
      </w:r>
      <w:r w:rsidR="00DA1C79">
        <w:rPr>
          <w:b/>
          <w:color w:val="276E8B" w:themeColor="accent1" w:themeShade="BF"/>
        </w:rPr>
        <w:t>W</w:t>
      </w:r>
      <w:r w:rsidR="00C22A3E" w:rsidRPr="00593B5A">
        <w:rPr>
          <w:b/>
          <w:color w:val="276E8B" w:themeColor="accent1" w:themeShade="BF"/>
        </w:rPr>
        <w:t>ork</w:t>
      </w:r>
    </w:p>
    <w:p w14:paraId="7B4C29C1" w14:textId="30B5FB8D" w:rsidR="00C2189C" w:rsidRPr="00795F96" w:rsidRDefault="00C2189C" w:rsidP="00C2189C">
      <w:pPr>
        <w:tabs>
          <w:tab w:val="left" w:pos="720"/>
          <w:tab w:val="left" w:pos="7200"/>
        </w:tabs>
        <w:rPr>
          <w:rStyle w:val="DefaultText"/>
          <w:sz w:val="22"/>
          <w:szCs w:val="22"/>
        </w:rPr>
      </w:pPr>
      <w:r w:rsidRPr="00795F96">
        <w:rPr>
          <w:rStyle w:val="DefaultText"/>
          <w:sz w:val="22"/>
          <w:szCs w:val="22"/>
        </w:rPr>
        <w:t>The T</w:t>
      </w:r>
      <w:r w:rsidR="00154F15" w:rsidRPr="00795F96">
        <w:rPr>
          <w:rStyle w:val="DefaultText"/>
          <w:sz w:val="22"/>
          <w:szCs w:val="22"/>
        </w:rPr>
        <w:t>O</w:t>
      </w:r>
      <w:r w:rsidRPr="00795F96">
        <w:rPr>
          <w:rStyle w:val="DefaultText"/>
          <w:sz w:val="22"/>
          <w:szCs w:val="22"/>
        </w:rPr>
        <w:t xml:space="preserve">R outlines </w:t>
      </w:r>
      <w:r w:rsidR="004B014E" w:rsidRPr="00795F96">
        <w:rPr>
          <w:rStyle w:val="DefaultText"/>
          <w:sz w:val="22"/>
          <w:szCs w:val="22"/>
        </w:rPr>
        <w:t xml:space="preserve">the statement of objectives and scope of work, defined by the </w:t>
      </w:r>
      <w:r w:rsidR="0035399B" w:rsidRPr="00795F96">
        <w:rPr>
          <w:rStyle w:val="DefaultText"/>
          <w:sz w:val="22"/>
          <w:szCs w:val="22"/>
        </w:rPr>
        <w:t xml:space="preserve">country through their NDA/focal point in their coordination capacity (for the Country Support Window) or by the DAE </w:t>
      </w:r>
      <w:r w:rsidR="001F068F" w:rsidRPr="00795F96">
        <w:rPr>
          <w:rStyle w:val="DefaultText"/>
          <w:sz w:val="22"/>
          <w:szCs w:val="22"/>
        </w:rPr>
        <w:t>(for the DAE Support Window)</w:t>
      </w:r>
      <w:r w:rsidRPr="00795F96">
        <w:rPr>
          <w:rStyle w:val="DefaultText"/>
          <w:sz w:val="22"/>
          <w:szCs w:val="22"/>
        </w:rPr>
        <w:t>. If the proposal requires highlighting any changes or additions, please provide them here. If no changes are necessary, please skip this section indicating “As outlined in the T</w:t>
      </w:r>
      <w:r w:rsidR="00154F15" w:rsidRPr="00795F96">
        <w:rPr>
          <w:rStyle w:val="DefaultText"/>
          <w:sz w:val="22"/>
          <w:szCs w:val="22"/>
        </w:rPr>
        <w:t>O</w:t>
      </w:r>
      <w:r w:rsidRPr="00795F96">
        <w:rPr>
          <w:rStyle w:val="DefaultText"/>
          <w:sz w:val="22"/>
          <w:szCs w:val="22"/>
        </w:rPr>
        <w:t>R”.</w:t>
      </w:r>
    </w:p>
    <w:p w14:paraId="1B4B2AED" w14:textId="05135FF7" w:rsidR="009B7E19" w:rsidRPr="00593B5A" w:rsidRDefault="009B7E19" w:rsidP="003A05C9">
      <w:pPr>
        <w:pStyle w:val="ListParagraph"/>
        <w:numPr>
          <w:ilvl w:val="1"/>
          <w:numId w:val="4"/>
        </w:numPr>
        <w:tabs>
          <w:tab w:val="left" w:pos="720"/>
          <w:tab w:val="left" w:pos="7200"/>
        </w:tabs>
        <w:rPr>
          <w:b/>
          <w:color w:val="276E8B" w:themeColor="accent1" w:themeShade="BF"/>
        </w:rPr>
      </w:pPr>
      <w:r w:rsidRPr="00593B5A">
        <w:rPr>
          <w:b/>
          <w:color w:val="276E8B" w:themeColor="accent1" w:themeShade="BF"/>
        </w:rPr>
        <w:t xml:space="preserve">Deliverables </w:t>
      </w:r>
      <w:r w:rsidR="00066FD8" w:rsidRPr="00593B5A">
        <w:rPr>
          <w:b/>
          <w:color w:val="276E8B" w:themeColor="accent1" w:themeShade="BF"/>
        </w:rPr>
        <w:t>and Schedule for Payments</w:t>
      </w:r>
    </w:p>
    <w:p w14:paraId="29B2D993" w14:textId="5D7237A8" w:rsidR="00F97840" w:rsidRPr="003A05C9" w:rsidRDefault="00C2189C" w:rsidP="004A1006">
      <w:pPr>
        <w:tabs>
          <w:tab w:val="left" w:pos="720"/>
          <w:tab w:val="left" w:pos="7200"/>
        </w:tabs>
      </w:pPr>
      <w:r w:rsidRPr="00795F96">
        <w:rPr>
          <w:rStyle w:val="DefaultText"/>
          <w:sz w:val="22"/>
          <w:szCs w:val="22"/>
        </w:rPr>
        <w:t>The T</w:t>
      </w:r>
      <w:r w:rsidR="00154F15" w:rsidRPr="00795F96">
        <w:rPr>
          <w:rStyle w:val="DefaultText"/>
          <w:sz w:val="22"/>
          <w:szCs w:val="22"/>
        </w:rPr>
        <w:t>O</w:t>
      </w:r>
      <w:r w:rsidRPr="00795F96">
        <w:rPr>
          <w:rStyle w:val="DefaultText"/>
          <w:sz w:val="22"/>
          <w:szCs w:val="22"/>
        </w:rPr>
        <w:t xml:space="preserve">R </w:t>
      </w:r>
      <w:r w:rsidR="006A4BCD" w:rsidRPr="00795F96">
        <w:rPr>
          <w:rStyle w:val="DefaultText"/>
          <w:sz w:val="22"/>
          <w:szCs w:val="22"/>
        </w:rPr>
        <w:t>stipulates deliverables and schedule for payments, defined by the country through their NDA/focal point in their coordination capacity (for the Country Support Window) or by the DAE (for the DAE Support Window)</w:t>
      </w:r>
      <w:r w:rsidRPr="00795F96">
        <w:rPr>
          <w:rStyle w:val="DefaultText"/>
          <w:sz w:val="22"/>
          <w:szCs w:val="22"/>
        </w:rPr>
        <w:t>. If the proposal requires highlighting any changes or additions, please provide them here. If no changes are necessary, please skip this section indicating “As outlined in the T</w:t>
      </w:r>
      <w:r w:rsidR="00154F15" w:rsidRPr="00795F96">
        <w:rPr>
          <w:rStyle w:val="DefaultText"/>
          <w:sz w:val="22"/>
          <w:szCs w:val="22"/>
        </w:rPr>
        <w:t>O</w:t>
      </w:r>
      <w:r w:rsidRPr="00795F96">
        <w:rPr>
          <w:rStyle w:val="DefaultText"/>
          <w:sz w:val="22"/>
          <w:szCs w:val="22"/>
        </w:rPr>
        <w:t>R”.</w:t>
      </w:r>
      <w:r>
        <w:br w:type="page"/>
      </w:r>
    </w:p>
    <w:p w14:paraId="00346E34" w14:textId="3020AD77" w:rsidR="006E32C4" w:rsidRPr="00593B5A" w:rsidRDefault="516F891F" w:rsidP="006E4D4B">
      <w:pPr>
        <w:pStyle w:val="Heading3"/>
      </w:pPr>
      <w:bookmarkStart w:id="3" w:name="_Toc118216351"/>
      <w:bookmarkStart w:id="4" w:name="_Toc119587226"/>
      <w:r>
        <w:lastRenderedPageBreak/>
        <w:t xml:space="preserve">Section </w:t>
      </w:r>
      <w:r w:rsidR="00F97840">
        <w:t>3</w:t>
      </w:r>
      <w:r>
        <w:t xml:space="preserve">. </w:t>
      </w:r>
      <w:bookmarkEnd w:id="3"/>
      <w:bookmarkEnd w:id="4"/>
      <w:r w:rsidR="5C46A281">
        <w:t xml:space="preserve">Approach, Methodology and </w:t>
      </w:r>
      <w:r w:rsidR="6AE6BB53">
        <w:t xml:space="preserve">Implementation </w:t>
      </w:r>
      <w:r w:rsidR="50443C49">
        <w:t>Plan</w:t>
      </w:r>
      <w:r w:rsidR="5C46A281">
        <w:t xml:space="preserve"> </w:t>
      </w:r>
      <w:r w:rsidR="50443C49">
        <w:t>(maximum length: 10 pages, excluding the Excel file and CVs)</w:t>
      </w:r>
    </w:p>
    <w:p w14:paraId="37463436" w14:textId="77777777" w:rsidR="0093778F" w:rsidRPr="00593B5A" w:rsidRDefault="0093778F" w:rsidP="0093778F">
      <w:pPr>
        <w:jc w:val="both"/>
        <w:rPr>
          <w:u w:val="single"/>
        </w:rPr>
      </w:pPr>
      <w:r w:rsidRPr="00593B5A">
        <w:rPr>
          <w:i/>
          <w:color w:val="808080" w:themeColor="background1" w:themeShade="80"/>
          <w:u w:val="single"/>
        </w:rPr>
        <w:t>Please delete the below set of instructions in grey before submitting the proposal.</w:t>
      </w:r>
    </w:p>
    <w:p w14:paraId="7DEB0688" w14:textId="1F168C30" w:rsidR="0059719B" w:rsidRPr="00593B5A" w:rsidRDefault="006E4D4B" w:rsidP="006E32C4">
      <w:pPr>
        <w:jc w:val="both"/>
        <w:rPr>
          <w:color w:val="808080" w:themeColor="background1" w:themeShade="80"/>
        </w:rPr>
      </w:pPr>
      <w:r w:rsidRPr="00593B5A">
        <w:rPr>
          <w:color w:val="808080" w:themeColor="background1" w:themeShade="80"/>
        </w:rPr>
        <w:t>Please describe t</w:t>
      </w:r>
      <w:r w:rsidR="006E32C4" w:rsidRPr="00593B5A">
        <w:rPr>
          <w:color w:val="808080" w:themeColor="background1" w:themeShade="80"/>
        </w:rPr>
        <w:t xml:space="preserve">echnical approach, methodology and </w:t>
      </w:r>
      <w:r w:rsidR="00C24572" w:rsidRPr="00593B5A">
        <w:rPr>
          <w:color w:val="808080" w:themeColor="background1" w:themeShade="80"/>
        </w:rPr>
        <w:t xml:space="preserve">implementation </w:t>
      </w:r>
      <w:r w:rsidR="008F44DF" w:rsidRPr="00593B5A">
        <w:rPr>
          <w:color w:val="808080" w:themeColor="background1" w:themeShade="80"/>
        </w:rPr>
        <w:t>plan</w:t>
      </w:r>
      <w:r w:rsidR="006E32C4" w:rsidRPr="00593B5A">
        <w:rPr>
          <w:color w:val="808080" w:themeColor="background1" w:themeShade="80"/>
        </w:rPr>
        <w:t xml:space="preserve"> </w:t>
      </w:r>
      <w:r w:rsidR="00A85E57" w:rsidRPr="00593B5A">
        <w:rPr>
          <w:color w:val="808080" w:themeColor="background1" w:themeShade="80"/>
        </w:rPr>
        <w:t xml:space="preserve">to address the Country Readiness </w:t>
      </w:r>
      <w:r w:rsidR="00A85E57" w:rsidRPr="00593B5A" w:rsidDel="0095363E">
        <w:rPr>
          <w:color w:val="808080" w:themeColor="background1" w:themeShade="80"/>
        </w:rPr>
        <w:t>TOR</w:t>
      </w:r>
      <w:r w:rsidR="00A85E57" w:rsidRPr="00593B5A">
        <w:rPr>
          <w:color w:val="808080" w:themeColor="background1" w:themeShade="80"/>
        </w:rPr>
        <w:t xml:space="preserve"> or DAE Readiness </w:t>
      </w:r>
      <w:r w:rsidR="00A85E57" w:rsidRPr="00593B5A" w:rsidDel="0095363E">
        <w:rPr>
          <w:color w:val="808080" w:themeColor="background1" w:themeShade="80"/>
        </w:rPr>
        <w:t>TOR</w:t>
      </w:r>
      <w:r w:rsidR="00A85E57" w:rsidRPr="00593B5A">
        <w:rPr>
          <w:color w:val="808080" w:themeColor="background1" w:themeShade="80"/>
        </w:rPr>
        <w:t xml:space="preserve">, through </w:t>
      </w:r>
      <w:r w:rsidR="0059719B" w:rsidRPr="00593B5A">
        <w:rPr>
          <w:color w:val="808080" w:themeColor="background1" w:themeShade="80"/>
        </w:rPr>
        <w:t xml:space="preserve">the </w:t>
      </w:r>
      <w:r w:rsidR="000401A2">
        <w:rPr>
          <w:color w:val="808080" w:themeColor="background1" w:themeShade="80"/>
        </w:rPr>
        <w:t>D</w:t>
      </w:r>
      <w:r w:rsidR="0059719B" w:rsidRPr="00593B5A">
        <w:rPr>
          <w:color w:val="808080" w:themeColor="background1" w:themeShade="80"/>
        </w:rPr>
        <w:t xml:space="preserve">irect </w:t>
      </w:r>
      <w:r w:rsidR="000401A2">
        <w:rPr>
          <w:color w:val="808080" w:themeColor="background1" w:themeShade="80"/>
        </w:rPr>
        <w:t>A</w:t>
      </w:r>
      <w:r w:rsidR="0059719B" w:rsidRPr="00593B5A">
        <w:rPr>
          <w:color w:val="808080" w:themeColor="background1" w:themeShade="80"/>
        </w:rPr>
        <w:t>ccess modality</w:t>
      </w:r>
      <w:r w:rsidR="006E32C4" w:rsidRPr="00593B5A">
        <w:rPr>
          <w:color w:val="808080" w:themeColor="background1" w:themeShade="80"/>
        </w:rPr>
        <w:t xml:space="preserve">. </w:t>
      </w:r>
    </w:p>
    <w:p w14:paraId="5C0D5377" w14:textId="727BB49E" w:rsidR="006E32C4" w:rsidRPr="00593B5A" w:rsidRDefault="0059719B" w:rsidP="006E32C4">
      <w:pPr>
        <w:jc w:val="both"/>
        <w:rPr>
          <w:color w:val="808080" w:themeColor="background1" w:themeShade="80"/>
        </w:rPr>
      </w:pPr>
      <w:r w:rsidRPr="00593B5A">
        <w:rPr>
          <w:color w:val="808080" w:themeColor="background1" w:themeShade="80"/>
        </w:rPr>
        <w:t>This section is</w:t>
      </w:r>
      <w:r w:rsidR="006E32C4" w:rsidRPr="00593B5A">
        <w:rPr>
          <w:color w:val="808080" w:themeColor="background1" w:themeShade="80"/>
        </w:rPr>
        <w:t xml:space="preserve"> divided into the following three chapters:</w:t>
      </w:r>
    </w:p>
    <w:p w14:paraId="0D8D3AF9" w14:textId="3F0CC3D6" w:rsidR="006E32C4" w:rsidRPr="00593B5A" w:rsidRDefault="006E32C4" w:rsidP="003A05C9">
      <w:pPr>
        <w:pStyle w:val="ListParagraph"/>
        <w:numPr>
          <w:ilvl w:val="0"/>
          <w:numId w:val="11"/>
        </w:numPr>
        <w:jc w:val="both"/>
        <w:rPr>
          <w:color w:val="808080" w:themeColor="background1" w:themeShade="80"/>
        </w:rPr>
      </w:pPr>
      <w:r w:rsidRPr="00593B5A">
        <w:rPr>
          <w:color w:val="808080" w:themeColor="background1" w:themeShade="80"/>
        </w:rPr>
        <w:t>Technical Approach and Methodology</w:t>
      </w:r>
    </w:p>
    <w:p w14:paraId="7E1C14E1" w14:textId="67C1BDA2" w:rsidR="006E32C4" w:rsidRPr="00593B5A" w:rsidRDefault="00F97FE2" w:rsidP="003A05C9">
      <w:pPr>
        <w:pStyle w:val="ListParagraph"/>
        <w:numPr>
          <w:ilvl w:val="0"/>
          <w:numId w:val="11"/>
        </w:numPr>
        <w:jc w:val="both"/>
        <w:rPr>
          <w:color w:val="808080" w:themeColor="background1" w:themeShade="80"/>
        </w:rPr>
      </w:pPr>
      <w:r w:rsidRPr="00593B5A">
        <w:rPr>
          <w:color w:val="808080" w:themeColor="background1" w:themeShade="80"/>
        </w:rPr>
        <w:t xml:space="preserve">Implementation </w:t>
      </w:r>
      <w:r w:rsidR="008F44DF" w:rsidRPr="00593B5A">
        <w:rPr>
          <w:color w:val="808080" w:themeColor="background1" w:themeShade="80"/>
        </w:rPr>
        <w:t>plan</w:t>
      </w:r>
    </w:p>
    <w:p w14:paraId="165A054F" w14:textId="0E94E857" w:rsidR="006E32C4" w:rsidRPr="00593B5A" w:rsidRDefault="006E32C4" w:rsidP="003A05C9">
      <w:pPr>
        <w:pStyle w:val="ListParagraph"/>
        <w:numPr>
          <w:ilvl w:val="0"/>
          <w:numId w:val="11"/>
        </w:numPr>
        <w:jc w:val="both"/>
        <w:rPr>
          <w:color w:val="808080" w:themeColor="background1" w:themeShade="80"/>
        </w:rPr>
      </w:pPr>
      <w:r w:rsidRPr="00593B5A">
        <w:rPr>
          <w:color w:val="808080" w:themeColor="background1" w:themeShade="80"/>
        </w:rPr>
        <w:t>Organization and Staffing</w:t>
      </w:r>
    </w:p>
    <w:p w14:paraId="4170E70B" w14:textId="5821DADC" w:rsidR="0059719B" w:rsidRPr="00593B5A" w:rsidRDefault="0059719B" w:rsidP="00CB5F79">
      <w:pPr>
        <w:tabs>
          <w:tab w:val="left" w:pos="720"/>
          <w:tab w:val="left" w:pos="7200"/>
        </w:tabs>
        <w:rPr>
          <w:b/>
          <w:color w:val="276E8B" w:themeColor="accent1" w:themeShade="BF"/>
        </w:rPr>
      </w:pPr>
      <w:r w:rsidRPr="00593B5A">
        <w:rPr>
          <w:b/>
          <w:color w:val="276E8B" w:themeColor="accent1" w:themeShade="BF"/>
        </w:rPr>
        <w:t xml:space="preserve">3.1 </w:t>
      </w:r>
      <w:r w:rsidR="006E32C4" w:rsidRPr="00593B5A">
        <w:rPr>
          <w:b/>
          <w:color w:val="276E8B" w:themeColor="accent1" w:themeShade="BF"/>
        </w:rPr>
        <w:t>Approach and Methodology</w:t>
      </w:r>
    </w:p>
    <w:p w14:paraId="196B0523" w14:textId="5000A07D" w:rsidR="009D7664" w:rsidRPr="003A05C9" w:rsidRDefault="009D7664" w:rsidP="009D7664">
      <w:pPr>
        <w:pStyle w:val="Heading4"/>
      </w:pPr>
      <w:r>
        <w:t>Theory of Change (TOC).</w:t>
      </w:r>
    </w:p>
    <w:p w14:paraId="39B0C716" w14:textId="54679107" w:rsidR="009D7664" w:rsidRDefault="009D7664" w:rsidP="009D7664">
      <w:pPr>
        <w:rPr>
          <w:color w:val="808080" w:themeColor="background1" w:themeShade="80"/>
        </w:rPr>
      </w:pPr>
      <w:r>
        <w:rPr>
          <w:color w:val="808080" w:themeColor="background1" w:themeShade="80"/>
        </w:rPr>
        <w:t>The first step in articulating the programme’s objectives as well as the logic behind the delivery of its intended results is the formulation of a T</w:t>
      </w:r>
      <w:r w:rsidR="00972C6F">
        <w:rPr>
          <w:color w:val="808080" w:themeColor="background1" w:themeShade="80"/>
        </w:rPr>
        <w:t>OC.</w:t>
      </w:r>
      <w:r>
        <w:rPr>
          <w:color w:val="808080" w:themeColor="background1" w:themeShade="80"/>
        </w:rPr>
        <w:t xml:space="preserve"> </w:t>
      </w:r>
      <w:r w:rsidRPr="1D17A340">
        <w:rPr>
          <w:color w:val="808080" w:themeColor="background1" w:themeShade="80"/>
        </w:rPr>
        <w:t>Please</w:t>
      </w:r>
      <w:r w:rsidRPr="6852956A">
        <w:rPr>
          <w:color w:val="808080" w:themeColor="background1" w:themeShade="80"/>
        </w:rPr>
        <w:t xml:space="preserve"> </w:t>
      </w:r>
      <w:r w:rsidR="009C4F5E">
        <w:rPr>
          <w:color w:val="808080" w:themeColor="background1" w:themeShade="80"/>
        </w:rPr>
        <w:t>p</w:t>
      </w:r>
      <w:r w:rsidR="00972C6F">
        <w:rPr>
          <w:color w:val="808080" w:themeColor="background1" w:themeShade="80"/>
        </w:rPr>
        <w:t xml:space="preserve">rovide </w:t>
      </w:r>
      <w:r w:rsidR="00F304C3">
        <w:rPr>
          <w:color w:val="808080" w:themeColor="background1" w:themeShade="80"/>
        </w:rPr>
        <w:t xml:space="preserve">a TOC </w:t>
      </w:r>
      <w:r w:rsidR="00B30DFE">
        <w:rPr>
          <w:color w:val="808080" w:themeColor="background1" w:themeShade="80"/>
        </w:rPr>
        <w:t xml:space="preserve">which </w:t>
      </w:r>
      <w:r w:rsidR="00B30DFE" w:rsidRPr="6852956A">
        <w:rPr>
          <w:color w:val="808080" w:themeColor="background1" w:themeShade="80"/>
        </w:rPr>
        <w:t>highlights</w:t>
      </w:r>
      <w:r w:rsidRPr="6852956A">
        <w:rPr>
          <w:color w:val="808080" w:themeColor="background1" w:themeShade="80"/>
        </w:rPr>
        <w:t xml:space="preserve"> the </w:t>
      </w:r>
      <w:r w:rsidRPr="1D17A340">
        <w:rPr>
          <w:color w:val="808080" w:themeColor="background1" w:themeShade="80"/>
        </w:rPr>
        <w:t xml:space="preserve">key </w:t>
      </w:r>
      <w:r w:rsidR="00F304C3">
        <w:rPr>
          <w:color w:val="808080" w:themeColor="background1" w:themeShade="80"/>
        </w:rPr>
        <w:t>challenges</w:t>
      </w:r>
      <w:r w:rsidRPr="6852956A">
        <w:rPr>
          <w:color w:val="808080" w:themeColor="background1" w:themeShade="80"/>
        </w:rPr>
        <w:t xml:space="preserve"> being addressed</w:t>
      </w:r>
      <w:r w:rsidR="00F304C3">
        <w:rPr>
          <w:color w:val="808080" w:themeColor="background1" w:themeShade="80"/>
        </w:rPr>
        <w:t xml:space="preserve">, as well as the </w:t>
      </w:r>
      <w:r w:rsidRPr="2985F8FB">
        <w:rPr>
          <w:color w:val="808080" w:themeColor="background1" w:themeShade="80"/>
        </w:rPr>
        <w:t>step</w:t>
      </w:r>
      <w:r w:rsidRPr="6EEF3730">
        <w:rPr>
          <w:color w:val="808080" w:themeColor="background1" w:themeShade="80"/>
        </w:rPr>
        <w:t>-by-</w:t>
      </w:r>
      <w:r w:rsidRPr="00E0E144">
        <w:rPr>
          <w:color w:val="808080" w:themeColor="background1" w:themeShade="80"/>
        </w:rPr>
        <w:t xml:space="preserve">step </w:t>
      </w:r>
      <w:r w:rsidRPr="37442AF9">
        <w:rPr>
          <w:color w:val="808080" w:themeColor="background1" w:themeShade="80"/>
        </w:rPr>
        <w:t>pathway</w:t>
      </w:r>
      <w:r w:rsidR="00F304C3">
        <w:rPr>
          <w:color w:val="808080" w:themeColor="background1" w:themeShade="80"/>
        </w:rPr>
        <w:t>s</w:t>
      </w:r>
      <w:r w:rsidRPr="37442AF9">
        <w:rPr>
          <w:color w:val="808080" w:themeColor="background1" w:themeShade="80"/>
        </w:rPr>
        <w:t xml:space="preserve"> </w:t>
      </w:r>
      <w:r w:rsidRPr="1D17A340">
        <w:rPr>
          <w:color w:val="808080" w:themeColor="background1" w:themeShade="80"/>
        </w:rPr>
        <w:t xml:space="preserve">to </w:t>
      </w:r>
      <w:r w:rsidRPr="6852956A">
        <w:rPr>
          <w:color w:val="808080" w:themeColor="background1" w:themeShade="80"/>
        </w:rPr>
        <w:t>achieving the expected results.</w:t>
      </w:r>
      <w:r w:rsidRPr="55E29458">
        <w:rPr>
          <w:color w:val="808080" w:themeColor="background1" w:themeShade="80"/>
        </w:rPr>
        <w:t xml:space="preserve"> </w:t>
      </w:r>
      <w:r w:rsidRPr="00B86342">
        <w:rPr>
          <w:color w:val="808080" w:themeColor="background1" w:themeShade="80"/>
        </w:rPr>
        <w:t xml:space="preserve">Key steps </w:t>
      </w:r>
      <w:r>
        <w:rPr>
          <w:color w:val="808080" w:themeColor="background1" w:themeShade="80"/>
        </w:rPr>
        <w:t>to design</w:t>
      </w:r>
      <w:r w:rsidR="000441E7">
        <w:rPr>
          <w:color w:val="808080" w:themeColor="background1" w:themeShade="80"/>
        </w:rPr>
        <w:t>ing</w:t>
      </w:r>
      <w:r w:rsidRPr="00B86342">
        <w:rPr>
          <w:color w:val="808080" w:themeColor="background1" w:themeShade="80"/>
        </w:rPr>
        <w:t xml:space="preserve"> a T</w:t>
      </w:r>
      <w:r w:rsidR="000441E7">
        <w:rPr>
          <w:color w:val="808080" w:themeColor="background1" w:themeShade="80"/>
        </w:rPr>
        <w:t>OC</w:t>
      </w:r>
      <w:r w:rsidRPr="00B86342">
        <w:rPr>
          <w:color w:val="808080" w:themeColor="background1" w:themeShade="80"/>
        </w:rPr>
        <w:t xml:space="preserve"> are outlined in the</w:t>
      </w:r>
      <w:r>
        <w:rPr>
          <w:color w:val="808080" w:themeColor="background1" w:themeShade="80"/>
        </w:rPr>
        <w:t xml:space="preserve"> RRMF Handbook</w:t>
      </w:r>
      <w:r w:rsidR="000441E7">
        <w:rPr>
          <w:color w:val="808080" w:themeColor="background1" w:themeShade="80"/>
        </w:rPr>
        <w:t xml:space="preserve"> linked to here</w:t>
      </w:r>
      <w:r>
        <w:rPr>
          <w:color w:val="808080" w:themeColor="background1" w:themeShade="80"/>
        </w:rPr>
        <w:t>.</w:t>
      </w:r>
    </w:p>
    <w:p w14:paraId="602D54B6" w14:textId="1253C849" w:rsidR="007333E7" w:rsidRDefault="00027740" w:rsidP="00D02BA8">
      <w:pPr>
        <w:pStyle w:val="Heading4"/>
      </w:pPr>
      <w:r>
        <w:t>Logical Framework</w:t>
      </w:r>
    </w:p>
    <w:p w14:paraId="1E9C4D19" w14:textId="19E1E730" w:rsidR="005D70E3" w:rsidRDefault="5C46A281" w:rsidP="700CCE42">
      <w:pPr>
        <w:rPr>
          <w:color w:val="808080" w:themeColor="background1" w:themeShade="80"/>
        </w:rPr>
      </w:pPr>
      <w:r w:rsidRPr="1D17A340">
        <w:rPr>
          <w:color w:val="808080" w:themeColor="background1" w:themeShade="80"/>
        </w:rPr>
        <w:t xml:space="preserve">In this </w:t>
      </w:r>
      <w:r w:rsidR="00CB7DC5">
        <w:rPr>
          <w:color w:val="808080" w:themeColor="background1" w:themeShade="80"/>
        </w:rPr>
        <w:t>section</w:t>
      </w:r>
      <w:r w:rsidR="77A1B57D" w:rsidRPr="1D17A340">
        <w:rPr>
          <w:color w:val="808080" w:themeColor="background1" w:themeShade="80"/>
        </w:rPr>
        <w:t xml:space="preserve"> </w:t>
      </w:r>
      <w:r w:rsidR="00814E84">
        <w:rPr>
          <w:color w:val="808080" w:themeColor="background1" w:themeShade="80"/>
        </w:rPr>
        <w:t xml:space="preserve">of the template, please provide </w:t>
      </w:r>
      <w:r w:rsidR="005D70E3">
        <w:rPr>
          <w:color w:val="808080" w:themeColor="background1" w:themeShade="80"/>
        </w:rPr>
        <w:t xml:space="preserve">a logical framework </w:t>
      </w:r>
      <w:r w:rsidR="001228EC">
        <w:rPr>
          <w:color w:val="808080" w:themeColor="background1" w:themeShade="80"/>
        </w:rPr>
        <w:t>based on the TOC developed above and</w:t>
      </w:r>
      <w:r w:rsidR="005D70E3">
        <w:rPr>
          <w:color w:val="808080" w:themeColor="background1" w:themeShade="80"/>
        </w:rPr>
        <w:t xml:space="preserve"> </w:t>
      </w:r>
      <w:r w:rsidR="00814E84">
        <w:rPr>
          <w:color w:val="808080" w:themeColor="background1" w:themeShade="80"/>
        </w:rPr>
        <w:t>which has been devised</w:t>
      </w:r>
      <w:r w:rsidR="005D70E3">
        <w:rPr>
          <w:color w:val="808080" w:themeColor="background1" w:themeShade="80"/>
        </w:rPr>
        <w:t xml:space="preserve"> </w:t>
      </w:r>
      <w:r w:rsidR="00AA25DC">
        <w:rPr>
          <w:color w:val="808080" w:themeColor="background1" w:themeShade="80"/>
        </w:rPr>
        <w:t>in accordance with “</w:t>
      </w:r>
      <w:r w:rsidR="00AA25DC" w:rsidRPr="00AA25DC">
        <w:rPr>
          <w:i/>
          <w:iCs/>
          <w:color w:val="808080" w:themeColor="background1" w:themeShade="80"/>
        </w:rPr>
        <w:t>Revised RRMF</w:t>
      </w:r>
      <w:r w:rsidR="00AA25DC">
        <w:rPr>
          <w:i/>
          <w:iCs/>
          <w:color w:val="808080" w:themeColor="background1" w:themeShade="80"/>
        </w:rPr>
        <w:t>”</w:t>
      </w:r>
      <w:r w:rsidR="001228EC">
        <w:rPr>
          <w:color w:val="808080" w:themeColor="background1" w:themeShade="80"/>
        </w:rPr>
        <w:t>.</w:t>
      </w:r>
      <w:r w:rsidR="00042869">
        <w:rPr>
          <w:color w:val="808080" w:themeColor="background1" w:themeShade="80"/>
        </w:rPr>
        <w:t xml:space="preserve"> </w:t>
      </w:r>
      <w:r w:rsidR="001228EC">
        <w:rPr>
          <w:color w:val="808080" w:themeColor="background1" w:themeShade="80"/>
        </w:rPr>
        <w:t>E</w:t>
      </w:r>
      <w:r w:rsidR="002F5826">
        <w:rPr>
          <w:color w:val="808080" w:themeColor="background1" w:themeShade="80"/>
        </w:rPr>
        <w:t>nsure its</w:t>
      </w:r>
      <w:r w:rsidR="003E0873">
        <w:rPr>
          <w:color w:val="808080" w:themeColor="background1" w:themeShade="80"/>
        </w:rPr>
        <w:t xml:space="preserve"> alignment with the </w:t>
      </w:r>
      <w:r w:rsidR="003E0873" w:rsidRPr="1D17A340">
        <w:rPr>
          <w:color w:val="808080" w:themeColor="background1" w:themeShade="80"/>
        </w:rPr>
        <w:t>Country Results Framework</w:t>
      </w:r>
      <w:r w:rsidR="003E0873">
        <w:rPr>
          <w:color w:val="808080" w:themeColor="background1" w:themeShade="80"/>
        </w:rPr>
        <w:t xml:space="preserve">, </w:t>
      </w:r>
      <w:r w:rsidR="003E0873" w:rsidRPr="1D17A340">
        <w:rPr>
          <w:color w:val="808080" w:themeColor="background1" w:themeShade="80"/>
        </w:rPr>
        <w:t>as outlined in Section 7 of the Country TOR.</w:t>
      </w:r>
      <w:r w:rsidR="003E0873">
        <w:rPr>
          <w:color w:val="808080" w:themeColor="background1" w:themeShade="80"/>
        </w:rPr>
        <w:t xml:space="preserve"> Please </w:t>
      </w:r>
      <w:r w:rsidR="00B23387">
        <w:rPr>
          <w:color w:val="808080" w:themeColor="background1" w:themeShade="80"/>
        </w:rPr>
        <w:t xml:space="preserve">download the </w:t>
      </w:r>
      <w:r w:rsidR="00D707A5" w:rsidRPr="00095E45">
        <w:rPr>
          <w:i/>
          <w:iCs/>
          <w:color w:val="808080" w:themeColor="background1" w:themeShade="80"/>
        </w:rPr>
        <w:t>“</w:t>
      </w:r>
      <w:proofErr w:type="spellStart"/>
      <w:r w:rsidR="00D707A5" w:rsidRPr="00095E45">
        <w:rPr>
          <w:i/>
          <w:iCs/>
          <w:color w:val="808080" w:themeColor="background1" w:themeShade="80"/>
        </w:rPr>
        <w:t>Logframe</w:t>
      </w:r>
      <w:proofErr w:type="spellEnd"/>
      <w:r w:rsidR="00D707A5" w:rsidRPr="00095E45">
        <w:rPr>
          <w:i/>
          <w:iCs/>
          <w:color w:val="808080" w:themeColor="background1" w:themeShade="80"/>
        </w:rPr>
        <w:t xml:space="preserve"> for Direct Access and Mini Tender Proposal”</w:t>
      </w:r>
      <w:r w:rsidR="00D707A5">
        <w:rPr>
          <w:color w:val="808080" w:themeColor="background1" w:themeShade="80"/>
        </w:rPr>
        <w:t xml:space="preserve"> </w:t>
      </w:r>
      <w:r w:rsidR="00B23387">
        <w:rPr>
          <w:color w:val="808080" w:themeColor="background1" w:themeShade="80"/>
        </w:rPr>
        <w:t xml:space="preserve">template and </w:t>
      </w:r>
      <w:r w:rsidR="00257B16">
        <w:rPr>
          <w:color w:val="808080" w:themeColor="background1" w:themeShade="80"/>
        </w:rPr>
        <w:t>attach it to this proposal.</w:t>
      </w:r>
      <w:r w:rsidR="00B23387">
        <w:rPr>
          <w:color w:val="808080" w:themeColor="background1" w:themeShade="80"/>
        </w:rPr>
        <w:t xml:space="preserve"> </w:t>
      </w:r>
    </w:p>
    <w:p w14:paraId="503A2534" w14:textId="32D4FFB5" w:rsidR="00F37833" w:rsidRPr="003A05C9" w:rsidRDefault="533554A4" w:rsidP="00F37833">
      <w:pPr>
        <w:pStyle w:val="Heading4"/>
      </w:pPr>
      <w:r>
        <w:t>Beneficiaries</w:t>
      </w:r>
    </w:p>
    <w:p w14:paraId="61B21162" w14:textId="77777777" w:rsidR="00F37833" w:rsidRPr="00795F96" w:rsidRDefault="533554A4" w:rsidP="00F37833">
      <w:pPr>
        <w:rPr>
          <w:rStyle w:val="DefaultText"/>
          <w:sz w:val="22"/>
          <w:szCs w:val="22"/>
        </w:rPr>
      </w:pPr>
      <w:r w:rsidRPr="6852956A">
        <w:rPr>
          <w:rStyle w:val="DefaultText"/>
          <w:sz w:val="22"/>
          <w:szCs w:val="22"/>
        </w:rPr>
        <w:t xml:space="preserve">Please describe the direct and indirect beneficiaries of this readiness proposal with relevant disaggregation, for example, by sex/gender, stakeholder (government, private sector, civil society organizations, indigenous peoples, local communities, etc.). Please ensure that the outputs and activities are designed to directly or indirectly address the needs and improve the situation of the identified beneficiaries. </w:t>
      </w:r>
    </w:p>
    <w:p w14:paraId="7FDEFF8E" w14:textId="3EFB2792" w:rsidR="00CB5F79" w:rsidRPr="00593B5A" w:rsidRDefault="00CB5F79" w:rsidP="1D17A340">
      <w:pPr>
        <w:rPr>
          <w:b/>
          <w:color w:val="276E8B" w:themeColor="accent1" w:themeShade="BF"/>
        </w:rPr>
      </w:pPr>
      <w:r w:rsidRPr="00593B5A">
        <w:rPr>
          <w:b/>
          <w:color w:val="276E8B" w:themeColor="accent1" w:themeShade="BF"/>
        </w:rPr>
        <w:t xml:space="preserve">3.2 </w:t>
      </w:r>
      <w:r w:rsidR="00C24572" w:rsidRPr="00593B5A">
        <w:rPr>
          <w:b/>
          <w:color w:val="276E8B" w:themeColor="accent1" w:themeShade="BF"/>
        </w:rPr>
        <w:t xml:space="preserve">Implementation </w:t>
      </w:r>
      <w:r w:rsidR="00120BF4" w:rsidRPr="00593B5A">
        <w:rPr>
          <w:b/>
          <w:color w:val="276E8B" w:themeColor="accent1" w:themeShade="BF"/>
        </w:rPr>
        <w:t>Plan</w:t>
      </w:r>
    </w:p>
    <w:p w14:paraId="5F521E93" w14:textId="58AA9498" w:rsidR="006E32C4" w:rsidRPr="00593B5A" w:rsidRDefault="00191F4B" w:rsidP="006E32C4">
      <w:pPr>
        <w:jc w:val="both"/>
        <w:rPr>
          <w:color w:val="808080" w:themeColor="background1" w:themeShade="80"/>
        </w:rPr>
      </w:pPr>
      <w:r w:rsidRPr="00593B5A">
        <w:rPr>
          <w:color w:val="808080" w:themeColor="background1" w:themeShade="80"/>
        </w:rPr>
        <w:t xml:space="preserve">In this chapter, </w:t>
      </w:r>
      <w:r w:rsidR="0093778F">
        <w:rPr>
          <w:color w:val="808080" w:themeColor="background1" w:themeShade="80"/>
        </w:rPr>
        <w:t>provide a brief narrative for</w:t>
      </w:r>
      <w:r w:rsidRPr="00593B5A">
        <w:rPr>
          <w:color w:val="808080" w:themeColor="background1" w:themeShade="80"/>
        </w:rPr>
        <w:t xml:space="preserve"> activities</w:t>
      </w:r>
      <w:r w:rsidR="0093778F">
        <w:rPr>
          <w:color w:val="808080" w:themeColor="background1" w:themeShade="80"/>
        </w:rPr>
        <w:t xml:space="preserve"> outlined for</w:t>
      </w:r>
      <w:r w:rsidRPr="00593B5A">
        <w:rPr>
          <w:color w:val="808080" w:themeColor="background1" w:themeShade="80"/>
        </w:rPr>
        <w:t xml:space="preserve"> the </w:t>
      </w:r>
      <w:r w:rsidR="002B009C" w:rsidRPr="00593B5A">
        <w:rPr>
          <w:color w:val="808080" w:themeColor="background1" w:themeShade="80"/>
        </w:rPr>
        <w:t>programme of readiness support</w:t>
      </w:r>
      <w:r w:rsidR="0001059C">
        <w:rPr>
          <w:color w:val="808080" w:themeColor="background1" w:themeShade="80"/>
        </w:rPr>
        <w:t xml:space="preserve"> as </w:t>
      </w:r>
      <w:r w:rsidR="007E74A4">
        <w:rPr>
          <w:color w:val="808080" w:themeColor="background1" w:themeShade="80"/>
        </w:rPr>
        <w:t>outlined</w:t>
      </w:r>
      <w:r w:rsidR="00530026">
        <w:rPr>
          <w:color w:val="808080" w:themeColor="background1" w:themeShade="80"/>
        </w:rPr>
        <w:t xml:space="preserve"> </w:t>
      </w:r>
      <w:r w:rsidR="0001059C">
        <w:rPr>
          <w:color w:val="808080" w:themeColor="background1" w:themeShade="80"/>
        </w:rPr>
        <w:t xml:space="preserve">in </w:t>
      </w:r>
      <w:r w:rsidR="0011611B" w:rsidRPr="0011611B">
        <w:rPr>
          <w:color w:val="808080" w:themeColor="background1" w:themeShade="80"/>
        </w:rPr>
        <w:t xml:space="preserve">the Budget </w:t>
      </w:r>
      <w:r w:rsidR="0001059C">
        <w:rPr>
          <w:color w:val="808080" w:themeColor="background1" w:themeShade="80"/>
        </w:rPr>
        <w:t>file u</w:t>
      </w:r>
      <w:r w:rsidR="0011611B" w:rsidRPr="0011611B">
        <w:rPr>
          <w:color w:val="808080" w:themeColor="background1" w:themeShade="80"/>
        </w:rPr>
        <w:t>sing the specified Excel template</w:t>
      </w:r>
      <w:r w:rsidR="00C65837" w:rsidRPr="00E721D7">
        <w:rPr>
          <w:color w:val="808080" w:themeColor="background1" w:themeShade="80"/>
        </w:rPr>
        <w:t>.</w:t>
      </w:r>
      <w:r w:rsidRPr="00E721D7">
        <w:rPr>
          <w:color w:val="808080" w:themeColor="background1" w:themeShade="80"/>
        </w:rPr>
        <w:t xml:space="preserve"> </w:t>
      </w:r>
      <w:r w:rsidR="0093778F" w:rsidRPr="00E721D7">
        <w:rPr>
          <w:color w:val="808080" w:themeColor="background1" w:themeShade="80"/>
        </w:rPr>
        <w:t>The Excel template includes activity description, duration, phasing</w:t>
      </w:r>
      <w:r w:rsidR="00E743E2" w:rsidRPr="00E721D7">
        <w:rPr>
          <w:color w:val="808080" w:themeColor="background1" w:themeShade="80"/>
        </w:rPr>
        <w:t xml:space="preserve"> and</w:t>
      </w:r>
      <w:r w:rsidR="0093778F" w:rsidRPr="00E721D7">
        <w:rPr>
          <w:color w:val="808080" w:themeColor="background1" w:themeShade="80"/>
        </w:rPr>
        <w:t xml:space="preserve"> interrelations. It also </w:t>
      </w:r>
      <w:r w:rsidR="00530026" w:rsidRPr="00E721D7">
        <w:rPr>
          <w:color w:val="808080" w:themeColor="background1" w:themeShade="80"/>
        </w:rPr>
        <w:t>contains</w:t>
      </w:r>
      <w:r w:rsidRPr="00E721D7">
        <w:rPr>
          <w:color w:val="808080" w:themeColor="background1" w:themeShade="80"/>
        </w:rPr>
        <w:t xml:space="preserve"> </w:t>
      </w:r>
      <w:r w:rsidR="005C716B" w:rsidRPr="00E721D7">
        <w:rPr>
          <w:color w:val="808080" w:themeColor="background1" w:themeShade="80"/>
        </w:rPr>
        <w:t>deliverables</w:t>
      </w:r>
      <w:r w:rsidRPr="00E721D7">
        <w:rPr>
          <w:color w:val="808080" w:themeColor="background1" w:themeShade="80"/>
        </w:rPr>
        <w:t xml:space="preserve"> (including approvals by the </w:t>
      </w:r>
      <w:r w:rsidR="002B009C" w:rsidRPr="00E721D7">
        <w:rPr>
          <w:color w:val="808080" w:themeColor="background1" w:themeShade="80"/>
        </w:rPr>
        <w:t>GCF Secretariat</w:t>
      </w:r>
      <w:r w:rsidRPr="00E721D7">
        <w:rPr>
          <w:color w:val="808080" w:themeColor="background1" w:themeShade="80"/>
        </w:rPr>
        <w:t xml:space="preserve">) and delivery dates for results and deliverables. Ensure the </w:t>
      </w:r>
      <w:r w:rsidR="00F16692" w:rsidRPr="00E721D7">
        <w:rPr>
          <w:color w:val="808080" w:themeColor="background1" w:themeShade="80"/>
        </w:rPr>
        <w:t xml:space="preserve">implementation </w:t>
      </w:r>
      <w:r w:rsidR="00120BF4" w:rsidRPr="00E721D7">
        <w:rPr>
          <w:color w:val="808080" w:themeColor="background1" w:themeShade="80"/>
        </w:rPr>
        <w:t>plan</w:t>
      </w:r>
      <w:r w:rsidRPr="00E721D7">
        <w:rPr>
          <w:color w:val="808080" w:themeColor="background1" w:themeShade="80"/>
        </w:rPr>
        <w:t xml:space="preserve"> aligns with the</w:t>
      </w:r>
      <w:r w:rsidRPr="008553DA">
        <w:rPr>
          <w:color w:val="808080" w:themeColor="background1" w:themeShade="80"/>
        </w:rPr>
        <w:t xml:space="preserve"> technical approach</w:t>
      </w:r>
      <w:r w:rsidRPr="00593B5A">
        <w:rPr>
          <w:color w:val="808080" w:themeColor="background1" w:themeShade="80"/>
        </w:rPr>
        <w:t xml:space="preserve"> and methodology, demonstrating an understanding of the </w:t>
      </w:r>
      <w:r w:rsidR="00090417" w:rsidRPr="00593B5A" w:rsidDel="0095363E">
        <w:rPr>
          <w:color w:val="808080" w:themeColor="background1" w:themeShade="80"/>
        </w:rPr>
        <w:t>TOR</w:t>
      </w:r>
      <w:r w:rsidRPr="00593B5A">
        <w:rPr>
          <w:color w:val="808080" w:themeColor="background1" w:themeShade="80"/>
        </w:rPr>
        <w:t xml:space="preserve"> and translating them into a feasible plan.</w:t>
      </w:r>
      <w:r w:rsidR="0044107D" w:rsidRPr="00593B5A">
        <w:rPr>
          <w:color w:val="808080" w:themeColor="background1" w:themeShade="80"/>
        </w:rPr>
        <w:t xml:space="preserve"> </w:t>
      </w:r>
    </w:p>
    <w:p w14:paraId="55A94F30" w14:textId="6F8AA947" w:rsidR="007545C4" w:rsidRPr="00593B5A" w:rsidRDefault="00F13297" w:rsidP="00D97AC1">
      <w:pPr>
        <w:spacing w:after="0" w:line="240" w:lineRule="auto"/>
        <w:rPr>
          <w:color w:val="808080" w:themeColor="background1" w:themeShade="80"/>
        </w:rPr>
      </w:pPr>
      <w:r w:rsidRPr="00593B5A">
        <w:rPr>
          <w:color w:val="808080" w:themeColor="background1" w:themeShade="80"/>
        </w:rPr>
        <w:t xml:space="preserve">Please consider a three to six months </w:t>
      </w:r>
      <w:r w:rsidR="004727DA" w:rsidRPr="00593B5A">
        <w:rPr>
          <w:color w:val="808080" w:themeColor="background1" w:themeShade="80"/>
        </w:rPr>
        <w:t xml:space="preserve">Inception Phase </w:t>
      </w:r>
      <w:r w:rsidR="005F53B8" w:rsidRPr="00593B5A">
        <w:rPr>
          <w:color w:val="808080" w:themeColor="background1" w:themeShade="80"/>
        </w:rPr>
        <w:t>for a structured approach to project initiation, ensuring that any potential issues are identified early and that there is a clear understanding of the project’s goals, risks</w:t>
      </w:r>
      <w:r w:rsidR="00E743E2">
        <w:rPr>
          <w:color w:val="808080" w:themeColor="background1" w:themeShade="80"/>
        </w:rPr>
        <w:t xml:space="preserve"> and</w:t>
      </w:r>
      <w:r w:rsidR="005F53B8" w:rsidRPr="00593B5A">
        <w:rPr>
          <w:color w:val="808080" w:themeColor="background1" w:themeShade="80"/>
        </w:rPr>
        <w:t xml:space="preserve"> required resources before full-scale implementation begins</w:t>
      </w:r>
      <w:r w:rsidR="004727DA" w:rsidRPr="00593B5A">
        <w:rPr>
          <w:color w:val="808080" w:themeColor="background1" w:themeShade="80"/>
        </w:rPr>
        <w:t>. It ensures that the project design is robust and aligned with intended outcomes. Key activities</w:t>
      </w:r>
      <w:r w:rsidR="008771F0" w:rsidRPr="00593B5A">
        <w:rPr>
          <w:color w:val="808080" w:themeColor="background1" w:themeShade="80"/>
        </w:rPr>
        <w:t xml:space="preserve"> of the Inception Phase may</w:t>
      </w:r>
      <w:r w:rsidR="004727DA" w:rsidRPr="00593B5A">
        <w:rPr>
          <w:color w:val="808080" w:themeColor="background1" w:themeShade="80"/>
        </w:rPr>
        <w:t xml:space="preserve"> include a kick-off meeting to establish the team, objectives</w:t>
      </w:r>
      <w:r w:rsidR="00E743E2">
        <w:rPr>
          <w:color w:val="808080" w:themeColor="background1" w:themeShade="80"/>
        </w:rPr>
        <w:t xml:space="preserve"> and</w:t>
      </w:r>
      <w:r w:rsidR="004727DA" w:rsidRPr="00593B5A">
        <w:rPr>
          <w:color w:val="808080" w:themeColor="background1" w:themeShade="80"/>
        </w:rPr>
        <w:t xml:space="preserve"> deliverables; stakeholder consultations to validate the project scope and identify key issues; a review and refinement of the project design based on feedback and data; collection and analysis of baseline data for future monitoring and evaluation; and risk management to identify, assess</w:t>
      </w:r>
      <w:r w:rsidR="00E743E2">
        <w:rPr>
          <w:color w:val="808080" w:themeColor="background1" w:themeShade="80"/>
        </w:rPr>
        <w:t xml:space="preserve"> and</w:t>
      </w:r>
      <w:r w:rsidR="004727DA" w:rsidRPr="00593B5A">
        <w:rPr>
          <w:color w:val="808080" w:themeColor="background1" w:themeShade="80"/>
        </w:rPr>
        <w:t xml:space="preserve"> develop strategies to address potential risks. </w:t>
      </w:r>
    </w:p>
    <w:p w14:paraId="1CD812AD" w14:textId="00355D5B" w:rsidR="001546D6" w:rsidRPr="00593B5A" w:rsidDel="00F40D04" w:rsidRDefault="001546D6" w:rsidP="006E32C4">
      <w:pPr>
        <w:jc w:val="both"/>
        <w:rPr>
          <w:color w:val="808080" w:themeColor="background1" w:themeShade="80"/>
        </w:rPr>
      </w:pPr>
    </w:p>
    <w:p w14:paraId="7CFC8626" w14:textId="0C898C80" w:rsidR="00CB5F79" w:rsidRPr="00593B5A" w:rsidRDefault="006E32C4" w:rsidP="003A05C9">
      <w:pPr>
        <w:pStyle w:val="ListParagraph"/>
        <w:numPr>
          <w:ilvl w:val="1"/>
          <w:numId w:val="12"/>
        </w:numPr>
        <w:tabs>
          <w:tab w:val="left" w:pos="720"/>
          <w:tab w:val="left" w:pos="7200"/>
        </w:tabs>
        <w:rPr>
          <w:b/>
          <w:color w:val="276E8B" w:themeColor="accent1" w:themeShade="BF"/>
        </w:rPr>
      </w:pPr>
      <w:r w:rsidRPr="00593B5A">
        <w:rPr>
          <w:b/>
          <w:color w:val="276E8B" w:themeColor="accent1" w:themeShade="BF"/>
        </w:rPr>
        <w:lastRenderedPageBreak/>
        <w:t>Organi</w:t>
      </w:r>
      <w:r w:rsidR="00DA1C79">
        <w:rPr>
          <w:b/>
          <w:color w:val="276E8B" w:themeColor="accent1" w:themeShade="BF"/>
        </w:rPr>
        <w:t>s</w:t>
      </w:r>
      <w:r w:rsidRPr="00593B5A">
        <w:rPr>
          <w:b/>
          <w:color w:val="276E8B" w:themeColor="accent1" w:themeShade="BF"/>
        </w:rPr>
        <w:t xml:space="preserve">ation and </w:t>
      </w:r>
      <w:r w:rsidR="00DA1C79">
        <w:rPr>
          <w:b/>
          <w:color w:val="276E8B" w:themeColor="accent1" w:themeShade="BF"/>
        </w:rPr>
        <w:t>Staffing</w:t>
      </w:r>
    </w:p>
    <w:p w14:paraId="00A74618" w14:textId="0C28933C" w:rsidR="006E32C4" w:rsidRPr="00593B5A" w:rsidRDefault="002C2942" w:rsidP="006E32C4">
      <w:pPr>
        <w:jc w:val="both"/>
        <w:rPr>
          <w:color w:val="808080" w:themeColor="background1" w:themeShade="80"/>
        </w:rPr>
      </w:pPr>
      <w:r w:rsidRPr="00593B5A">
        <w:rPr>
          <w:color w:val="808080" w:themeColor="background1" w:themeShade="80"/>
        </w:rPr>
        <w:t>In this chapter, propose the structure and composition of your team</w:t>
      </w:r>
      <w:r w:rsidR="008A7AF2" w:rsidRPr="00593B5A">
        <w:rPr>
          <w:color w:val="808080" w:themeColor="background1" w:themeShade="80"/>
        </w:rPr>
        <w:t xml:space="preserve">. </w:t>
      </w:r>
      <w:r w:rsidR="007C7CC6" w:rsidRPr="00593B5A">
        <w:rPr>
          <w:color w:val="808080" w:themeColor="background1" w:themeShade="80"/>
        </w:rPr>
        <w:t>Consider including a visual depiction of the programme team through</w:t>
      </w:r>
      <w:r w:rsidR="008A7AF2" w:rsidRPr="00593B5A">
        <w:rPr>
          <w:color w:val="808080" w:themeColor="background1" w:themeShade="80"/>
        </w:rPr>
        <w:t xml:space="preserve"> an organi</w:t>
      </w:r>
      <w:r w:rsidR="00251E69">
        <w:rPr>
          <w:color w:val="808080" w:themeColor="background1" w:themeShade="80"/>
        </w:rPr>
        <w:t>s</w:t>
      </w:r>
      <w:r w:rsidR="008A7AF2" w:rsidRPr="00593B5A">
        <w:rPr>
          <w:color w:val="808080" w:themeColor="background1" w:themeShade="80"/>
        </w:rPr>
        <w:t>ation</w:t>
      </w:r>
      <w:r w:rsidR="00251E69">
        <w:rPr>
          <w:color w:val="808080" w:themeColor="background1" w:themeShade="80"/>
        </w:rPr>
        <w:t>al chart</w:t>
      </w:r>
      <w:r w:rsidR="007C7CC6" w:rsidRPr="00593B5A">
        <w:rPr>
          <w:color w:val="808080" w:themeColor="background1" w:themeShade="80"/>
        </w:rPr>
        <w:t>,</w:t>
      </w:r>
      <w:r w:rsidR="008A7AF2" w:rsidRPr="00593B5A">
        <w:rPr>
          <w:color w:val="808080" w:themeColor="background1" w:themeShade="80"/>
        </w:rPr>
        <w:t xml:space="preserve"> depicting reporting responsibilities</w:t>
      </w:r>
      <w:r w:rsidRPr="00593B5A">
        <w:rPr>
          <w:color w:val="808080" w:themeColor="background1" w:themeShade="80"/>
        </w:rPr>
        <w:t xml:space="preserve">. List the main disciplines, key experts responsible, and technical and support staff, including their relevant </w:t>
      </w:r>
      <w:proofErr w:type="gramStart"/>
      <w:r w:rsidRPr="00593B5A">
        <w:rPr>
          <w:color w:val="808080" w:themeColor="background1" w:themeShade="80"/>
        </w:rPr>
        <w:t>past experience</w:t>
      </w:r>
      <w:proofErr w:type="gramEnd"/>
      <w:r w:rsidR="00B53D36" w:rsidRPr="00593B5A">
        <w:rPr>
          <w:color w:val="808080" w:themeColor="background1" w:themeShade="80"/>
        </w:rPr>
        <w:t>, using the form below</w:t>
      </w:r>
      <w:r w:rsidRPr="00593B5A">
        <w:rPr>
          <w:color w:val="808080" w:themeColor="background1" w:themeShade="80"/>
        </w:rPr>
        <w:t>.</w:t>
      </w:r>
    </w:p>
    <w:p w14:paraId="64F53164" w14:textId="6F865D71" w:rsidR="00EF736E" w:rsidRPr="00E3772E" w:rsidRDefault="00EF736E" w:rsidP="00EF736E">
      <w:pPr>
        <w:pStyle w:val="Caption"/>
        <w:keepNext/>
        <w:rPr>
          <w:sz w:val="20"/>
          <w:szCs w:val="20"/>
        </w:rPr>
      </w:pPr>
      <w:r w:rsidRPr="00E3772E">
        <w:rPr>
          <w:sz w:val="20"/>
          <w:szCs w:val="20"/>
        </w:rPr>
        <w:t xml:space="preserve">Table </w:t>
      </w:r>
      <w:r w:rsidRPr="00E3772E">
        <w:rPr>
          <w:sz w:val="20"/>
          <w:szCs w:val="20"/>
        </w:rPr>
        <w:fldChar w:fldCharType="begin"/>
      </w:r>
      <w:r w:rsidRPr="00E3772E">
        <w:rPr>
          <w:sz w:val="20"/>
          <w:szCs w:val="20"/>
        </w:rPr>
        <w:instrText xml:space="preserve"> SEQ Table \* ARABIC </w:instrText>
      </w:r>
      <w:r w:rsidRPr="00E3772E">
        <w:rPr>
          <w:sz w:val="20"/>
          <w:szCs w:val="20"/>
        </w:rPr>
        <w:fldChar w:fldCharType="separate"/>
      </w:r>
      <w:r w:rsidRPr="00E3772E">
        <w:rPr>
          <w:sz w:val="20"/>
          <w:szCs w:val="20"/>
        </w:rPr>
        <w:t>1</w:t>
      </w:r>
      <w:r w:rsidRPr="00E3772E">
        <w:rPr>
          <w:sz w:val="20"/>
          <w:szCs w:val="20"/>
        </w:rPr>
        <w:fldChar w:fldCharType="end"/>
      </w:r>
      <w:r w:rsidRPr="00E3772E">
        <w:rPr>
          <w:sz w:val="20"/>
          <w:szCs w:val="20"/>
        </w:rPr>
        <w:t xml:space="preserve"> - Team Composition and Task Assignments</w:t>
      </w:r>
    </w:p>
    <w:tbl>
      <w:tblPr>
        <w:tblStyle w:val="ListTable3-Accent2"/>
        <w:tblW w:w="9017" w:type="dxa"/>
        <w:tblBorders>
          <w:top w:val="single" w:sz="4" w:space="0" w:color="3494BA" w:themeColor="accent1"/>
          <w:left w:val="single" w:sz="4" w:space="0" w:color="3494BA" w:themeColor="accent1"/>
          <w:bottom w:val="single" w:sz="4" w:space="0" w:color="3494BA" w:themeColor="accent1"/>
          <w:right w:val="single" w:sz="4" w:space="0" w:color="3494BA" w:themeColor="accent1"/>
          <w:insideH w:val="single" w:sz="4" w:space="0" w:color="3494BA" w:themeColor="accent1"/>
          <w:insideV w:val="single" w:sz="4" w:space="0" w:color="3494BA" w:themeColor="accent1"/>
        </w:tblBorders>
        <w:tblLook w:val="04A0" w:firstRow="1" w:lastRow="0" w:firstColumn="1" w:lastColumn="0" w:noHBand="0" w:noVBand="1"/>
      </w:tblPr>
      <w:tblGrid>
        <w:gridCol w:w="870"/>
        <w:gridCol w:w="1363"/>
        <w:gridCol w:w="1695"/>
        <w:gridCol w:w="1191"/>
        <w:gridCol w:w="1737"/>
        <w:gridCol w:w="2161"/>
      </w:tblGrid>
      <w:tr w:rsidR="00C31044" w:rsidRPr="00593B5A" w14:paraId="23708100" w14:textId="77777777" w:rsidTr="007B2D8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0" w:type="dxa"/>
            <w:shd w:val="clear" w:color="auto" w:fill="3494BA" w:themeFill="accent1"/>
            <w:hideMark/>
          </w:tcPr>
          <w:p w14:paraId="1B0DA1F8" w14:textId="2EF5E2AF" w:rsidR="00C31044" w:rsidRPr="00593B5A" w:rsidRDefault="00C31044">
            <w:pPr>
              <w:spacing w:after="120"/>
              <w:rPr>
                <w:sz w:val="18"/>
                <w:szCs w:val="18"/>
                <w:lang w:eastAsia="zh-CN"/>
              </w:rPr>
            </w:pPr>
            <w:bookmarkStart w:id="5" w:name="_Hlk176773254"/>
            <w:r w:rsidRPr="00593B5A">
              <w:rPr>
                <w:sz w:val="18"/>
                <w:szCs w:val="18"/>
                <w:lang w:eastAsia="zh-CN"/>
              </w:rPr>
              <w:t>Name of Staff </w:t>
            </w:r>
          </w:p>
        </w:tc>
        <w:tc>
          <w:tcPr>
            <w:tcW w:w="1363" w:type="dxa"/>
            <w:shd w:val="clear" w:color="auto" w:fill="3494BA" w:themeFill="accent1"/>
          </w:tcPr>
          <w:p w14:paraId="55E21628" w14:textId="3C8E0576" w:rsidR="00C31044" w:rsidRPr="00593B5A" w:rsidRDefault="00C3104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sidRPr="00593B5A">
              <w:rPr>
                <w:sz w:val="18"/>
                <w:szCs w:val="18"/>
                <w:lang w:eastAsia="zh-CN"/>
              </w:rPr>
              <w:t>Organisation</w:t>
            </w:r>
          </w:p>
        </w:tc>
        <w:tc>
          <w:tcPr>
            <w:tcW w:w="1695" w:type="dxa"/>
            <w:shd w:val="clear" w:color="auto" w:fill="3494BA" w:themeFill="accent1"/>
            <w:hideMark/>
          </w:tcPr>
          <w:p w14:paraId="750B6F19" w14:textId="7AFF23B2" w:rsidR="00C31044" w:rsidRPr="00593B5A" w:rsidRDefault="00D16888">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sidRPr="00593B5A">
              <w:rPr>
                <w:sz w:val="18"/>
                <w:szCs w:val="18"/>
                <w:lang w:eastAsia="zh-CN"/>
              </w:rPr>
              <w:t>Area of Expertise</w:t>
            </w:r>
            <w:r w:rsidR="00C31044" w:rsidRPr="00593B5A">
              <w:rPr>
                <w:sz w:val="18"/>
                <w:szCs w:val="18"/>
                <w:lang w:eastAsia="zh-CN"/>
              </w:rPr>
              <w:t> </w:t>
            </w:r>
          </w:p>
        </w:tc>
        <w:tc>
          <w:tcPr>
            <w:tcW w:w="1191" w:type="dxa"/>
            <w:shd w:val="clear" w:color="auto" w:fill="3494BA" w:themeFill="accent1"/>
          </w:tcPr>
          <w:p w14:paraId="52B20146" w14:textId="0E138101" w:rsidR="00C31044" w:rsidRPr="00593B5A" w:rsidRDefault="00D16888">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sidRPr="00593B5A">
              <w:rPr>
                <w:sz w:val="18"/>
                <w:szCs w:val="18"/>
                <w:lang w:eastAsia="zh-CN"/>
              </w:rPr>
              <w:t>Position Assigned</w:t>
            </w:r>
          </w:p>
        </w:tc>
        <w:tc>
          <w:tcPr>
            <w:tcW w:w="1737" w:type="dxa"/>
            <w:shd w:val="clear" w:color="auto" w:fill="3494BA" w:themeFill="accent1"/>
            <w:hideMark/>
          </w:tcPr>
          <w:p w14:paraId="11E7C98D" w14:textId="1B228457" w:rsidR="00C31044" w:rsidRPr="00593B5A" w:rsidRDefault="00D16888">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sidRPr="00593B5A">
              <w:rPr>
                <w:sz w:val="18"/>
                <w:szCs w:val="18"/>
                <w:lang w:eastAsia="zh-CN"/>
              </w:rPr>
              <w:t>Task Assigned</w:t>
            </w:r>
            <w:r w:rsidR="00C31044" w:rsidRPr="00593B5A">
              <w:rPr>
                <w:sz w:val="18"/>
                <w:szCs w:val="18"/>
                <w:lang w:eastAsia="zh-CN"/>
              </w:rPr>
              <w:t> </w:t>
            </w:r>
          </w:p>
        </w:tc>
        <w:tc>
          <w:tcPr>
            <w:tcW w:w="2161" w:type="dxa"/>
            <w:shd w:val="clear" w:color="auto" w:fill="3494BA" w:themeFill="accent1"/>
            <w:hideMark/>
          </w:tcPr>
          <w:p w14:paraId="042BE804" w14:textId="56C690EE" w:rsidR="00C31044" w:rsidRPr="00593B5A" w:rsidRDefault="00122F05">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sidRPr="00593B5A">
              <w:rPr>
                <w:sz w:val="18"/>
                <w:szCs w:val="18"/>
                <w:lang w:eastAsia="zh-CN"/>
              </w:rPr>
              <w:t xml:space="preserve">Base </w:t>
            </w:r>
            <w:r w:rsidR="00103842">
              <w:rPr>
                <w:sz w:val="18"/>
                <w:szCs w:val="18"/>
                <w:lang w:eastAsia="zh-CN"/>
              </w:rPr>
              <w:t>Country During Assignment</w:t>
            </w:r>
          </w:p>
        </w:tc>
      </w:tr>
      <w:tr w:rsidR="00D16888" w:rsidRPr="00593B5A" w14:paraId="64F63F5B" w14:textId="77777777" w:rsidTr="00C31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0" w:type="dxa"/>
          </w:tcPr>
          <w:p w14:paraId="2E11A289" w14:textId="2F745297" w:rsidR="00D16888" w:rsidRPr="00593B5A" w:rsidRDefault="00D16888" w:rsidP="00D16888">
            <w:pPr>
              <w:rPr>
                <w:b w:val="0"/>
                <w:bCs w:val="0"/>
                <w:sz w:val="18"/>
                <w:szCs w:val="18"/>
                <w:lang w:eastAsia="zh-CN"/>
              </w:rPr>
            </w:pPr>
          </w:p>
        </w:tc>
        <w:tc>
          <w:tcPr>
            <w:tcW w:w="1363" w:type="dxa"/>
          </w:tcPr>
          <w:p w14:paraId="2ACB7B04" w14:textId="3A9DE91F" w:rsidR="00D16888" w:rsidRPr="00593B5A" w:rsidRDefault="00D16888" w:rsidP="00D16888">
            <w:pPr>
              <w:spacing w:after="120"/>
              <w:cnfStyle w:val="000000100000" w:firstRow="0" w:lastRow="0" w:firstColumn="0" w:lastColumn="0" w:oddVBand="0" w:evenVBand="0" w:oddHBand="1" w:evenHBand="0" w:firstRowFirstColumn="0" w:firstRowLastColumn="0" w:lastRowFirstColumn="0" w:lastRowLastColumn="0"/>
              <w:rPr>
                <w:color w:val="808080" w:themeColor="background1" w:themeShade="80"/>
                <w:sz w:val="18"/>
                <w:szCs w:val="18"/>
              </w:rPr>
            </w:pPr>
          </w:p>
        </w:tc>
        <w:tc>
          <w:tcPr>
            <w:tcW w:w="1695" w:type="dxa"/>
          </w:tcPr>
          <w:p w14:paraId="75952AD2" w14:textId="61B031CA" w:rsidR="00D16888" w:rsidRPr="00593B5A" w:rsidRDefault="00D16888" w:rsidP="00D16888">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p>
        </w:tc>
        <w:tc>
          <w:tcPr>
            <w:tcW w:w="1191" w:type="dxa"/>
          </w:tcPr>
          <w:p w14:paraId="7698BE4F" w14:textId="1AB2DA26" w:rsidR="00D16888" w:rsidRPr="00593B5A" w:rsidRDefault="00D16888" w:rsidP="00D16888">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r w:rsidRPr="00593B5A">
              <w:rPr>
                <w:color w:val="808080" w:themeColor="background1" w:themeShade="80"/>
                <w:sz w:val="18"/>
                <w:szCs w:val="18"/>
              </w:rPr>
              <w:t xml:space="preserve">Climate Change and Health specialist </w:t>
            </w:r>
          </w:p>
        </w:tc>
        <w:tc>
          <w:tcPr>
            <w:tcW w:w="1737" w:type="dxa"/>
          </w:tcPr>
          <w:p w14:paraId="5CC9DF00" w14:textId="77777777" w:rsidR="00D16888" w:rsidRPr="00593B5A" w:rsidRDefault="00D16888" w:rsidP="00D16888">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r w:rsidRPr="00593B5A">
              <w:rPr>
                <w:color w:val="808080" w:themeColor="background1" w:themeShade="80"/>
                <w:sz w:val="18"/>
                <w:szCs w:val="18"/>
              </w:rPr>
              <w:t>Conduct stakeholder consultations and draft the Concept Note documents</w:t>
            </w:r>
          </w:p>
        </w:tc>
        <w:tc>
          <w:tcPr>
            <w:tcW w:w="2161" w:type="dxa"/>
          </w:tcPr>
          <w:p w14:paraId="55B39209" w14:textId="1C2A60C0" w:rsidR="00D16888" w:rsidRPr="00593B5A" w:rsidRDefault="00D16888" w:rsidP="00D16888">
            <w:pPr>
              <w:spacing w:before="120" w:after="120"/>
              <w:jc w:val="both"/>
              <w:cnfStyle w:val="000000100000" w:firstRow="0" w:lastRow="0" w:firstColumn="0" w:lastColumn="0" w:oddVBand="0" w:evenVBand="0" w:oddHBand="1" w:evenHBand="0" w:firstRowFirstColumn="0" w:firstRowLastColumn="0" w:lastRowFirstColumn="0" w:lastRowLastColumn="0"/>
              <w:rPr>
                <w:sz w:val="18"/>
                <w:szCs w:val="18"/>
                <w:lang w:eastAsia="zh-CN"/>
              </w:rPr>
            </w:pPr>
          </w:p>
        </w:tc>
      </w:tr>
      <w:tr w:rsidR="00D16888" w:rsidRPr="00593B5A" w14:paraId="059DC7A8" w14:textId="77777777" w:rsidTr="00C31044">
        <w:tc>
          <w:tcPr>
            <w:cnfStyle w:val="001000000000" w:firstRow="0" w:lastRow="0" w:firstColumn="1" w:lastColumn="0" w:oddVBand="0" w:evenVBand="0" w:oddHBand="0" w:evenHBand="0" w:firstRowFirstColumn="0" w:firstRowLastColumn="0" w:lastRowFirstColumn="0" w:lastRowLastColumn="0"/>
            <w:tcW w:w="870" w:type="dxa"/>
          </w:tcPr>
          <w:p w14:paraId="55E968F7" w14:textId="1C9132B7" w:rsidR="00D16888" w:rsidRPr="00593B5A" w:rsidRDefault="00D16888" w:rsidP="00D16888">
            <w:pPr>
              <w:rPr>
                <w:color w:val="808080" w:themeColor="background1" w:themeShade="80"/>
                <w:sz w:val="18"/>
                <w:szCs w:val="18"/>
              </w:rPr>
            </w:pPr>
          </w:p>
        </w:tc>
        <w:tc>
          <w:tcPr>
            <w:tcW w:w="1363" w:type="dxa"/>
          </w:tcPr>
          <w:p w14:paraId="6B8F8CCC" w14:textId="77777777" w:rsidR="00D16888" w:rsidRPr="00593B5A" w:rsidRDefault="00D16888" w:rsidP="00D16888">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695" w:type="dxa"/>
          </w:tcPr>
          <w:p w14:paraId="766C9C93" w14:textId="3F7307CC" w:rsidR="00D16888" w:rsidRPr="00593B5A" w:rsidRDefault="00D16888" w:rsidP="00D16888">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191" w:type="dxa"/>
          </w:tcPr>
          <w:p w14:paraId="3FBFB33B" w14:textId="179222AD" w:rsidR="00D16888" w:rsidRPr="00593B5A" w:rsidRDefault="00D16888" w:rsidP="00D16888">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r w:rsidRPr="00593B5A">
              <w:rPr>
                <w:color w:val="808080" w:themeColor="background1" w:themeShade="80"/>
                <w:sz w:val="18"/>
                <w:szCs w:val="18"/>
              </w:rPr>
              <w:t>Project Manager </w:t>
            </w:r>
          </w:p>
        </w:tc>
        <w:tc>
          <w:tcPr>
            <w:tcW w:w="1737" w:type="dxa"/>
          </w:tcPr>
          <w:p w14:paraId="384BB3C7" w14:textId="77777777" w:rsidR="00D16888" w:rsidRPr="00593B5A" w:rsidRDefault="00D16888" w:rsidP="00D16888">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r w:rsidRPr="00593B5A">
              <w:rPr>
                <w:color w:val="808080" w:themeColor="background1" w:themeShade="80"/>
                <w:sz w:val="18"/>
                <w:szCs w:val="18"/>
              </w:rPr>
              <w:t>Oversee and manage the grant delivery </w:t>
            </w:r>
          </w:p>
        </w:tc>
        <w:tc>
          <w:tcPr>
            <w:tcW w:w="2161" w:type="dxa"/>
          </w:tcPr>
          <w:p w14:paraId="5C74BDAF" w14:textId="608E42F8" w:rsidR="00D16888" w:rsidRPr="00593B5A" w:rsidRDefault="00D16888" w:rsidP="00122F05">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r>
      <w:bookmarkEnd w:id="5"/>
    </w:tbl>
    <w:p w14:paraId="7B3F632E" w14:textId="0D629C2A" w:rsidR="00B53D36" w:rsidRPr="00593B5A" w:rsidRDefault="00B53D36" w:rsidP="006E32C4">
      <w:pPr>
        <w:jc w:val="both"/>
        <w:rPr>
          <w:color w:val="808080" w:themeColor="background1" w:themeShade="80"/>
        </w:rPr>
      </w:pPr>
    </w:p>
    <w:p w14:paraId="2412DE88" w14:textId="5CB61E5F" w:rsidR="00280521" w:rsidRPr="00593B5A" w:rsidRDefault="003E2642" w:rsidP="00E870BF">
      <w:pPr>
        <w:jc w:val="both"/>
        <w:rPr>
          <w:color w:val="808080" w:themeColor="background1" w:themeShade="80"/>
        </w:rPr>
      </w:pPr>
      <w:r w:rsidRPr="008553DA">
        <w:rPr>
          <w:color w:val="808080" w:themeColor="background1" w:themeShade="80"/>
        </w:rPr>
        <w:t>Attach CVs</w:t>
      </w:r>
      <w:r w:rsidR="0093778F">
        <w:rPr>
          <w:color w:val="808080" w:themeColor="background1" w:themeShade="80"/>
        </w:rPr>
        <w:t xml:space="preserve"> following</w:t>
      </w:r>
      <w:r w:rsidRPr="008553DA">
        <w:rPr>
          <w:color w:val="808080" w:themeColor="background1" w:themeShade="80"/>
        </w:rPr>
        <w:t xml:space="preserve"> the format</w:t>
      </w:r>
      <w:r w:rsidR="008C630A" w:rsidRPr="008553DA">
        <w:rPr>
          <w:color w:val="808080" w:themeColor="background1" w:themeShade="80"/>
        </w:rPr>
        <w:t xml:space="preserve"> provided </w:t>
      </w:r>
      <w:bookmarkStart w:id="6" w:name="_Toc118216358"/>
      <w:bookmarkStart w:id="7" w:name="_Toc119587228"/>
      <w:r w:rsidR="00BF7A05">
        <w:rPr>
          <w:color w:val="808080" w:themeColor="background1" w:themeShade="80"/>
        </w:rPr>
        <w:t>in Annex 1</w:t>
      </w:r>
      <w:r w:rsidR="00A664A6" w:rsidRPr="008553DA">
        <w:rPr>
          <w:color w:val="808080" w:themeColor="background1" w:themeShade="80"/>
        </w:rPr>
        <w:t>.</w:t>
      </w:r>
    </w:p>
    <w:p w14:paraId="4DCD585D" w14:textId="3182CE23" w:rsidR="008C0EC8" w:rsidRPr="00593B5A" w:rsidRDefault="008C0EC8" w:rsidP="00E870BF">
      <w:pPr>
        <w:jc w:val="both"/>
        <w:rPr>
          <w:color w:val="808080" w:themeColor="background1" w:themeShade="80"/>
        </w:rPr>
      </w:pPr>
    </w:p>
    <w:p w14:paraId="79A62D08" w14:textId="77777777" w:rsidR="00BF7A05" w:rsidRDefault="00BF7A05" w:rsidP="00F97840">
      <w:pPr>
        <w:pStyle w:val="Heading3"/>
        <w:sectPr w:rsidR="00BF7A05" w:rsidSect="0048348F">
          <w:headerReference w:type="default" r:id="rId22"/>
          <w:pgSz w:w="11907" w:h="16840" w:code="9"/>
          <w:pgMar w:top="1440" w:right="1440" w:bottom="1440" w:left="1440" w:header="720" w:footer="720" w:gutter="0"/>
          <w:cols w:space="720"/>
          <w:docGrid w:linePitch="360"/>
        </w:sectPr>
      </w:pPr>
    </w:p>
    <w:p w14:paraId="4BE32F41" w14:textId="26863C89" w:rsidR="00F97840" w:rsidRPr="00593B5A" w:rsidRDefault="00F97840" w:rsidP="00F97840">
      <w:pPr>
        <w:pStyle w:val="Heading3"/>
      </w:pPr>
      <w:r w:rsidRPr="00593B5A">
        <w:lastRenderedPageBreak/>
        <w:t xml:space="preserve">Section </w:t>
      </w:r>
      <w:r w:rsidR="00DE3160" w:rsidRPr="00593B5A">
        <w:t>4</w:t>
      </w:r>
      <w:r w:rsidRPr="00593B5A">
        <w:t xml:space="preserve">. Implementation arrangements (maximum length: </w:t>
      </w:r>
      <w:r w:rsidR="00AC0694" w:rsidRPr="00593B5A">
        <w:t>five</w:t>
      </w:r>
      <w:r w:rsidRPr="00593B5A">
        <w:t xml:space="preserve"> pages)</w:t>
      </w:r>
      <w:bookmarkEnd w:id="6"/>
      <w:bookmarkEnd w:id="7"/>
    </w:p>
    <w:p w14:paraId="74F7C3ED" w14:textId="61FB1060" w:rsidR="0E239E9F" w:rsidRPr="00593B5A" w:rsidRDefault="0E239E9F" w:rsidP="00A0172D">
      <w:pPr>
        <w:jc w:val="both"/>
        <w:rPr>
          <w:u w:val="single"/>
        </w:rPr>
      </w:pPr>
      <w:r w:rsidRPr="00593B5A">
        <w:rPr>
          <w:i/>
          <w:color w:val="808080" w:themeColor="background1" w:themeShade="80"/>
          <w:u w:val="single"/>
        </w:rPr>
        <w:t xml:space="preserve">Please delete the below set of instructions </w:t>
      </w:r>
      <w:r w:rsidR="21894576" w:rsidRPr="00593B5A">
        <w:rPr>
          <w:i/>
          <w:color w:val="808080" w:themeColor="background1" w:themeShade="80"/>
          <w:u w:val="single"/>
        </w:rPr>
        <w:t xml:space="preserve">in grey </w:t>
      </w:r>
      <w:r w:rsidRPr="00593B5A">
        <w:rPr>
          <w:i/>
          <w:color w:val="808080" w:themeColor="background1" w:themeShade="80"/>
          <w:u w:val="single"/>
        </w:rPr>
        <w:t>before submitting the proposal.</w:t>
      </w:r>
    </w:p>
    <w:p w14:paraId="56CFC9EB" w14:textId="77777777" w:rsidR="00C45C9A" w:rsidRPr="00593B5A" w:rsidRDefault="00C45C9A" w:rsidP="003A05C9">
      <w:pPr>
        <w:pStyle w:val="ListParagraph"/>
        <w:numPr>
          <w:ilvl w:val="0"/>
          <w:numId w:val="5"/>
        </w:numPr>
        <w:tabs>
          <w:tab w:val="left" w:pos="720"/>
          <w:tab w:val="left" w:pos="7200"/>
        </w:tabs>
        <w:rPr>
          <w:b/>
          <w:bCs/>
          <w:vanish/>
          <w:color w:val="276E8B" w:themeColor="accent1" w:themeShade="BF"/>
        </w:rPr>
      </w:pPr>
      <w:bookmarkStart w:id="8" w:name="_Toc118216359"/>
    </w:p>
    <w:p w14:paraId="27279572" w14:textId="77777777" w:rsidR="00C45C9A" w:rsidRPr="00593B5A" w:rsidRDefault="00C45C9A" w:rsidP="003A05C9">
      <w:pPr>
        <w:pStyle w:val="ListParagraph"/>
        <w:numPr>
          <w:ilvl w:val="0"/>
          <w:numId w:val="5"/>
        </w:numPr>
        <w:tabs>
          <w:tab w:val="left" w:pos="720"/>
          <w:tab w:val="left" w:pos="7200"/>
        </w:tabs>
        <w:rPr>
          <w:b/>
          <w:bCs/>
          <w:vanish/>
          <w:color w:val="276E8B" w:themeColor="accent1" w:themeShade="BF"/>
        </w:rPr>
      </w:pPr>
    </w:p>
    <w:p w14:paraId="03B716A4" w14:textId="77777777" w:rsidR="00C45C9A" w:rsidRPr="00593B5A" w:rsidRDefault="00C45C9A" w:rsidP="003A05C9">
      <w:pPr>
        <w:pStyle w:val="ListParagraph"/>
        <w:numPr>
          <w:ilvl w:val="0"/>
          <w:numId w:val="5"/>
        </w:numPr>
        <w:tabs>
          <w:tab w:val="left" w:pos="720"/>
          <w:tab w:val="left" w:pos="7200"/>
        </w:tabs>
        <w:rPr>
          <w:b/>
          <w:bCs/>
          <w:vanish/>
          <w:color w:val="276E8B" w:themeColor="accent1" w:themeShade="BF"/>
        </w:rPr>
      </w:pPr>
    </w:p>
    <w:p w14:paraId="7FEE3E15" w14:textId="77777777" w:rsidR="00C45C9A" w:rsidRPr="00593B5A" w:rsidRDefault="00C45C9A" w:rsidP="003A05C9">
      <w:pPr>
        <w:pStyle w:val="ListParagraph"/>
        <w:numPr>
          <w:ilvl w:val="0"/>
          <w:numId w:val="5"/>
        </w:numPr>
        <w:tabs>
          <w:tab w:val="left" w:pos="720"/>
          <w:tab w:val="left" w:pos="7200"/>
        </w:tabs>
        <w:rPr>
          <w:b/>
          <w:bCs/>
          <w:vanish/>
          <w:color w:val="276E8B" w:themeColor="accent1" w:themeShade="BF"/>
        </w:rPr>
      </w:pPr>
    </w:p>
    <w:bookmarkEnd w:id="8"/>
    <w:p w14:paraId="02CBF2F8" w14:textId="388323E1" w:rsidR="0053173C" w:rsidRPr="00593B5A" w:rsidRDefault="001A098B" w:rsidP="003A05C9">
      <w:pPr>
        <w:pStyle w:val="ListParagraph"/>
        <w:numPr>
          <w:ilvl w:val="1"/>
          <w:numId w:val="13"/>
        </w:numPr>
        <w:tabs>
          <w:tab w:val="left" w:pos="720"/>
          <w:tab w:val="left" w:pos="7200"/>
        </w:tabs>
        <w:rPr>
          <w:b/>
          <w:color w:val="276E8B" w:themeColor="accent1" w:themeShade="BF"/>
        </w:rPr>
      </w:pPr>
      <w:r w:rsidRPr="00593B5A">
        <w:rPr>
          <w:b/>
          <w:color w:val="276E8B" w:themeColor="accent1" w:themeShade="BF"/>
        </w:rPr>
        <w:t>Partnering under the Direct Access</w:t>
      </w:r>
    </w:p>
    <w:p w14:paraId="7D4827A0" w14:textId="2FE9AC65" w:rsidR="00A44E01" w:rsidRPr="00593B5A" w:rsidRDefault="00A44E01" w:rsidP="00A44E01">
      <w:pPr>
        <w:jc w:val="both"/>
        <w:rPr>
          <w:color w:val="808080" w:themeColor="background1" w:themeShade="80"/>
        </w:rPr>
      </w:pPr>
      <w:r w:rsidRPr="00593B5A">
        <w:rPr>
          <w:color w:val="808080" w:themeColor="background1" w:themeShade="80"/>
        </w:rPr>
        <w:t>Please indicate whether implementing partners will be used for readiness support delivery and explain how they will ensure the success of the proposed activities. This may include organizations and/or individual consultants directly contracted by the NDA</w:t>
      </w:r>
      <w:r w:rsidR="00375805" w:rsidRPr="00593B5A">
        <w:rPr>
          <w:color w:val="808080" w:themeColor="background1" w:themeShade="80"/>
        </w:rPr>
        <w:t xml:space="preserve">/focal point </w:t>
      </w:r>
      <w:r w:rsidR="00672111">
        <w:rPr>
          <w:color w:val="808080" w:themeColor="background1" w:themeShade="80"/>
        </w:rPr>
        <w:t>o</w:t>
      </w:r>
      <w:r w:rsidR="00672111">
        <w:rPr>
          <w:color w:val="7F7F7F" w:themeColor="text1" w:themeTint="80"/>
        </w:rPr>
        <w:t>r another agency</w:t>
      </w:r>
      <w:r w:rsidR="00672111" w:rsidRPr="00593B5A">
        <w:rPr>
          <w:color w:val="7F7F7F" w:themeColor="text1" w:themeTint="80"/>
        </w:rPr>
        <w:t xml:space="preserve"> </w:t>
      </w:r>
      <w:r w:rsidR="00672111">
        <w:rPr>
          <w:color w:val="7F7F7F" w:themeColor="text1" w:themeTint="80"/>
        </w:rPr>
        <w:t>as designated for direct access (under</w:t>
      </w:r>
      <w:r w:rsidR="00C26DF5" w:rsidRPr="00593B5A">
        <w:rPr>
          <w:color w:val="808080" w:themeColor="background1" w:themeShade="80"/>
        </w:rPr>
        <w:t xml:space="preserve"> the Country Support Window) or by the DAE (under the DAE Support Window)</w:t>
      </w:r>
      <w:r w:rsidRPr="00593B5A">
        <w:rPr>
          <w:color w:val="808080" w:themeColor="background1" w:themeShade="80"/>
        </w:rPr>
        <w:t xml:space="preserve"> for this proposal.</w:t>
      </w:r>
    </w:p>
    <w:p w14:paraId="2EF38667" w14:textId="0BA4756B" w:rsidR="00A44E01" w:rsidRPr="00593B5A" w:rsidRDefault="00A44E01" w:rsidP="00A44E01">
      <w:pPr>
        <w:jc w:val="both"/>
        <w:rPr>
          <w:color w:val="808080" w:themeColor="background1" w:themeShade="80"/>
        </w:rPr>
      </w:pPr>
      <w:r w:rsidRPr="00593B5A">
        <w:rPr>
          <w:color w:val="808080" w:themeColor="background1" w:themeShade="80"/>
        </w:rPr>
        <w:t xml:space="preserve">Under the Direct Access modality, the GCF Secretariat will </w:t>
      </w:r>
      <w:r w:rsidR="0090421B" w:rsidRPr="00593B5A">
        <w:rPr>
          <w:color w:val="808080" w:themeColor="background1" w:themeShade="80"/>
        </w:rPr>
        <w:t>engage</w:t>
      </w:r>
      <w:r w:rsidRPr="00593B5A">
        <w:rPr>
          <w:color w:val="808080" w:themeColor="background1" w:themeShade="80"/>
        </w:rPr>
        <w:t xml:space="preserve"> directly with the country through the NDA or </w:t>
      </w:r>
      <w:r w:rsidR="00E77FFD" w:rsidRPr="00593B5A">
        <w:rPr>
          <w:color w:val="808080" w:themeColor="background1" w:themeShade="80"/>
        </w:rPr>
        <w:t>the designated government agency</w:t>
      </w:r>
      <w:r w:rsidR="0090421B" w:rsidRPr="00593B5A">
        <w:rPr>
          <w:color w:val="808080" w:themeColor="background1" w:themeShade="80"/>
        </w:rPr>
        <w:t xml:space="preserve"> for the Country Support Window, and </w:t>
      </w:r>
      <w:r w:rsidR="00DE51DE" w:rsidRPr="00593B5A">
        <w:rPr>
          <w:color w:val="808080" w:themeColor="background1" w:themeShade="80"/>
        </w:rPr>
        <w:t xml:space="preserve">with </w:t>
      </w:r>
      <w:r w:rsidR="0090421B" w:rsidRPr="00593B5A">
        <w:rPr>
          <w:color w:val="808080" w:themeColor="background1" w:themeShade="80"/>
        </w:rPr>
        <w:t xml:space="preserve">DAEs </w:t>
      </w:r>
      <w:r w:rsidR="009A49FF" w:rsidRPr="00593B5A">
        <w:rPr>
          <w:color w:val="808080" w:themeColor="background1" w:themeShade="80"/>
        </w:rPr>
        <w:t>for the DAE Support Window</w:t>
      </w:r>
      <w:r w:rsidR="0090421B" w:rsidRPr="00593B5A">
        <w:rPr>
          <w:color w:val="808080" w:themeColor="background1" w:themeShade="80"/>
        </w:rPr>
        <w:t xml:space="preserve">. </w:t>
      </w:r>
      <w:r w:rsidR="00AB3C40" w:rsidRPr="00593B5A">
        <w:rPr>
          <w:color w:val="808080" w:themeColor="background1" w:themeShade="80"/>
        </w:rPr>
        <w:t>The Secretariat</w:t>
      </w:r>
      <w:r w:rsidRPr="00593B5A">
        <w:rPr>
          <w:color w:val="808080" w:themeColor="background1" w:themeShade="80"/>
        </w:rPr>
        <w:t xml:space="preserve"> will not be responsible for selecting or contracting third-party implementing partners</w:t>
      </w:r>
      <w:r w:rsidR="00AB3C40" w:rsidRPr="00593B5A">
        <w:rPr>
          <w:color w:val="808080" w:themeColor="background1" w:themeShade="80"/>
        </w:rPr>
        <w:t>, as this responsibility falls under the purview of the country or the DAE</w:t>
      </w:r>
      <w:r w:rsidRPr="00593B5A">
        <w:rPr>
          <w:color w:val="808080" w:themeColor="background1" w:themeShade="80"/>
        </w:rPr>
        <w:t>.</w:t>
      </w:r>
    </w:p>
    <w:p w14:paraId="43BDC58B" w14:textId="58F1C732" w:rsidR="00A44E01" w:rsidRPr="00593B5A" w:rsidRDefault="00A44E01" w:rsidP="00A44E01">
      <w:pPr>
        <w:jc w:val="both"/>
        <w:rPr>
          <w:color w:val="808080" w:themeColor="background1" w:themeShade="80"/>
        </w:rPr>
      </w:pPr>
      <w:r w:rsidRPr="00593B5A">
        <w:rPr>
          <w:color w:val="808080" w:themeColor="background1" w:themeShade="80"/>
        </w:rPr>
        <w:t>This sub</w:t>
      </w:r>
      <w:r w:rsidR="00154F15">
        <w:rPr>
          <w:color w:val="808080" w:themeColor="background1" w:themeShade="80"/>
        </w:rPr>
        <w:t>-section</w:t>
      </w:r>
      <w:r w:rsidRPr="00593B5A">
        <w:rPr>
          <w:color w:val="808080" w:themeColor="background1" w:themeShade="80"/>
        </w:rPr>
        <w:t xml:space="preserve"> must:</w:t>
      </w:r>
    </w:p>
    <w:p w14:paraId="46F09E7F" w14:textId="6FD7753D" w:rsidR="0058518C" w:rsidRPr="00593B5A" w:rsidRDefault="00A44E01" w:rsidP="003A05C9">
      <w:pPr>
        <w:pStyle w:val="ListParagraph"/>
        <w:numPr>
          <w:ilvl w:val="0"/>
          <w:numId w:val="7"/>
        </w:numPr>
        <w:jc w:val="both"/>
        <w:rPr>
          <w:color w:val="808080" w:themeColor="background1" w:themeShade="80"/>
        </w:rPr>
      </w:pPr>
      <w:r w:rsidRPr="00593B5A">
        <w:rPr>
          <w:color w:val="808080" w:themeColor="background1" w:themeShade="80"/>
        </w:rPr>
        <w:t>Clearly articulate the roles and responsibilities of the NDA</w:t>
      </w:r>
      <w:r w:rsidR="00400AB5" w:rsidRPr="00593B5A">
        <w:rPr>
          <w:color w:val="808080" w:themeColor="background1" w:themeShade="80"/>
        </w:rPr>
        <w:t xml:space="preserve"> </w:t>
      </w:r>
      <w:r w:rsidR="00B211A4" w:rsidRPr="00593B5A">
        <w:rPr>
          <w:color w:val="808080" w:themeColor="background1" w:themeShade="80"/>
        </w:rPr>
        <w:t>or the designated government agency</w:t>
      </w:r>
      <w:r w:rsidR="00400AB5" w:rsidRPr="00593B5A">
        <w:rPr>
          <w:color w:val="808080" w:themeColor="background1" w:themeShade="80"/>
        </w:rPr>
        <w:t xml:space="preserve"> (for the Country Support Window) or the DAE (for the DAE Support Window) </w:t>
      </w:r>
      <w:r w:rsidRPr="00593B5A">
        <w:rPr>
          <w:color w:val="808080" w:themeColor="background1" w:themeShade="80"/>
        </w:rPr>
        <w:t xml:space="preserve">and any parties involved in delivering readiness support under Direct Access. </w:t>
      </w:r>
    </w:p>
    <w:p w14:paraId="45D5DBF1" w14:textId="4E73B908" w:rsidR="001E7554" w:rsidRPr="00593B5A" w:rsidRDefault="00A44E01" w:rsidP="003A05C9">
      <w:pPr>
        <w:pStyle w:val="ListParagraph"/>
        <w:numPr>
          <w:ilvl w:val="0"/>
          <w:numId w:val="7"/>
        </w:numPr>
        <w:jc w:val="both"/>
        <w:rPr>
          <w:color w:val="808080" w:themeColor="background1" w:themeShade="80"/>
        </w:rPr>
      </w:pPr>
      <w:r w:rsidRPr="00593B5A">
        <w:rPr>
          <w:color w:val="808080" w:themeColor="background1" w:themeShade="80"/>
        </w:rPr>
        <w:t xml:space="preserve">Specify the implementation approach and reporting mechanisms between the </w:t>
      </w:r>
      <w:r w:rsidR="00D31918" w:rsidRPr="00593B5A">
        <w:rPr>
          <w:color w:val="808080" w:themeColor="background1" w:themeShade="80"/>
        </w:rPr>
        <w:t xml:space="preserve">NDA/focal point </w:t>
      </w:r>
      <w:r w:rsidR="00155A01" w:rsidRPr="00593B5A">
        <w:rPr>
          <w:color w:val="808080" w:themeColor="background1" w:themeShade="80"/>
        </w:rPr>
        <w:t>or the designated government agency</w:t>
      </w:r>
      <w:r w:rsidR="00D31918" w:rsidRPr="00593B5A">
        <w:rPr>
          <w:color w:val="808080" w:themeColor="background1" w:themeShade="80"/>
        </w:rPr>
        <w:t xml:space="preserve"> (under the Country Support Window), the DAE (under the DAE Support Window),</w:t>
      </w:r>
      <w:r w:rsidR="001A6649" w:rsidRPr="00593B5A">
        <w:rPr>
          <w:color w:val="808080" w:themeColor="background1" w:themeShade="80"/>
        </w:rPr>
        <w:t xml:space="preserve"> </w:t>
      </w:r>
      <w:r w:rsidRPr="00593B5A">
        <w:rPr>
          <w:color w:val="808080" w:themeColor="background1" w:themeShade="80"/>
        </w:rPr>
        <w:t xml:space="preserve">and these parties, including the NDA’s </w:t>
      </w:r>
      <w:r w:rsidR="001A6649" w:rsidRPr="00593B5A">
        <w:rPr>
          <w:color w:val="808080" w:themeColor="background1" w:themeShade="80"/>
        </w:rPr>
        <w:t xml:space="preserve">or the DAE’s </w:t>
      </w:r>
      <w:r w:rsidRPr="00593B5A">
        <w:rPr>
          <w:color w:val="808080" w:themeColor="background1" w:themeShade="80"/>
        </w:rPr>
        <w:t>role in project implementation, ownership, decision-making</w:t>
      </w:r>
      <w:r w:rsidR="00E743E2">
        <w:rPr>
          <w:color w:val="808080" w:themeColor="background1" w:themeShade="80"/>
        </w:rPr>
        <w:t xml:space="preserve"> and</w:t>
      </w:r>
      <w:r w:rsidRPr="00593B5A">
        <w:rPr>
          <w:color w:val="808080" w:themeColor="background1" w:themeShade="80"/>
        </w:rPr>
        <w:t xml:space="preserve"> coordination strategies with any third parties.</w:t>
      </w:r>
      <w:r w:rsidR="001E7554" w:rsidRPr="00593B5A">
        <w:rPr>
          <w:color w:val="808080" w:themeColor="background1" w:themeShade="80"/>
        </w:rPr>
        <w:t xml:space="preserve"> If multiple entities are involved, detail the contractual arrangements and the roles and responsibilities of each entity in readiness delivery.</w:t>
      </w:r>
      <w:r w:rsidR="001A6649" w:rsidRPr="00593B5A">
        <w:rPr>
          <w:color w:val="808080" w:themeColor="background1" w:themeShade="80"/>
        </w:rPr>
        <w:t xml:space="preserve"> </w:t>
      </w:r>
    </w:p>
    <w:p w14:paraId="61933DFF" w14:textId="488E4903" w:rsidR="0058518C" w:rsidRPr="00593B5A" w:rsidRDefault="0058518C" w:rsidP="003A05C9">
      <w:pPr>
        <w:pStyle w:val="ListParagraph"/>
        <w:numPr>
          <w:ilvl w:val="0"/>
          <w:numId w:val="7"/>
        </w:numPr>
        <w:jc w:val="both"/>
        <w:rPr>
          <w:color w:val="808080" w:themeColor="background1" w:themeShade="80"/>
        </w:rPr>
      </w:pPr>
      <w:r w:rsidRPr="00593B5A">
        <w:rPr>
          <w:color w:val="808080" w:themeColor="background1" w:themeShade="80"/>
        </w:rPr>
        <w:t>For project management units, steering committees</w:t>
      </w:r>
      <w:r w:rsidR="00E743E2">
        <w:rPr>
          <w:color w:val="808080" w:themeColor="background1" w:themeShade="80"/>
        </w:rPr>
        <w:t xml:space="preserve"> or</w:t>
      </w:r>
      <w:r w:rsidRPr="00593B5A">
        <w:rPr>
          <w:color w:val="808080" w:themeColor="background1" w:themeShade="80"/>
        </w:rPr>
        <w:t xml:space="preserve"> similar bodies, describe their composition, decision-making processes, operational procedures, terms of reference (if any), and how the </w:t>
      </w:r>
      <w:r w:rsidR="00996FC2" w:rsidRPr="00593B5A">
        <w:rPr>
          <w:color w:val="808080" w:themeColor="background1" w:themeShade="80"/>
        </w:rPr>
        <w:t xml:space="preserve">NDA/focal point </w:t>
      </w:r>
      <w:r w:rsidR="009F16F2" w:rsidRPr="00593B5A">
        <w:rPr>
          <w:color w:val="808080" w:themeColor="background1" w:themeShade="80"/>
        </w:rPr>
        <w:t>or the designated government agency</w:t>
      </w:r>
      <w:r w:rsidR="00996FC2" w:rsidRPr="00593B5A">
        <w:rPr>
          <w:color w:val="808080" w:themeColor="background1" w:themeShade="80"/>
        </w:rPr>
        <w:t xml:space="preserve"> (under the Country Support Window) or the DAE (under the DAE Support Window) </w:t>
      </w:r>
      <w:r w:rsidRPr="00593B5A">
        <w:rPr>
          <w:color w:val="808080" w:themeColor="background1" w:themeShade="80"/>
        </w:rPr>
        <w:t xml:space="preserve">will manage or oversee these units to ensure </w:t>
      </w:r>
      <w:r w:rsidR="00DF0B91" w:rsidRPr="00593B5A">
        <w:rPr>
          <w:color w:val="808080" w:themeColor="background1" w:themeShade="80"/>
        </w:rPr>
        <w:t>fulfilment</w:t>
      </w:r>
      <w:r w:rsidRPr="00593B5A">
        <w:rPr>
          <w:color w:val="808080" w:themeColor="background1" w:themeShade="80"/>
        </w:rPr>
        <w:t xml:space="preserve"> of its obligations. </w:t>
      </w:r>
    </w:p>
    <w:p w14:paraId="6808A3A9" w14:textId="63A8B1A6" w:rsidR="00A44E01" w:rsidRPr="00593B5A" w:rsidRDefault="00A44E01" w:rsidP="003A05C9">
      <w:pPr>
        <w:pStyle w:val="ListParagraph"/>
        <w:numPr>
          <w:ilvl w:val="0"/>
          <w:numId w:val="7"/>
        </w:numPr>
        <w:jc w:val="both"/>
        <w:rPr>
          <w:color w:val="808080" w:themeColor="background1" w:themeShade="80"/>
        </w:rPr>
      </w:pPr>
      <w:r w:rsidRPr="00593B5A">
        <w:rPr>
          <w:color w:val="808080" w:themeColor="background1" w:themeShade="80"/>
        </w:rPr>
        <w:t xml:space="preserve">Describe the reporting mechanism to the GCF as outlined in the </w:t>
      </w:r>
      <w:r w:rsidRPr="00593B5A" w:rsidDel="0095363E">
        <w:rPr>
          <w:color w:val="808080" w:themeColor="background1" w:themeShade="80"/>
        </w:rPr>
        <w:t>TOR</w:t>
      </w:r>
      <w:r w:rsidRPr="00593B5A">
        <w:rPr>
          <w:color w:val="808080" w:themeColor="background1" w:themeShade="80"/>
        </w:rPr>
        <w:t>.</w:t>
      </w:r>
    </w:p>
    <w:p w14:paraId="2E7B7060" w14:textId="1593E184" w:rsidR="00A44E01" w:rsidRPr="00593B5A" w:rsidRDefault="00A44E01" w:rsidP="003A05C9">
      <w:pPr>
        <w:pStyle w:val="ListParagraph"/>
        <w:numPr>
          <w:ilvl w:val="0"/>
          <w:numId w:val="7"/>
        </w:numPr>
        <w:jc w:val="both"/>
        <w:rPr>
          <w:color w:val="808080" w:themeColor="background1" w:themeShade="80"/>
        </w:rPr>
      </w:pPr>
      <w:r w:rsidRPr="00593B5A">
        <w:rPr>
          <w:color w:val="808080" w:themeColor="background1" w:themeShade="80"/>
        </w:rPr>
        <w:t>Attach the capacity assessment report of any third</w:t>
      </w:r>
      <w:r w:rsidR="000A76BD">
        <w:rPr>
          <w:color w:val="808080" w:themeColor="background1" w:themeShade="80"/>
        </w:rPr>
        <w:t>-</w:t>
      </w:r>
      <w:r w:rsidRPr="00593B5A">
        <w:rPr>
          <w:color w:val="808080" w:themeColor="background1" w:themeShade="80"/>
        </w:rPr>
        <w:t xml:space="preserve">party conducted by the </w:t>
      </w:r>
      <w:r w:rsidR="00191469" w:rsidRPr="00593B5A">
        <w:rPr>
          <w:color w:val="808080" w:themeColor="background1" w:themeShade="80"/>
        </w:rPr>
        <w:t xml:space="preserve">NDA/focal point </w:t>
      </w:r>
      <w:r w:rsidR="009B1918" w:rsidRPr="00593B5A">
        <w:rPr>
          <w:color w:val="808080" w:themeColor="background1" w:themeShade="80"/>
        </w:rPr>
        <w:t>or the designated government agency</w:t>
      </w:r>
      <w:r w:rsidR="00191469" w:rsidRPr="00593B5A">
        <w:rPr>
          <w:color w:val="808080" w:themeColor="background1" w:themeShade="80"/>
        </w:rPr>
        <w:t xml:space="preserve"> (under the Country Support Window) or the DAE (under the DAE Support Window)</w:t>
      </w:r>
      <w:r w:rsidRPr="00593B5A">
        <w:rPr>
          <w:color w:val="808080" w:themeColor="background1" w:themeShade="80"/>
        </w:rPr>
        <w:t xml:space="preserve">, if applicable. The </w:t>
      </w:r>
      <w:r w:rsidR="00A230C9" w:rsidRPr="00593B5A">
        <w:rPr>
          <w:color w:val="808080" w:themeColor="background1" w:themeShade="80"/>
        </w:rPr>
        <w:t xml:space="preserve">GCF </w:t>
      </w:r>
      <w:r w:rsidRPr="00593B5A">
        <w:rPr>
          <w:color w:val="808080" w:themeColor="background1" w:themeShade="80"/>
        </w:rPr>
        <w:t>FMCA</w:t>
      </w:r>
      <w:r w:rsidR="00A230C9" w:rsidRPr="00593B5A">
        <w:rPr>
          <w:color w:val="808080" w:themeColor="background1" w:themeShade="80"/>
        </w:rPr>
        <w:t xml:space="preserve"> template </w:t>
      </w:r>
      <w:r w:rsidRPr="00593B5A">
        <w:rPr>
          <w:color w:val="808080" w:themeColor="background1" w:themeShade="80"/>
        </w:rPr>
        <w:t>may be used</w:t>
      </w:r>
      <w:r w:rsidR="00A230C9" w:rsidRPr="00593B5A">
        <w:rPr>
          <w:color w:val="808080" w:themeColor="background1" w:themeShade="80"/>
        </w:rPr>
        <w:t xml:space="preserve"> as an example</w:t>
      </w:r>
      <w:r w:rsidRPr="00593B5A">
        <w:rPr>
          <w:color w:val="808080" w:themeColor="background1" w:themeShade="80"/>
        </w:rPr>
        <w:t>.</w:t>
      </w:r>
    </w:p>
    <w:p w14:paraId="2B098E46" w14:textId="1B3D6F6D" w:rsidR="00A44E01" w:rsidRPr="00593B5A" w:rsidRDefault="00A44E01" w:rsidP="003A05C9">
      <w:pPr>
        <w:pStyle w:val="ListParagraph"/>
        <w:numPr>
          <w:ilvl w:val="0"/>
          <w:numId w:val="7"/>
        </w:numPr>
        <w:jc w:val="both"/>
        <w:rPr>
          <w:color w:val="808080" w:themeColor="background1" w:themeShade="80"/>
        </w:rPr>
      </w:pPr>
      <w:r w:rsidRPr="00593B5A">
        <w:rPr>
          <w:color w:val="808080" w:themeColor="background1" w:themeShade="80"/>
        </w:rPr>
        <w:t>For regional or multi-country</w:t>
      </w:r>
      <w:r w:rsidR="009A49FF" w:rsidRPr="00593B5A">
        <w:rPr>
          <w:color w:val="808080" w:themeColor="background1" w:themeShade="80"/>
        </w:rPr>
        <w:t xml:space="preserve"> or multi-DAE</w:t>
      </w:r>
      <w:r w:rsidRPr="00593B5A">
        <w:rPr>
          <w:color w:val="808080" w:themeColor="background1" w:themeShade="80"/>
        </w:rPr>
        <w:t xml:space="preserve"> readiness proposals, identify the lead NDA/focal point </w:t>
      </w:r>
      <w:r w:rsidR="00BF6CC1" w:rsidRPr="00593B5A">
        <w:rPr>
          <w:color w:val="808080" w:themeColor="background1" w:themeShade="80"/>
        </w:rPr>
        <w:t xml:space="preserve">(for the Country Support Window) or the lead DAE (for the DAE Support Window) </w:t>
      </w:r>
      <w:r w:rsidRPr="00593B5A">
        <w:rPr>
          <w:color w:val="808080" w:themeColor="background1" w:themeShade="80"/>
        </w:rPr>
        <w:t xml:space="preserve">and list the </w:t>
      </w:r>
      <w:r w:rsidR="005728CA" w:rsidRPr="00593B5A">
        <w:rPr>
          <w:color w:val="808080" w:themeColor="background1" w:themeShade="80"/>
        </w:rPr>
        <w:t xml:space="preserve">participating </w:t>
      </w:r>
      <w:r w:rsidRPr="00593B5A">
        <w:rPr>
          <w:color w:val="808080" w:themeColor="background1" w:themeShade="80"/>
        </w:rPr>
        <w:t>NDAs/focal points of all participating countries</w:t>
      </w:r>
      <w:r w:rsidR="005728CA" w:rsidRPr="00593B5A">
        <w:rPr>
          <w:color w:val="808080" w:themeColor="background1" w:themeShade="80"/>
        </w:rPr>
        <w:t xml:space="preserve"> (for the Country Support Window) or all participating DAEs (for the DAE Support Window) </w:t>
      </w:r>
      <w:r w:rsidRPr="00593B5A">
        <w:rPr>
          <w:color w:val="808080" w:themeColor="background1" w:themeShade="80"/>
        </w:rPr>
        <w:t xml:space="preserve">that have confirmed their participation. Attach </w:t>
      </w:r>
      <w:r w:rsidR="00C37CCA">
        <w:rPr>
          <w:color w:val="808080" w:themeColor="background1" w:themeShade="80"/>
        </w:rPr>
        <w:t>l</w:t>
      </w:r>
      <w:r w:rsidRPr="00593B5A">
        <w:rPr>
          <w:color w:val="808080" w:themeColor="background1" w:themeShade="80"/>
        </w:rPr>
        <w:t xml:space="preserve">etters of </w:t>
      </w:r>
      <w:r w:rsidR="00C37CCA">
        <w:rPr>
          <w:color w:val="808080" w:themeColor="background1" w:themeShade="80"/>
        </w:rPr>
        <w:t>f</w:t>
      </w:r>
      <w:r w:rsidRPr="00593B5A">
        <w:rPr>
          <w:color w:val="808080" w:themeColor="background1" w:themeShade="80"/>
        </w:rPr>
        <w:t xml:space="preserve">inancial </w:t>
      </w:r>
      <w:r w:rsidR="00C37CCA">
        <w:rPr>
          <w:color w:val="808080" w:themeColor="background1" w:themeShade="80"/>
        </w:rPr>
        <w:t>s</w:t>
      </w:r>
      <w:r w:rsidRPr="00593B5A">
        <w:rPr>
          <w:color w:val="808080" w:themeColor="background1" w:themeShade="80"/>
        </w:rPr>
        <w:t>upport from all participating countries.</w:t>
      </w:r>
    </w:p>
    <w:p w14:paraId="43ED3214" w14:textId="383B5EBC" w:rsidR="006F3656" w:rsidRPr="00593B5A" w:rsidRDefault="002E2422" w:rsidP="002E2422">
      <w:pPr>
        <w:pStyle w:val="Heading4"/>
      </w:pPr>
      <w:r w:rsidRPr="00593B5A">
        <w:t>Framework Agreements</w:t>
      </w:r>
    </w:p>
    <w:p w14:paraId="4A568CA5" w14:textId="563A72E1" w:rsidR="006F3656" w:rsidRPr="00593B5A" w:rsidRDefault="00CA3056" w:rsidP="00CB539D">
      <w:pPr>
        <w:jc w:val="both"/>
        <w:rPr>
          <w:color w:val="808080" w:themeColor="background1" w:themeShade="80"/>
        </w:rPr>
      </w:pPr>
      <w:r w:rsidRPr="00593B5A">
        <w:rPr>
          <w:color w:val="808080" w:themeColor="background1" w:themeShade="80"/>
        </w:rPr>
        <w:t>Under the Direct Access modality, t</w:t>
      </w:r>
      <w:r w:rsidR="003850FD" w:rsidRPr="00593B5A">
        <w:rPr>
          <w:color w:val="808080" w:themeColor="background1" w:themeShade="80"/>
        </w:rPr>
        <w:t xml:space="preserve">he country </w:t>
      </w:r>
      <w:r w:rsidR="009A49FF" w:rsidRPr="00593B5A">
        <w:rPr>
          <w:color w:val="808080" w:themeColor="background1" w:themeShade="80"/>
        </w:rPr>
        <w:t xml:space="preserve">or DAE </w:t>
      </w:r>
      <w:r w:rsidR="003850FD" w:rsidRPr="00593B5A">
        <w:rPr>
          <w:color w:val="808080" w:themeColor="background1" w:themeShade="80"/>
        </w:rPr>
        <w:t xml:space="preserve">may use </w:t>
      </w:r>
      <w:r w:rsidR="00CB539D" w:rsidRPr="00593B5A">
        <w:rPr>
          <w:color w:val="808080" w:themeColor="background1" w:themeShade="80"/>
        </w:rPr>
        <w:t>entities with existing Framework Readiness and Preparatory Support Grant Agreements with the GCF Secretariat</w:t>
      </w:r>
      <w:r w:rsidRPr="00593B5A">
        <w:rPr>
          <w:color w:val="808080" w:themeColor="background1" w:themeShade="80"/>
        </w:rPr>
        <w:t xml:space="preserve">. </w:t>
      </w:r>
      <w:r w:rsidR="00CB539D" w:rsidRPr="00593B5A">
        <w:rPr>
          <w:color w:val="808080" w:themeColor="background1" w:themeShade="80"/>
        </w:rPr>
        <w:t xml:space="preserve">A list of current </w:t>
      </w:r>
      <w:r w:rsidR="0006379B">
        <w:rPr>
          <w:color w:val="808080" w:themeColor="background1" w:themeShade="80"/>
        </w:rPr>
        <w:t>F</w:t>
      </w:r>
      <w:r w:rsidR="00CB539D" w:rsidRPr="00593B5A">
        <w:rPr>
          <w:color w:val="808080" w:themeColor="background1" w:themeShade="80"/>
        </w:rPr>
        <w:t xml:space="preserve">ramework </w:t>
      </w:r>
      <w:r w:rsidR="0006379B">
        <w:rPr>
          <w:color w:val="808080" w:themeColor="background1" w:themeShade="80"/>
        </w:rPr>
        <w:t>A</w:t>
      </w:r>
      <w:r w:rsidR="00CB539D" w:rsidRPr="00593B5A">
        <w:rPr>
          <w:color w:val="808080" w:themeColor="background1" w:themeShade="80"/>
        </w:rPr>
        <w:t>greement holders is available on the GCF website.</w:t>
      </w:r>
      <w:r w:rsidR="006F3656" w:rsidRPr="00593B5A">
        <w:rPr>
          <w:color w:val="808080" w:themeColor="background1" w:themeShade="80"/>
        </w:rPr>
        <w:t xml:space="preserve"> </w:t>
      </w:r>
    </w:p>
    <w:p w14:paraId="25557731" w14:textId="39FD6D4A" w:rsidR="00CB539D" w:rsidRPr="00593B5A" w:rsidRDefault="00CB539D" w:rsidP="00CB539D">
      <w:pPr>
        <w:jc w:val="both"/>
        <w:rPr>
          <w:color w:val="808080" w:themeColor="background1" w:themeShade="80"/>
        </w:rPr>
      </w:pPr>
      <w:r w:rsidRPr="00593B5A">
        <w:rPr>
          <w:color w:val="808080" w:themeColor="background1" w:themeShade="80"/>
        </w:rPr>
        <w:t xml:space="preserve">If an existing Framework Agreement holder is used, include a statement that this organization will be responsible for implementing the Direct Access readiness support and will handle all </w:t>
      </w:r>
      <w:r w:rsidRPr="00593B5A">
        <w:rPr>
          <w:color w:val="808080" w:themeColor="background1" w:themeShade="80"/>
        </w:rPr>
        <w:lastRenderedPageBreak/>
        <w:t>fiduciary, financial management, monitoring, and reporting activities in compliance with the Framework Agreement dated [date].</w:t>
      </w:r>
    </w:p>
    <w:p w14:paraId="4F4DFDF3" w14:textId="19CE086F" w:rsidR="00561174" w:rsidRPr="00593B5A" w:rsidRDefault="00524D23" w:rsidP="00561174">
      <w:pPr>
        <w:jc w:val="both"/>
        <w:rPr>
          <w:color w:val="808080" w:themeColor="background1" w:themeShade="80"/>
        </w:rPr>
      </w:pPr>
      <w:r w:rsidRPr="00593B5A">
        <w:rPr>
          <w:color w:val="808080" w:themeColor="background1" w:themeShade="80"/>
        </w:rPr>
        <w:t>If the NDA</w:t>
      </w:r>
      <w:r w:rsidR="001B235C" w:rsidRPr="00593B5A">
        <w:rPr>
          <w:color w:val="808080" w:themeColor="background1" w:themeShade="80"/>
        </w:rPr>
        <w:t>/focal point</w:t>
      </w:r>
      <w:r w:rsidRPr="00593B5A">
        <w:rPr>
          <w:color w:val="808080" w:themeColor="background1" w:themeShade="80"/>
        </w:rPr>
        <w:t xml:space="preserve"> </w:t>
      </w:r>
      <w:r w:rsidR="00672111">
        <w:rPr>
          <w:color w:val="808080" w:themeColor="background1" w:themeShade="80"/>
        </w:rPr>
        <w:t>o</w:t>
      </w:r>
      <w:r w:rsidR="00672111">
        <w:rPr>
          <w:color w:val="7F7F7F" w:themeColor="text1" w:themeTint="80"/>
        </w:rPr>
        <w:t>r another agency</w:t>
      </w:r>
      <w:r w:rsidR="00672111" w:rsidRPr="00593B5A">
        <w:rPr>
          <w:color w:val="7F7F7F" w:themeColor="text1" w:themeTint="80"/>
        </w:rPr>
        <w:t xml:space="preserve"> </w:t>
      </w:r>
      <w:r w:rsidR="00672111">
        <w:rPr>
          <w:color w:val="7F7F7F" w:themeColor="text1" w:themeTint="80"/>
        </w:rPr>
        <w:t xml:space="preserve">as designated for direct access </w:t>
      </w:r>
      <w:r w:rsidRPr="00593B5A">
        <w:rPr>
          <w:color w:val="808080" w:themeColor="background1" w:themeShade="80"/>
        </w:rPr>
        <w:t>(under the Country Support Window), the DAE (under the DAE Support Window), or the Framework Agreement holder enters into a bilateral agreement with any third</w:t>
      </w:r>
      <w:r w:rsidR="000A76BD">
        <w:rPr>
          <w:color w:val="808080" w:themeColor="background1" w:themeShade="80"/>
        </w:rPr>
        <w:t>-</w:t>
      </w:r>
      <w:r w:rsidRPr="00593B5A">
        <w:rPr>
          <w:color w:val="808080" w:themeColor="background1" w:themeShade="80"/>
        </w:rPr>
        <w:t>party, they must include a statement confirming that the NDA, DAE, or Framework Agreement holder will oversee the third</w:t>
      </w:r>
      <w:r w:rsidR="000A76BD">
        <w:rPr>
          <w:color w:val="808080" w:themeColor="background1" w:themeShade="80"/>
        </w:rPr>
        <w:t>-</w:t>
      </w:r>
      <w:r w:rsidRPr="00593B5A">
        <w:rPr>
          <w:color w:val="808080" w:themeColor="background1" w:themeShade="80"/>
        </w:rPr>
        <w:t>party's activities and will remain ultimately responsible to the GCF for the implementation of readiness support under Direct Access</w:t>
      </w:r>
      <w:r w:rsidR="00561174" w:rsidRPr="00593B5A">
        <w:rPr>
          <w:color w:val="808080" w:themeColor="background1" w:themeShade="80"/>
        </w:rPr>
        <w:t>.</w:t>
      </w:r>
    </w:p>
    <w:p w14:paraId="4A72540D" w14:textId="3E826F4C" w:rsidR="00561174" w:rsidRPr="00593B5A" w:rsidRDefault="00A93095" w:rsidP="003A05C9">
      <w:pPr>
        <w:pStyle w:val="ListParagraph"/>
        <w:numPr>
          <w:ilvl w:val="1"/>
          <w:numId w:val="13"/>
        </w:numPr>
        <w:tabs>
          <w:tab w:val="left" w:pos="720"/>
          <w:tab w:val="left" w:pos="7200"/>
        </w:tabs>
        <w:rPr>
          <w:b/>
          <w:color w:val="276E8B" w:themeColor="accent1" w:themeShade="BF"/>
        </w:rPr>
      </w:pPr>
      <w:r w:rsidRPr="00593B5A">
        <w:rPr>
          <w:b/>
          <w:color w:val="276E8B" w:themeColor="accent1" w:themeShade="BF"/>
        </w:rPr>
        <w:t xml:space="preserve">Presence on the </w:t>
      </w:r>
      <w:r w:rsidR="007E74A4">
        <w:rPr>
          <w:b/>
          <w:color w:val="276E8B" w:themeColor="accent1" w:themeShade="BF"/>
        </w:rPr>
        <w:t>G</w:t>
      </w:r>
      <w:r w:rsidRPr="00593B5A">
        <w:rPr>
          <w:b/>
          <w:color w:val="276E8B" w:themeColor="accent1" w:themeShade="BF"/>
        </w:rPr>
        <w:t>round</w:t>
      </w:r>
    </w:p>
    <w:p w14:paraId="35864E09" w14:textId="7FA0DC94" w:rsidR="00E5414D" w:rsidRPr="00593B5A" w:rsidRDefault="004E4ADF" w:rsidP="009472BD">
      <w:pPr>
        <w:jc w:val="both"/>
        <w:rPr>
          <w:color w:val="808080" w:themeColor="background1" w:themeShade="80"/>
        </w:rPr>
      </w:pPr>
      <w:r w:rsidRPr="00593B5A">
        <w:rPr>
          <w:color w:val="808080" w:themeColor="background1" w:themeShade="80"/>
        </w:rPr>
        <w:t xml:space="preserve">Please </w:t>
      </w:r>
      <w:r w:rsidR="00561174" w:rsidRPr="00593B5A">
        <w:rPr>
          <w:color w:val="808080" w:themeColor="background1" w:themeShade="80"/>
        </w:rPr>
        <w:t>describe implementation arrangements on the ground, existence of</w:t>
      </w:r>
      <w:r w:rsidRPr="00593B5A">
        <w:rPr>
          <w:color w:val="808080" w:themeColor="background1" w:themeShade="80"/>
        </w:rPr>
        <w:t xml:space="preserve"> an office in the beneficiary country </w:t>
      </w:r>
      <w:r w:rsidR="00561174" w:rsidRPr="00593B5A">
        <w:rPr>
          <w:color w:val="808080" w:themeColor="background1" w:themeShade="80"/>
        </w:rPr>
        <w:t>and approach to</w:t>
      </w:r>
      <w:r w:rsidRPr="00593B5A">
        <w:rPr>
          <w:color w:val="808080" w:themeColor="background1" w:themeShade="80"/>
        </w:rPr>
        <w:t xml:space="preserve"> manag</w:t>
      </w:r>
      <w:r w:rsidR="00561174" w:rsidRPr="00593B5A">
        <w:rPr>
          <w:color w:val="808080" w:themeColor="background1" w:themeShade="80"/>
        </w:rPr>
        <w:t>ing and oversight of the</w:t>
      </w:r>
      <w:r w:rsidRPr="00593B5A">
        <w:rPr>
          <w:color w:val="808080" w:themeColor="background1" w:themeShade="80"/>
        </w:rPr>
        <w:t xml:space="preserve"> </w:t>
      </w:r>
      <w:r w:rsidR="002553BC" w:rsidRPr="00593B5A">
        <w:rPr>
          <w:color w:val="808080" w:themeColor="background1" w:themeShade="80"/>
        </w:rPr>
        <w:t xml:space="preserve">in-country </w:t>
      </w:r>
      <w:r w:rsidRPr="00593B5A">
        <w:rPr>
          <w:color w:val="808080" w:themeColor="background1" w:themeShade="80"/>
        </w:rPr>
        <w:t xml:space="preserve">implementation of the </w:t>
      </w:r>
      <w:r w:rsidR="0012206E" w:rsidRPr="00593B5A">
        <w:rPr>
          <w:color w:val="808080" w:themeColor="background1" w:themeShade="80"/>
        </w:rPr>
        <w:t>readiness activities</w:t>
      </w:r>
      <w:r w:rsidR="002553BC" w:rsidRPr="00593B5A">
        <w:rPr>
          <w:color w:val="808080" w:themeColor="background1" w:themeShade="80"/>
        </w:rPr>
        <w:t>.</w:t>
      </w:r>
    </w:p>
    <w:p w14:paraId="46BCDC51" w14:textId="005AAC0F" w:rsidR="00B43DA9" w:rsidRPr="00593B5A" w:rsidRDefault="006577E7" w:rsidP="006577E7">
      <w:pPr>
        <w:tabs>
          <w:tab w:val="left" w:pos="720"/>
          <w:tab w:val="left" w:pos="7200"/>
        </w:tabs>
        <w:jc w:val="both"/>
        <w:rPr>
          <w:b/>
          <w:color w:val="276E8B" w:themeColor="accent1" w:themeShade="BF"/>
        </w:rPr>
      </w:pPr>
      <w:r w:rsidRPr="00593B5A">
        <w:rPr>
          <w:b/>
          <w:color w:val="276E8B" w:themeColor="accent1" w:themeShade="BF"/>
        </w:rPr>
        <w:t xml:space="preserve">4.3 </w:t>
      </w:r>
      <w:r w:rsidR="00F97840" w:rsidRPr="00593B5A">
        <w:rPr>
          <w:b/>
          <w:color w:val="276E8B" w:themeColor="accent1" w:themeShade="BF"/>
        </w:rPr>
        <w:t>Risk and Mitigation Measures</w:t>
      </w:r>
    </w:p>
    <w:p w14:paraId="74917714" w14:textId="77777777" w:rsidR="009727BE" w:rsidRPr="00593B5A" w:rsidRDefault="009727BE" w:rsidP="003A05C9">
      <w:pPr>
        <w:pStyle w:val="ListParagraph"/>
        <w:numPr>
          <w:ilvl w:val="0"/>
          <w:numId w:val="5"/>
        </w:numPr>
        <w:tabs>
          <w:tab w:val="left" w:pos="720"/>
          <w:tab w:val="left" w:pos="7200"/>
        </w:tabs>
        <w:jc w:val="both"/>
        <w:rPr>
          <w:b/>
          <w:vanish/>
          <w:color w:val="276E8B" w:themeColor="accent1" w:themeShade="BF"/>
        </w:rPr>
      </w:pPr>
    </w:p>
    <w:p w14:paraId="04D3F42B" w14:textId="77777777" w:rsidR="009727BE" w:rsidRPr="00593B5A" w:rsidRDefault="009727BE" w:rsidP="003A05C9">
      <w:pPr>
        <w:pStyle w:val="ListParagraph"/>
        <w:numPr>
          <w:ilvl w:val="0"/>
          <w:numId w:val="5"/>
        </w:numPr>
        <w:tabs>
          <w:tab w:val="left" w:pos="720"/>
          <w:tab w:val="left" w:pos="7200"/>
        </w:tabs>
        <w:jc w:val="both"/>
        <w:rPr>
          <w:b/>
          <w:vanish/>
          <w:color w:val="276E8B" w:themeColor="accent1" w:themeShade="BF"/>
        </w:rPr>
      </w:pPr>
    </w:p>
    <w:p w14:paraId="1A1A355E" w14:textId="77777777" w:rsidR="009727BE" w:rsidRPr="00593B5A" w:rsidRDefault="009727BE" w:rsidP="003A05C9">
      <w:pPr>
        <w:pStyle w:val="ListParagraph"/>
        <w:numPr>
          <w:ilvl w:val="0"/>
          <w:numId w:val="5"/>
        </w:numPr>
        <w:tabs>
          <w:tab w:val="left" w:pos="720"/>
          <w:tab w:val="left" w:pos="7200"/>
        </w:tabs>
        <w:jc w:val="both"/>
        <w:rPr>
          <w:b/>
          <w:vanish/>
          <w:color w:val="276E8B" w:themeColor="accent1" w:themeShade="BF"/>
        </w:rPr>
      </w:pPr>
    </w:p>
    <w:p w14:paraId="543EA1B2" w14:textId="77777777" w:rsidR="009727BE" w:rsidRPr="00593B5A" w:rsidRDefault="009727BE" w:rsidP="003A05C9">
      <w:pPr>
        <w:pStyle w:val="ListParagraph"/>
        <w:numPr>
          <w:ilvl w:val="0"/>
          <w:numId w:val="5"/>
        </w:numPr>
        <w:tabs>
          <w:tab w:val="left" w:pos="720"/>
          <w:tab w:val="left" w:pos="7200"/>
        </w:tabs>
        <w:jc w:val="both"/>
        <w:rPr>
          <w:b/>
          <w:vanish/>
          <w:color w:val="276E8B" w:themeColor="accent1" w:themeShade="BF"/>
        </w:rPr>
      </w:pPr>
    </w:p>
    <w:p w14:paraId="597A25BD" w14:textId="77777777" w:rsidR="009727BE" w:rsidRPr="00593B5A" w:rsidRDefault="009727BE" w:rsidP="003A05C9">
      <w:pPr>
        <w:pStyle w:val="ListParagraph"/>
        <w:numPr>
          <w:ilvl w:val="1"/>
          <w:numId w:val="5"/>
        </w:numPr>
        <w:tabs>
          <w:tab w:val="left" w:pos="720"/>
          <w:tab w:val="left" w:pos="7200"/>
        </w:tabs>
        <w:jc w:val="both"/>
        <w:rPr>
          <w:b/>
          <w:vanish/>
          <w:color w:val="276E8B" w:themeColor="accent1" w:themeShade="BF"/>
        </w:rPr>
      </w:pPr>
    </w:p>
    <w:p w14:paraId="201CD16F" w14:textId="77777777" w:rsidR="009727BE" w:rsidRPr="00593B5A" w:rsidRDefault="009727BE" w:rsidP="003A05C9">
      <w:pPr>
        <w:pStyle w:val="ListParagraph"/>
        <w:numPr>
          <w:ilvl w:val="1"/>
          <w:numId w:val="5"/>
        </w:numPr>
        <w:tabs>
          <w:tab w:val="left" w:pos="720"/>
          <w:tab w:val="left" w:pos="7200"/>
        </w:tabs>
        <w:jc w:val="both"/>
        <w:rPr>
          <w:b/>
          <w:vanish/>
          <w:color w:val="276E8B" w:themeColor="accent1" w:themeShade="BF"/>
        </w:rPr>
      </w:pPr>
    </w:p>
    <w:p w14:paraId="3E4702A6" w14:textId="77777777" w:rsidR="009727BE" w:rsidRPr="00593B5A" w:rsidRDefault="009727BE" w:rsidP="003A05C9">
      <w:pPr>
        <w:pStyle w:val="ListParagraph"/>
        <w:numPr>
          <w:ilvl w:val="1"/>
          <w:numId w:val="5"/>
        </w:numPr>
        <w:tabs>
          <w:tab w:val="left" w:pos="720"/>
          <w:tab w:val="left" w:pos="7200"/>
        </w:tabs>
        <w:jc w:val="both"/>
        <w:rPr>
          <w:b/>
          <w:vanish/>
          <w:color w:val="276E8B" w:themeColor="accent1" w:themeShade="BF"/>
        </w:rPr>
      </w:pPr>
    </w:p>
    <w:p w14:paraId="4EB0A4DA" w14:textId="0C9B5636" w:rsidR="00B43DA9" w:rsidRPr="00593B5A" w:rsidRDefault="00B43DA9" w:rsidP="006577E7">
      <w:pPr>
        <w:pStyle w:val="Heading4"/>
      </w:pPr>
      <w:r w:rsidRPr="00593B5A">
        <w:t>R</w:t>
      </w:r>
      <w:r w:rsidR="00D81BC4" w:rsidRPr="00593B5A">
        <w:t xml:space="preserve">isk </w:t>
      </w:r>
      <w:r w:rsidR="0068463F" w:rsidRPr="00593B5A">
        <w:t>A</w:t>
      </w:r>
      <w:r w:rsidR="00D81BC4" w:rsidRPr="00593B5A">
        <w:t>ssessment and Risk Monitoring Plan</w:t>
      </w:r>
    </w:p>
    <w:p w14:paraId="797CCB4E" w14:textId="2C096640" w:rsidR="00792EE6" w:rsidRPr="00593B5A" w:rsidRDefault="00B478D8" w:rsidP="00B478D8">
      <w:pPr>
        <w:jc w:val="both"/>
        <w:rPr>
          <w:color w:val="808080" w:themeColor="background1" w:themeShade="80"/>
        </w:rPr>
      </w:pPr>
      <w:r w:rsidRPr="00593B5A">
        <w:rPr>
          <w:color w:val="808080" w:themeColor="background1" w:themeShade="80"/>
        </w:rPr>
        <w:t xml:space="preserve">Please </w:t>
      </w:r>
      <w:r w:rsidR="0039528F" w:rsidRPr="00593B5A">
        <w:rPr>
          <w:color w:val="808080" w:themeColor="background1" w:themeShade="80"/>
        </w:rPr>
        <w:t>d</w:t>
      </w:r>
      <w:r w:rsidR="00792EE6" w:rsidRPr="00593B5A">
        <w:rPr>
          <w:color w:val="808080" w:themeColor="background1" w:themeShade="80"/>
        </w:rPr>
        <w:t>escribe potential risks and risk monitoring plan</w:t>
      </w:r>
      <w:r w:rsidR="002A6C9C" w:rsidRPr="00593B5A">
        <w:rPr>
          <w:color w:val="808080" w:themeColor="background1" w:themeShade="80"/>
        </w:rPr>
        <w:t>, as follows</w:t>
      </w:r>
      <w:r w:rsidR="00B9233E" w:rsidRPr="00593B5A">
        <w:rPr>
          <w:color w:val="808080" w:themeColor="background1" w:themeShade="80"/>
        </w:rPr>
        <w:t>:</w:t>
      </w:r>
    </w:p>
    <w:p w14:paraId="0A72320C" w14:textId="525B510D" w:rsidR="00792EE6" w:rsidRPr="00593B5A" w:rsidRDefault="005B56BA" w:rsidP="003A05C9">
      <w:pPr>
        <w:pStyle w:val="ListParagraph"/>
        <w:numPr>
          <w:ilvl w:val="0"/>
          <w:numId w:val="6"/>
        </w:numPr>
        <w:jc w:val="both"/>
        <w:rPr>
          <w:color w:val="808080" w:themeColor="background1" w:themeShade="80"/>
        </w:rPr>
      </w:pPr>
      <w:r w:rsidRPr="00593B5A">
        <w:rPr>
          <w:color w:val="808080" w:themeColor="background1" w:themeShade="80"/>
        </w:rPr>
        <w:t>Please l</w:t>
      </w:r>
      <w:r w:rsidR="00792EE6" w:rsidRPr="00593B5A">
        <w:rPr>
          <w:color w:val="808080" w:themeColor="background1" w:themeShade="80"/>
        </w:rPr>
        <w:t xml:space="preserve">ist the key identified and potential risks as well as the mitigation measures </w:t>
      </w:r>
      <w:r w:rsidR="00D306DC" w:rsidRPr="00593B5A">
        <w:rPr>
          <w:color w:val="808080" w:themeColor="background1" w:themeShade="80"/>
        </w:rPr>
        <w:t xml:space="preserve">proposed. </w:t>
      </w:r>
      <w:r w:rsidR="00792EE6" w:rsidRPr="00593B5A">
        <w:rPr>
          <w:color w:val="808080" w:themeColor="background1" w:themeShade="80"/>
        </w:rPr>
        <w:t>The potential risks could include</w:t>
      </w:r>
      <w:r w:rsidR="00E31A97" w:rsidRPr="00593B5A">
        <w:rPr>
          <w:color w:val="808080" w:themeColor="background1" w:themeShade="80"/>
        </w:rPr>
        <w:t>, for example,</w:t>
      </w:r>
      <w:r w:rsidR="00792EE6" w:rsidRPr="00593B5A">
        <w:rPr>
          <w:color w:val="808080" w:themeColor="background1" w:themeShade="80"/>
        </w:rPr>
        <w:t xml:space="preserve"> delays, disruptions, cost and market risks, inadequate coordination/participation, lack of political support, money</w:t>
      </w:r>
      <w:r w:rsidR="0071626B">
        <w:rPr>
          <w:color w:val="808080" w:themeColor="background1" w:themeShade="80"/>
        </w:rPr>
        <w:t>-</w:t>
      </w:r>
      <w:r w:rsidR="00792EE6" w:rsidRPr="00593B5A">
        <w:rPr>
          <w:color w:val="808080" w:themeColor="background1" w:themeShade="80"/>
        </w:rPr>
        <w:t>laundering/terrorist financing, and prohibited practices</w:t>
      </w:r>
      <w:r w:rsidR="00D306DC" w:rsidRPr="00593B5A">
        <w:rPr>
          <w:color w:val="808080" w:themeColor="background1" w:themeShade="80"/>
        </w:rPr>
        <w:t xml:space="preserve">. </w:t>
      </w:r>
    </w:p>
    <w:p w14:paraId="61275698" w14:textId="7455C1DD" w:rsidR="00792EE6" w:rsidRPr="00593B5A" w:rsidRDefault="00B228EA" w:rsidP="003A05C9">
      <w:pPr>
        <w:pStyle w:val="ListParagraph"/>
        <w:numPr>
          <w:ilvl w:val="0"/>
          <w:numId w:val="6"/>
        </w:numPr>
        <w:ind w:left="357" w:hanging="357"/>
        <w:jc w:val="both"/>
        <w:rPr>
          <w:color w:val="808080" w:themeColor="background1" w:themeShade="80"/>
        </w:rPr>
      </w:pPr>
      <w:r w:rsidRPr="00593B5A">
        <w:rPr>
          <w:color w:val="808080" w:themeColor="background1" w:themeShade="80"/>
        </w:rPr>
        <w:t>Please i</w:t>
      </w:r>
      <w:r w:rsidR="00792EE6" w:rsidRPr="00593B5A">
        <w:rPr>
          <w:color w:val="808080" w:themeColor="background1" w:themeShade="80"/>
        </w:rPr>
        <w:t xml:space="preserve">ndicate </w:t>
      </w:r>
      <w:r w:rsidR="00E31A97" w:rsidRPr="00593B5A">
        <w:rPr>
          <w:color w:val="808080" w:themeColor="background1" w:themeShade="80"/>
        </w:rPr>
        <w:t xml:space="preserve">the </w:t>
      </w:r>
      <w:r w:rsidR="00792EE6" w:rsidRPr="00593B5A">
        <w:rPr>
          <w:color w:val="808080" w:themeColor="background1" w:themeShade="80"/>
        </w:rPr>
        <w:t>probability of occurrence (low/medium/high) and impact level (low/medium/high) for each potential risk</w:t>
      </w:r>
      <w:r w:rsidR="00D306DC" w:rsidRPr="00593B5A">
        <w:rPr>
          <w:color w:val="808080" w:themeColor="background1" w:themeShade="80"/>
        </w:rPr>
        <w:t>.</w:t>
      </w:r>
    </w:p>
    <w:p w14:paraId="44EF9368" w14:textId="481BF41A" w:rsidR="00F97840" w:rsidRPr="00593B5A" w:rsidRDefault="00B228EA" w:rsidP="003A05C9">
      <w:pPr>
        <w:pStyle w:val="ListParagraph"/>
        <w:numPr>
          <w:ilvl w:val="0"/>
          <w:numId w:val="6"/>
        </w:numPr>
        <w:ind w:left="357" w:hanging="357"/>
        <w:jc w:val="both"/>
        <w:rPr>
          <w:color w:val="808080" w:themeColor="background1" w:themeShade="80"/>
        </w:rPr>
      </w:pPr>
      <w:r w:rsidRPr="00593B5A">
        <w:rPr>
          <w:color w:val="808080" w:themeColor="background1" w:themeShade="80"/>
        </w:rPr>
        <w:t xml:space="preserve">Please </w:t>
      </w:r>
      <w:r w:rsidR="16B42FC7" w:rsidRPr="00593B5A">
        <w:rPr>
          <w:color w:val="808080" w:themeColor="background1" w:themeShade="80"/>
        </w:rPr>
        <w:t xml:space="preserve">include the </w:t>
      </w:r>
      <w:r w:rsidR="00792EE6" w:rsidRPr="00593B5A">
        <w:rPr>
          <w:color w:val="808080" w:themeColor="background1" w:themeShade="80"/>
        </w:rPr>
        <w:t>lessons learned from past grants or similar grants</w:t>
      </w:r>
      <w:r w:rsidR="00D306DC" w:rsidRPr="00593B5A">
        <w:rPr>
          <w:color w:val="808080" w:themeColor="background1" w:themeShade="80"/>
        </w:rPr>
        <w:t xml:space="preserve">. </w:t>
      </w:r>
      <w:r w:rsidRPr="00593B5A">
        <w:rPr>
          <w:color w:val="808080" w:themeColor="background1" w:themeShade="80"/>
        </w:rPr>
        <w:t>Please l</w:t>
      </w:r>
      <w:r w:rsidR="00792EE6" w:rsidRPr="00593B5A">
        <w:rPr>
          <w:color w:val="808080" w:themeColor="background1" w:themeShade="80"/>
        </w:rPr>
        <w:t xml:space="preserve">ist the frequency by which </w:t>
      </w:r>
      <w:r w:rsidR="006803B1" w:rsidRPr="00593B5A">
        <w:rPr>
          <w:color w:val="808080" w:themeColor="background1" w:themeShade="80"/>
        </w:rPr>
        <w:t xml:space="preserve">each </w:t>
      </w:r>
      <w:r w:rsidR="00792EE6" w:rsidRPr="00593B5A">
        <w:rPr>
          <w:color w:val="808080" w:themeColor="background1" w:themeShade="80"/>
        </w:rPr>
        <w:t xml:space="preserve">risk will be monitored, reported and </w:t>
      </w:r>
      <w:r w:rsidR="00D306DC" w:rsidRPr="00593B5A">
        <w:rPr>
          <w:color w:val="808080" w:themeColor="background1" w:themeShade="80"/>
        </w:rPr>
        <w:t xml:space="preserve">updated. </w:t>
      </w:r>
    </w:p>
    <w:p w14:paraId="730C5BC7" w14:textId="18D006BE" w:rsidR="009C5993" w:rsidRPr="00593B5A" w:rsidRDefault="00CC629F" w:rsidP="003A05C9">
      <w:pPr>
        <w:pStyle w:val="ListParagraph"/>
        <w:numPr>
          <w:ilvl w:val="0"/>
          <w:numId w:val="6"/>
        </w:numPr>
        <w:ind w:left="357" w:hanging="357"/>
        <w:jc w:val="both"/>
        <w:rPr>
          <w:color w:val="808080" w:themeColor="background1" w:themeShade="80"/>
        </w:rPr>
      </w:pPr>
      <w:r w:rsidRPr="00593B5A">
        <w:rPr>
          <w:color w:val="808080" w:themeColor="background1" w:themeShade="80"/>
        </w:rPr>
        <w:t>If managed remotely, please describe the measures (mechanisms and controls) to be taken to identify, assess, monitor</w:t>
      </w:r>
      <w:r w:rsidR="00E743E2">
        <w:rPr>
          <w:color w:val="808080" w:themeColor="background1" w:themeShade="80"/>
        </w:rPr>
        <w:t xml:space="preserve"> and</w:t>
      </w:r>
      <w:r w:rsidRPr="00593B5A">
        <w:rPr>
          <w:color w:val="808080" w:themeColor="background1" w:themeShade="80"/>
        </w:rPr>
        <w:t xml:space="preserve"> mitigate any risk of money</w:t>
      </w:r>
      <w:r w:rsidR="0071626B">
        <w:rPr>
          <w:color w:val="808080" w:themeColor="background1" w:themeShade="80"/>
        </w:rPr>
        <w:t>-</w:t>
      </w:r>
      <w:r w:rsidRPr="00593B5A">
        <w:rPr>
          <w:color w:val="808080" w:themeColor="background1" w:themeShade="80"/>
        </w:rPr>
        <w:t>laundering, terrorist financing</w:t>
      </w:r>
      <w:r w:rsidR="00E743E2">
        <w:rPr>
          <w:color w:val="808080" w:themeColor="background1" w:themeShade="80"/>
        </w:rPr>
        <w:t xml:space="preserve"> or</w:t>
      </w:r>
      <w:r w:rsidRPr="00593B5A">
        <w:rPr>
          <w:color w:val="808080" w:themeColor="background1" w:themeShade="80"/>
        </w:rPr>
        <w:t xml:space="preserve"> prohibited practices. </w:t>
      </w:r>
    </w:p>
    <w:p w14:paraId="15BEDB70" w14:textId="1CFB0D7A" w:rsidR="00E42485" w:rsidRPr="00593B5A" w:rsidRDefault="00EB75BA" w:rsidP="003A05C9">
      <w:pPr>
        <w:pStyle w:val="ListParagraph"/>
        <w:numPr>
          <w:ilvl w:val="0"/>
          <w:numId w:val="6"/>
        </w:numPr>
        <w:ind w:left="357" w:hanging="357"/>
        <w:jc w:val="both"/>
        <w:rPr>
          <w:color w:val="808080" w:themeColor="background1" w:themeShade="80"/>
        </w:rPr>
      </w:pPr>
      <w:r w:rsidRPr="00593B5A">
        <w:rPr>
          <w:color w:val="808080" w:themeColor="background1" w:themeShade="80"/>
        </w:rPr>
        <w:t>Please describe the measures (mechanisms and controls) to be taken for activities within the proposal to identify, assess, monitor</w:t>
      </w:r>
      <w:r w:rsidR="00E743E2">
        <w:rPr>
          <w:color w:val="808080" w:themeColor="background1" w:themeShade="80"/>
        </w:rPr>
        <w:t xml:space="preserve"> and</w:t>
      </w:r>
      <w:r w:rsidRPr="00593B5A">
        <w:rPr>
          <w:color w:val="808080" w:themeColor="background1" w:themeShade="80"/>
        </w:rPr>
        <w:t xml:space="preserve"> mitigate any risk of money</w:t>
      </w:r>
      <w:r w:rsidR="0071626B">
        <w:rPr>
          <w:color w:val="808080" w:themeColor="background1" w:themeShade="80"/>
        </w:rPr>
        <w:t>-</w:t>
      </w:r>
      <w:r w:rsidRPr="00593B5A">
        <w:rPr>
          <w:color w:val="808080" w:themeColor="background1" w:themeShade="80"/>
        </w:rPr>
        <w:t>laundering, terrorist financing, prohibited practices</w:t>
      </w:r>
      <w:r w:rsidR="00E743E2">
        <w:rPr>
          <w:color w:val="808080" w:themeColor="background1" w:themeShade="80"/>
        </w:rPr>
        <w:t xml:space="preserve"> and</w:t>
      </w:r>
      <w:r w:rsidRPr="00593B5A">
        <w:rPr>
          <w:color w:val="808080" w:themeColor="background1" w:themeShade="80"/>
        </w:rPr>
        <w:t xml:space="preserve"> other integrity matters. </w:t>
      </w:r>
    </w:p>
    <w:tbl>
      <w:tblPr>
        <w:tblStyle w:val="ListTable3-Accent1"/>
        <w:tblW w:w="9067" w:type="dxa"/>
        <w:tblBorders>
          <w:insideH w:val="single" w:sz="4" w:space="0" w:color="3494BA" w:themeColor="accent1"/>
          <w:insideV w:val="single" w:sz="4" w:space="0" w:color="3494BA" w:themeColor="accent1"/>
        </w:tblBorders>
        <w:tblLook w:val="04A0" w:firstRow="1" w:lastRow="0" w:firstColumn="1" w:lastColumn="0" w:noHBand="0" w:noVBand="1"/>
      </w:tblPr>
      <w:tblGrid>
        <w:gridCol w:w="1196"/>
        <w:gridCol w:w="1367"/>
        <w:gridCol w:w="1295"/>
        <w:gridCol w:w="1039"/>
        <w:gridCol w:w="2753"/>
        <w:gridCol w:w="1417"/>
      </w:tblGrid>
      <w:tr w:rsidR="009C5993" w:rsidRPr="00593B5A" w14:paraId="7D6AACBC" w14:textId="77777777" w:rsidTr="00491410">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196" w:type="dxa"/>
          </w:tcPr>
          <w:p w14:paraId="3C29CB51" w14:textId="77777777" w:rsidR="009C5993" w:rsidRPr="00795F96" w:rsidRDefault="009C5993" w:rsidP="00491410">
            <w:pPr>
              <w:spacing w:after="120"/>
              <w:rPr>
                <w:sz w:val="18"/>
                <w:szCs w:val="18"/>
              </w:rPr>
            </w:pPr>
            <w:r w:rsidRPr="00795F96">
              <w:rPr>
                <w:rStyle w:val="normaltextrun"/>
                <w:sz w:val="18"/>
                <w:szCs w:val="18"/>
              </w:rPr>
              <w:t>Risk category</w:t>
            </w:r>
            <w:r w:rsidRPr="00795F96">
              <w:rPr>
                <w:rStyle w:val="FootnoteReference"/>
                <w:sz w:val="18"/>
                <w:szCs w:val="18"/>
              </w:rPr>
              <w:footnoteReference w:id="7"/>
            </w:r>
          </w:p>
        </w:tc>
        <w:tc>
          <w:tcPr>
            <w:tcW w:w="1367" w:type="dxa"/>
          </w:tcPr>
          <w:p w14:paraId="2A69BD2A" w14:textId="7777777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795F96">
              <w:rPr>
                <w:rStyle w:val="normaltextrun"/>
                <w:sz w:val="18"/>
                <w:szCs w:val="18"/>
              </w:rPr>
              <w:t>Specific risk(s) / Risk(s) description</w:t>
            </w:r>
          </w:p>
        </w:tc>
        <w:tc>
          <w:tcPr>
            <w:tcW w:w="1295" w:type="dxa"/>
          </w:tcPr>
          <w:p w14:paraId="358ACCD3" w14:textId="7777777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795F96">
              <w:rPr>
                <w:rStyle w:val="normaltextrun"/>
                <w:sz w:val="18"/>
                <w:szCs w:val="18"/>
              </w:rPr>
              <w:t>Probability of occurrence (low, medium, high)</w:t>
            </w:r>
          </w:p>
        </w:tc>
        <w:tc>
          <w:tcPr>
            <w:tcW w:w="1039" w:type="dxa"/>
          </w:tcPr>
          <w:p w14:paraId="28E088F4" w14:textId="7777777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795F96">
              <w:rPr>
                <w:rStyle w:val="normaltextrun"/>
                <w:sz w:val="18"/>
                <w:szCs w:val="18"/>
              </w:rPr>
              <w:t>Impact level (low, medium, high)</w:t>
            </w:r>
          </w:p>
        </w:tc>
        <w:tc>
          <w:tcPr>
            <w:tcW w:w="2753" w:type="dxa"/>
          </w:tcPr>
          <w:p w14:paraId="48F2CB5C" w14:textId="7777777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rStyle w:val="normaltextrun"/>
                <w:b w:val="0"/>
                <w:bCs w:val="0"/>
                <w:sz w:val="18"/>
                <w:szCs w:val="18"/>
              </w:rPr>
            </w:pPr>
            <w:r w:rsidRPr="00795F96">
              <w:rPr>
                <w:rStyle w:val="normaltextrun"/>
                <w:sz w:val="18"/>
                <w:szCs w:val="18"/>
              </w:rPr>
              <w:t>Mitigation action(s)</w:t>
            </w:r>
          </w:p>
          <w:p w14:paraId="257076A5" w14:textId="6640C66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795F96">
              <w:rPr>
                <w:rStyle w:val="normaltextrun"/>
                <w:sz w:val="18"/>
                <w:szCs w:val="18"/>
              </w:rPr>
              <w:t xml:space="preserve">If relevant, specify the strategies adopted by the ongoing readiness grant in the country to mitigate the risks </w:t>
            </w:r>
          </w:p>
        </w:tc>
        <w:tc>
          <w:tcPr>
            <w:tcW w:w="1417" w:type="dxa"/>
          </w:tcPr>
          <w:p w14:paraId="668452D5" w14:textId="77777777" w:rsidR="009C5993" w:rsidRPr="00795F96" w:rsidRDefault="009C5993" w:rsidP="00491410">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795F96">
              <w:rPr>
                <w:rStyle w:val="normaltextrun"/>
                <w:sz w:val="18"/>
                <w:szCs w:val="18"/>
              </w:rPr>
              <w:t>Entity(</w:t>
            </w:r>
            <w:proofErr w:type="spellStart"/>
            <w:r w:rsidRPr="00795F96">
              <w:rPr>
                <w:rStyle w:val="normaltextrun"/>
                <w:sz w:val="18"/>
                <w:szCs w:val="18"/>
              </w:rPr>
              <w:t>ies</w:t>
            </w:r>
            <w:proofErr w:type="spellEnd"/>
            <w:r w:rsidRPr="00795F96">
              <w:rPr>
                <w:rStyle w:val="normaltextrun"/>
                <w:sz w:val="18"/>
                <w:szCs w:val="18"/>
              </w:rPr>
              <w:t>) responsible to manage the risk(s)</w:t>
            </w:r>
          </w:p>
        </w:tc>
      </w:tr>
      <w:tr w:rsidR="009C5993" w:rsidRPr="00593B5A" w14:paraId="1165A4C7" w14:textId="77777777" w:rsidTr="0049141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96" w:type="dxa"/>
          </w:tcPr>
          <w:p w14:paraId="0071B611" w14:textId="77777777" w:rsidR="009C5993" w:rsidRPr="00795F96" w:rsidRDefault="009C5993" w:rsidP="00491410">
            <w:pPr>
              <w:spacing w:after="120"/>
              <w:rPr>
                <w:rStyle w:val="normaltextrun"/>
                <w:rFonts w:ascii="Arial" w:hAnsi="Arial"/>
                <w:b w:val="0"/>
                <w:sz w:val="18"/>
                <w:szCs w:val="18"/>
              </w:rPr>
            </w:pPr>
          </w:p>
        </w:tc>
        <w:tc>
          <w:tcPr>
            <w:tcW w:w="1367" w:type="dxa"/>
          </w:tcPr>
          <w:p w14:paraId="256250C4" w14:textId="77777777" w:rsidR="009C5993" w:rsidRPr="00795F96" w:rsidRDefault="009C5993" w:rsidP="00491410">
            <w:pPr>
              <w:spacing w:after="120"/>
              <w:cnfStyle w:val="000000100000" w:firstRow="0" w:lastRow="0" w:firstColumn="0" w:lastColumn="0" w:oddVBand="0" w:evenVBand="0" w:oddHBand="1" w:evenHBand="0" w:firstRowFirstColumn="0" w:firstRowLastColumn="0" w:lastRowFirstColumn="0" w:lastRowLastColumn="0"/>
              <w:rPr>
                <w:rStyle w:val="normaltextrun"/>
                <w:rFonts w:ascii="Arial" w:hAnsi="Arial"/>
                <w:bCs/>
                <w:sz w:val="18"/>
                <w:szCs w:val="18"/>
              </w:rPr>
            </w:pPr>
          </w:p>
        </w:tc>
        <w:tc>
          <w:tcPr>
            <w:tcW w:w="1295" w:type="dxa"/>
          </w:tcPr>
          <w:p w14:paraId="47C13796" w14:textId="77777777" w:rsidR="009C5993" w:rsidRPr="00795F96" w:rsidRDefault="009C5993" w:rsidP="00491410">
            <w:pPr>
              <w:spacing w:after="120"/>
              <w:cnfStyle w:val="000000100000" w:firstRow="0" w:lastRow="0" w:firstColumn="0" w:lastColumn="0" w:oddVBand="0" w:evenVBand="0" w:oddHBand="1" w:evenHBand="0" w:firstRowFirstColumn="0" w:firstRowLastColumn="0" w:lastRowFirstColumn="0" w:lastRowLastColumn="0"/>
              <w:rPr>
                <w:rStyle w:val="normaltextrun"/>
                <w:rFonts w:ascii="Arial" w:hAnsi="Arial"/>
                <w:bCs/>
                <w:sz w:val="18"/>
                <w:szCs w:val="18"/>
              </w:rPr>
            </w:pPr>
          </w:p>
        </w:tc>
        <w:tc>
          <w:tcPr>
            <w:tcW w:w="1039" w:type="dxa"/>
          </w:tcPr>
          <w:p w14:paraId="5A7E464D" w14:textId="77777777" w:rsidR="009C5993" w:rsidRPr="00795F96" w:rsidRDefault="009C5993" w:rsidP="00491410">
            <w:pPr>
              <w:spacing w:after="120"/>
              <w:cnfStyle w:val="000000100000" w:firstRow="0" w:lastRow="0" w:firstColumn="0" w:lastColumn="0" w:oddVBand="0" w:evenVBand="0" w:oddHBand="1" w:evenHBand="0" w:firstRowFirstColumn="0" w:firstRowLastColumn="0" w:lastRowFirstColumn="0" w:lastRowLastColumn="0"/>
              <w:rPr>
                <w:rStyle w:val="normaltextrun"/>
                <w:rFonts w:ascii="Arial" w:hAnsi="Arial"/>
                <w:bCs/>
                <w:sz w:val="18"/>
                <w:szCs w:val="18"/>
              </w:rPr>
            </w:pPr>
          </w:p>
        </w:tc>
        <w:tc>
          <w:tcPr>
            <w:tcW w:w="2753" w:type="dxa"/>
          </w:tcPr>
          <w:p w14:paraId="395BE12C" w14:textId="77777777" w:rsidR="009C5993" w:rsidRPr="00795F96" w:rsidRDefault="009C5993" w:rsidP="00491410">
            <w:pPr>
              <w:spacing w:after="120"/>
              <w:cnfStyle w:val="000000100000" w:firstRow="0" w:lastRow="0" w:firstColumn="0" w:lastColumn="0" w:oddVBand="0" w:evenVBand="0" w:oddHBand="1" w:evenHBand="0" w:firstRowFirstColumn="0" w:firstRowLastColumn="0" w:lastRowFirstColumn="0" w:lastRowLastColumn="0"/>
              <w:rPr>
                <w:rStyle w:val="normaltextrun"/>
                <w:rFonts w:ascii="Arial" w:hAnsi="Arial"/>
                <w:bCs/>
                <w:sz w:val="18"/>
                <w:szCs w:val="18"/>
              </w:rPr>
            </w:pPr>
          </w:p>
        </w:tc>
        <w:tc>
          <w:tcPr>
            <w:tcW w:w="1417" w:type="dxa"/>
          </w:tcPr>
          <w:p w14:paraId="14DA2FBA" w14:textId="77777777" w:rsidR="009C5993" w:rsidRPr="00795F96" w:rsidRDefault="009C5993" w:rsidP="00491410">
            <w:pPr>
              <w:spacing w:after="120"/>
              <w:cnfStyle w:val="000000100000" w:firstRow="0" w:lastRow="0" w:firstColumn="0" w:lastColumn="0" w:oddVBand="0" w:evenVBand="0" w:oddHBand="1" w:evenHBand="0" w:firstRowFirstColumn="0" w:firstRowLastColumn="0" w:lastRowFirstColumn="0" w:lastRowLastColumn="0"/>
              <w:rPr>
                <w:rStyle w:val="normaltextrun"/>
                <w:rFonts w:ascii="Arial" w:hAnsi="Arial"/>
                <w:bCs/>
                <w:sz w:val="18"/>
                <w:szCs w:val="18"/>
              </w:rPr>
            </w:pPr>
          </w:p>
        </w:tc>
      </w:tr>
      <w:tr w:rsidR="009C5993" w:rsidRPr="00593B5A" w14:paraId="1B7A04B3" w14:textId="77777777" w:rsidTr="00491410">
        <w:trPr>
          <w:trHeight w:val="300"/>
        </w:trPr>
        <w:tc>
          <w:tcPr>
            <w:cnfStyle w:val="001000000000" w:firstRow="0" w:lastRow="0" w:firstColumn="1" w:lastColumn="0" w:oddVBand="0" w:evenVBand="0" w:oddHBand="0" w:evenHBand="0" w:firstRowFirstColumn="0" w:firstRowLastColumn="0" w:lastRowFirstColumn="0" w:lastRowLastColumn="0"/>
            <w:tcW w:w="1196" w:type="dxa"/>
          </w:tcPr>
          <w:p w14:paraId="036F0E3C" w14:textId="77777777" w:rsidR="009C5993" w:rsidRPr="00795F96" w:rsidRDefault="009C5993" w:rsidP="00491410">
            <w:pPr>
              <w:spacing w:after="120"/>
              <w:rPr>
                <w:rStyle w:val="normaltextrun"/>
                <w:rFonts w:ascii="Arial" w:hAnsi="Arial"/>
                <w:b w:val="0"/>
                <w:sz w:val="18"/>
                <w:szCs w:val="18"/>
              </w:rPr>
            </w:pPr>
          </w:p>
        </w:tc>
        <w:tc>
          <w:tcPr>
            <w:tcW w:w="1367" w:type="dxa"/>
          </w:tcPr>
          <w:p w14:paraId="5681C027" w14:textId="77777777" w:rsidR="009C5993" w:rsidRPr="00795F96" w:rsidRDefault="009C5993" w:rsidP="00491410">
            <w:pPr>
              <w:spacing w:after="120"/>
              <w:cnfStyle w:val="000000000000" w:firstRow="0" w:lastRow="0" w:firstColumn="0" w:lastColumn="0" w:oddVBand="0" w:evenVBand="0" w:oddHBand="0" w:evenHBand="0" w:firstRowFirstColumn="0" w:firstRowLastColumn="0" w:lastRowFirstColumn="0" w:lastRowLastColumn="0"/>
              <w:rPr>
                <w:rStyle w:val="normaltextrun"/>
                <w:rFonts w:ascii="Arial" w:hAnsi="Arial"/>
                <w:sz w:val="18"/>
                <w:szCs w:val="18"/>
              </w:rPr>
            </w:pPr>
          </w:p>
        </w:tc>
        <w:tc>
          <w:tcPr>
            <w:tcW w:w="1295" w:type="dxa"/>
          </w:tcPr>
          <w:p w14:paraId="4AB58663" w14:textId="77777777" w:rsidR="009C5993" w:rsidRPr="00795F96" w:rsidRDefault="009C5993" w:rsidP="00491410">
            <w:pPr>
              <w:spacing w:after="120"/>
              <w:cnfStyle w:val="000000000000" w:firstRow="0" w:lastRow="0" w:firstColumn="0" w:lastColumn="0" w:oddVBand="0" w:evenVBand="0" w:oddHBand="0" w:evenHBand="0" w:firstRowFirstColumn="0" w:firstRowLastColumn="0" w:lastRowFirstColumn="0" w:lastRowLastColumn="0"/>
              <w:rPr>
                <w:rStyle w:val="normaltextrun"/>
                <w:rFonts w:ascii="Arial" w:hAnsi="Arial"/>
                <w:sz w:val="18"/>
                <w:szCs w:val="18"/>
              </w:rPr>
            </w:pPr>
          </w:p>
        </w:tc>
        <w:tc>
          <w:tcPr>
            <w:tcW w:w="1039" w:type="dxa"/>
          </w:tcPr>
          <w:p w14:paraId="30F16539" w14:textId="77777777" w:rsidR="009C5993" w:rsidRPr="00795F96" w:rsidRDefault="009C5993" w:rsidP="00491410">
            <w:pPr>
              <w:spacing w:after="120"/>
              <w:cnfStyle w:val="000000000000" w:firstRow="0" w:lastRow="0" w:firstColumn="0" w:lastColumn="0" w:oddVBand="0" w:evenVBand="0" w:oddHBand="0" w:evenHBand="0" w:firstRowFirstColumn="0" w:firstRowLastColumn="0" w:lastRowFirstColumn="0" w:lastRowLastColumn="0"/>
              <w:rPr>
                <w:rStyle w:val="normaltextrun"/>
                <w:rFonts w:ascii="Arial" w:hAnsi="Arial"/>
                <w:sz w:val="18"/>
                <w:szCs w:val="18"/>
              </w:rPr>
            </w:pPr>
          </w:p>
        </w:tc>
        <w:tc>
          <w:tcPr>
            <w:tcW w:w="2753" w:type="dxa"/>
          </w:tcPr>
          <w:p w14:paraId="37C50CB5" w14:textId="77777777" w:rsidR="009C5993" w:rsidRPr="00795F96" w:rsidRDefault="009C5993" w:rsidP="00491410">
            <w:pPr>
              <w:spacing w:after="120"/>
              <w:cnfStyle w:val="000000000000" w:firstRow="0" w:lastRow="0" w:firstColumn="0" w:lastColumn="0" w:oddVBand="0" w:evenVBand="0" w:oddHBand="0" w:evenHBand="0" w:firstRowFirstColumn="0" w:firstRowLastColumn="0" w:lastRowFirstColumn="0" w:lastRowLastColumn="0"/>
              <w:rPr>
                <w:rStyle w:val="normaltextrun"/>
                <w:rFonts w:ascii="Arial" w:hAnsi="Arial"/>
                <w:sz w:val="18"/>
                <w:szCs w:val="18"/>
              </w:rPr>
            </w:pPr>
          </w:p>
        </w:tc>
        <w:tc>
          <w:tcPr>
            <w:tcW w:w="1417" w:type="dxa"/>
          </w:tcPr>
          <w:p w14:paraId="1D853CCB" w14:textId="77777777" w:rsidR="009C5993" w:rsidRPr="00795F96" w:rsidRDefault="009C5993" w:rsidP="00491410">
            <w:pPr>
              <w:spacing w:after="120"/>
              <w:cnfStyle w:val="000000000000" w:firstRow="0" w:lastRow="0" w:firstColumn="0" w:lastColumn="0" w:oddVBand="0" w:evenVBand="0" w:oddHBand="0" w:evenHBand="0" w:firstRowFirstColumn="0" w:firstRowLastColumn="0" w:lastRowFirstColumn="0" w:lastRowLastColumn="0"/>
              <w:rPr>
                <w:rStyle w:val="normaltextrun"/>
                <w:rFonts w:ascii="Arial" w:hAnsi="Arial"/>
                <w:sz w:val="18"/>
                <w:szCs w:val="18"/>
              </w:rPr>
            </w:pPr>
          </w:p>
        </w:tc>
      </w:tr>
    </w:tbl>
    <w:p w14:paraId="15291AD8" w14:textId="72E26A13" w:rsidR="3C4AE267" w:rsidRPr="00593B5A" w:rsidRDefault="3C4AE267" w:rsidP="3C4AE267"/>
    <w:p w14:paraId="7CD21B6B" w14:textId="68EBE637" w:rsidR="00EB75BA" w:rsidRPr="00593B5A" w:rsidRDefault="00EB75BA" w:rsidP="006577E7">
      <w:pPr>
        <w:pStyle w:val="Heading4"/>
      </w:pPr>
      <w:r w:rsidRPr="00593B5A">
        <w:t>Sanctions and Restrictive Measures</w:t>
      </w:r>
    </w:p>
    <w:p w14:paraId="054B9FEF" w14:textId="2EBCB211" w:rsidR="00EB75BA" w:rsidRPr="00593B5A" w:rsidRDefault="00EB75BA" w:rsidP="00BC4E42">
      <w:pPr>
        <w:jc w:val="both"/>
        <w:rPr>
          <w:color w:val="808080" w:themeColor="background1" w:themeShade="80"/>
        </w:rPr>
      </w:pPr>
      <w:r w:rsidRPr="00593B5A">
        <w:rPr>
          <w:color w:val="808080" w:themeColor="background1" w:themeShade="80"/>
        </w:rPr>
        <w:t xml:space="preserve">Please confirm </w:t>
      </w:r>
      <w:r w:rsidR="00BA553E" w:rsidRPr="00593B5A">
        <w:rPr>
          <w:color w:val="808080" w:themeColor="background1" w:themeShade="80"/>
        </w:rPr>
        <w:t>whether</w:t>
      </w:r>
      <w:r w:rsidRPr="00593B5A">
        <w:rPr>
          <w:color w:val="808080" w:themeColor="background1" w:themeShade="80"/>
        </w:rPr>
        <w:t xml:space="preserve"> there are currently United Nations Security Council (UNSC) restrictive measures in force within any of the beneficiary countries. If yes, describe the restrictive </w:t>
      </w:r>
      <w:r w:rsidRPr="00593B5A">
        <w:rPr>
          <w:color w:val="808080" w:themeColor="background1" w:themeShade="80"/>
        </w:rPr>
        <w:lastRenderedPageBreak/>
        <w:t xml:space="preserve">measures and provide further information as to how the </w:t>
      </w:r>
      <w:r w:rsidR="00F37626" w:rsidRPr="00593B5A">
        <w:rPr>
          <w:color w:val="808080" w:themeColor="background1" w:themeShade="80"/>
        </w:rPr>
        <w:t>readiness funding recipient</w:t>
      </w:r>
      <w:r w:rsidRPr="00593B5A">
        <w:rPr>
          <w:color w:val="808080" w:themeColor="background1" w:themeShade="80"/>
        </w:rPr>
        <w:t xml:space="preserve"> will ensure compliance with the scope of any UNSC sanctions regimes.</w:t>
      </w:r>
    </w:p>
    <w:p w14:paraId="4143559D" w14:textId="730F3F7B" w:rsidR="00EB75BA" w:rsidRPr="00593B5A" w:rsidRDefault="00EB75BA" w:rsidP="006577E7">
      <w:pPr>
        <w:pStyle w:val="Heading4"/>
      </w:pPr>
      <w:r w:rsidRPr="00593B5A">
        <w:t>Grievance Redress Mechanisms</w:t>
      </w:r>
    </w:p>
    <w:p w14:paraId="0742D625" w14:textId="48008D45" w:rsidR="009C5993" w:rsidRPr="00593B5A" w:rsidRDefault="00EB75BA" w:rsidP="00BC4E42">
      <w:pPr>
        <w:jc w:val="both"/>
        <w:rPr>
          <w:color w:val="808080" w:themeColor="background1" w:themeShade="80"/>
        </w:rPr>
      </w:pPr>
      <w:r w:rsidRPr="00593B5A">
        <w:rPr>
          <w:color w:val="808080" w:themeColor="background1" w:themeShade="80"/>
        </w:rPr>
        <w:t>Please confirm whether mechanisms are available for third parties or anonymous persons to report allegations of possible wrongdoing in the projects/activities (i.e. a whistle-blower protection program</w:t>
      </w:r>
      <w:r w:rsidR="00942414">
        <w:rPr>
          <w:color w:val="808080" w:themeColor="background1" w:themeShade="80"/>
        </w:rPr>
        <w:t>me</w:t>
      </w:r>
      <w:r w:rsidR="00C257DA" w:rsidRPr="00593B5A">
        <w:rPr>
          <w:color w:val="808080" w:themeColor="background1" w:themeShade="80"/>
        </w:rPr>
        <w:t>) and</w:t>
      </w:r>
      <w:r w:rsidRPr="00593B5A">
        <w:rPr>
          <w:color w:val="808080" w:themeColor="background1" w:themeShade="80"/>
        </w:rPr>
        <w:t xml:space="preserve"> describe applicable grievance redress mechanisms (GRM).</w:t>
      </w:r>
    </w:p>
    <w:p w14:paraId="4317CA87" w14:textId="51B13D26" w:rsidR="00F97840" w:rsidRDefault="00171516" w:rsidP="00171516">
      <w:pPr>
        <w:pStyle w:val="Heading3"/>
      </w:pPr>
      <w:r w:rsidRPr="00593B5A">
        <w:t xml:space="preserve">Section 5. </w:t>
      </w:r>
      <w:r w:rsidR="00F97840" w:rsidRPr="00593B5A">
        <w:t>Monitoring</w:t>
      </w:r>
      <w:r w:rsidR="007E4A93">
        <w:t xml:space="preserve">, </w:t>
      </w:r>
      <w:r w:rsidR="00896271" w:rsidRPr="00593B5A">
        <w:t>Evaluation</w:t>
      </w:r>
      <w:r w:rsidR="007E4A93">
        <w:t xml:space="preserve"> and Reporting</w:t>
      </w:r>
      <w:r w:rsidR="0093778F">
        <w:t xml:space="preserve"> </w:t>
      </w:r>
    </w:p>
    <w:p w14:paraId="0C9D26E1" w14:textId="77777777" w:rsidR="0093778F" w:rsidRDefault="0093778F" w:rsidP="0093778F">
      <w:pPr>
        <w:jc w:val="both"/>
        <w:rPr>
          <w:i/>
          <w:color w:val="808080" w:themeColor="background1" w:themeShade="80"/>
          <w:u w:val="single"/>
        </w:rPr>
      </w:pPr>
      <w:r w:rsidRPr="00593B5A">
        <w:rPr>
          <w:i/>
          <w:color w:val="808080" w:themeColor="background1" w:themeShade="80"/>
          <w:u w:val="single"/>
        </w:rPr>
        <w:t>Please delete the below set of instructions in grey before submitting the proposal.</w:t>
      </w:r>
    </w:p>
    <w:p w14:paraId="262C9FEE" w14:textId="08DA1311" w:rsidR="00C9239B" w:rsidRPr="00593B5A" w:rsidRDefault="008C3718" w:rsidP="00C9239B">
      <w:pPr>
        <w:jc w:val="both"/>
        <w:rPr>
          <w:u w:val="single"/>
        </w:rPr>
      </w:pPr>
      <w:r w:rsidRPr="008C3718">
        <w:rPr>
          <w:rFonts w:cstheme="minorHAnsi"/>
          <w:color w:val="808080" w:themeColor="background1" w:themeShade="80"/>
        </w:rPr>
        <w:t xml:space="preserve">If the Country or DAE </w:t>
      </w:r>
      <w:proofErr w:type="spellStart"/>
      <w:r w:rsidRPr="008C3718">
        <w:rPr>
          <w:rFonts w:cstheme="minorHAnsi"/>
          <w:color w:val="808080" w:themeColor="background1" w:themeShade="80"/>
        </w:rPr>
        <w:t>ToR</w:t>
      </w:r>
      <w:proofErr w:type="spellEnd"/>
      <w:r w:rsidRPr="008C3718">
        <w:rPr>
          <w:rFonts w:cstheme="minorHAnsi"/>
          <w:color w:val="808080" w:themeColor="background1" w:themeShade="80"/>
        </w:rPr>
        <w:t xml:space="preserve"> was developed prior to this proposal and </w:t>
      </w:r>
      <w:r w:rsidRPr="008C3718">
        <w:rPr>
          <w:rFonts w:cstheme="minorHAnsi"/>
          <w:b/>
          <w:bCs/>
          <w:color w:val="808080" w:themeColor="background1" w:themeShade="80"/>
        </w:rPr>
        <w:t>already outlines monitoring and reporting requirements</w:t>
      </w:r>
      <w:r w:rsidRPr="008C3718">
        <w:rPr>
          <w:rFonts w:cstheme="minorHAnsi"/>
          <w:color w:val="808080" w:themeColor="background1" w:themeShade="80"/>
        </w:rPr>
        <w:t xml:space="preserve">, please indicate any changes or additions below. If no changes are required, kindly replicate the relevant section from the </w:t>
      </w:r>
      <w:proofErr w:type="spellStart"/>
      <w:r w:rsidRPr="008C3718">
        <w:rPr>
          <w:rFonts w:cstheme="minorHAnsi"/>
          <w:color w:val="808080" w:themeColor="background1" w:themeShade="80"/>
        </w:rPr>
        <w:t>ToR</w:t>
      </w:r>
      <w:proofErr w:type="spellEnd"/>
      <w:r w:rsidRPr="008C3718">
        <w:rPr>
          <w:rFonts w:cstheme="minorHAnsi"/>
          <w:color w:val="808080" w:themeColor="background1" w:themeShade="80"/>
        </w:rPr>
        <w:t xml:space="preserve"> here</w:t>
      </w:r>
      <w:r w:rsidR="00C9239B" w:rsidRPr="6852956A">
        <w:rPr>
          <w:rStyle w:val="DefaultText"/>
          <w:sz w:val="22"/>
          <w:szCs w:val="22"/>
        </w:rPr>
        <w:t>.</w:t>
      </w:r>
    </w:p>
    <w:p w14:paraId="6CB91471" w14:textId="1631B411" w:rsidR="007E4A93" w:rsidRDefault="007E4A93" w:rsidP="007E4A93">
      <w:pPr>
        <w:pStyle w:val="Heading4"/>
      </w:pPr>
      <w:r w:rsidRPr="007E4A93">
        <w:t>Monitoring and Evaluation</w:t>
      </w:r>
    </w:p>
    <w:p w14:paraId="0FB7010D" w14:textId="1FC7DBF5" w:rsidR="008E4211" w:rsidRPr="00BA5220" w:rsidRDefault="008E4211" w:rsidP="008E4211">
      <w:pPr>
        <w:jc w:val="both"/>
        <w:rPr>
          <w:rFonts w:eastAsia="Cambria"/>
          <w:color w:val="7F7F7F" w:themeColor="text1" w:themeTint="80"/>
        </w:rPr>
      </w:pPr>
      <w:r w:rsidRPr="7CFD6001">
        <w:rPr>
          <w:rFonts w:eastAsia="Cambria"/>
          <w:color w:val="7F7F7F" w:themeColor="text1" w:themeTint="80"/>
        </w:rPr>
        <w:t>The RRMF has been revised to align with the objectives and outcomes outlined in the 2024-2027</w:t>
      </w:r>
      <w:r w:rsidR="00093594">
        <w:rPr>
          <w:rFonts w:eastAsia="Cambria"/>
          <w:color w:val="7F7F7F" w:themeColor="text1" w:themeTint="80"/>
        </w:rPr>
        <w:t xml:space="preserve"> </w:t>
      </w:r>
      <w:r w:rsidRPr="7CFD6001">
        <w:rPr>
          <w:rFonts w:eastAsia="Cambria"/>
          <w:color w:val="7F7F7F" w:themeColor="text1" w:themeTint="80"/>
        </w:rPr>
        <w:t>readiness strategy, with the view to (1) s</w:t>
      </w:r>
      <w:r w:rsidRPr="7CFD6001">
        <w:rPr>
          <w:color w:val="7F7F7F" w:themeColor="text1" w:themeTint="80"/>
        </w:rPr>
        <w:t>implify and streamline monitoring and reporting procedures; (ii) appropriately capture and reflect the systemic approach and strategic, programme-based methodology for planning and implementing readiness support; and (iii) establish a clear connection between readiness support and the enhanced programming capacities of developing countries and DAEs to effectively access and utilise climate finance.</w:t>
      </w:r>
    </w:p>
    <w:p w14:paraId="4654A6AD" w14:textId="77777777" w:rsidR="00A9326C" w:rsidRPr="00093594" w:rsidRDefault="00A9326C" w:rsidP="007E4A93">
      <w:pPr>
        <w:jc w:val="both"/>
        <w:rPr>
          <w:color w:val="808080" w:themeColor="background1" w:themeShade="80"/>
        </w:rPr>
      </w:pPr>
      <w:r w:rsidRPr="00093594">
        <w:rPr>
          <w:color w:val="808080" w:themeColor="background1" w:themeShade="80"/>
        </w:rPr>
        <w:t>Please note that there are as per the Revised RRMF, there are two levels of monitoring and reporting. The first is at the programme/project level, and the second is at the Country level. Outlined below are the monitoring and reporting requirements and responsible parties.</w:t>
      </w:r>
    </w:p>
    <w:p w14:paraId="5D1F9B01" w14:textId="7B1AA413" w:rsidR="007E4A93" w:rsidRPr="00B5191F" w:rsidRDefault="00774AD3" w:rsidP="00B5191F">
      <w:pPr>
        <w:pStyle w:val="Heading4"/>
      </w:pPr>
      <w:r w:rsidRPr="00B5191F">
        <w:t xml:space="preserve">Programme Monitoring and </w:t>
      </w:r>
      <w:r w:rsidR="007E4A93" w:rsidRPr="00B5191F">
        <w:t>Reporting (</w:t>
      </w:r>
      <w:r w:rsidR="008E394C" w:rsidRPr="00B5191F">
        <w:t>Output-L</w:t>
      </w:r>
      <w:r w:rsidR="002F28CF" w:rsidRPr="00B5191F">
        <w:t>evel)</w:t>
      </w:r>
    </w:p>
    <w:p w14:paraId="256B65B2" w14:textId="32A70E37" w:rsidR="00E95DE7" w:rsidRPr="00B5191F" w:rsidRDefault="00497265" w:rsidP="00B5191F">
      <w:pPr>
        <w:jc w:val="both"/>
        <w:rPr>
          <w:color w:val="808080" w:themeColor="background1" w:themeShade="80"/>
        </w:rPr>
      </w:pPr>
      <w:r w:rsidRPr="00497265">
        <w:rPr>
          <w:b/>
          <w:bCs/>
        </w:rPr>
        <w:t xml:space="preserve">Responsibility &amp; Tasks: </w:t>
      </w:r>
      <w:r w:rsidR="00E95DE7" w:rsidRPr="00B5191F">
        <w:rPr>
          <w:color w:val="808080" w:themeColor="background1" w:themeShade="80"/>
        </w:rPr>
        <w:t>[Please select the applicable option below based on the access modality used:</w:t>
      </w:r>
    </w:p>
    <w:p w14:paraId="242914BD" w14:textId="77777777" w:rsidR="00E95DE7" w:rsidRPr="00B5191F" w:rsidRDefault="00E95DE7" w:rsidP="00B5191F">
      <w:pPr>
        <w:pStyle w:val="ListParagraph"/>
        <w:numPr>
          <w:ilvl w:val="0"/>
          <w:numId w:val="30"/>
        </w:numPr>
        <w:jc w:val="both"/>
        <w:rPr>
          <w:color w:val="808080" w:themeColor="background1" w:themeShade="80"/>
        </w:rPr>
      </w:pPr>
      <w:r w:rsidRPr="00B5191F">
        <w:rPr>
          <w:color w:val="808080" w:themeColor="background1" w:themeShade="80"/>
        </w:rPr>
        <w:t>In the case of direct access, the NDA/focal point, an agency designated for direct access, or a Framework Agreement (FWA) holder</w:t>
      </w:r>
    </w:p>
    <w:p w14:paraId="570D5D8B" w14:textId="77777777" w:rsidR="00E95DE7" w:rsidRPr="00B5191F" w:rsidRDefault="00E95DE7" w:rsidP="00B5191F">
      <w:pPr>
        <w:pStyle w:val="ListParagraph"/>
        <w:numPr>
          <w:ilvl w:val="0"/>
          <w:numId w:val="30"/>
        </w:numPr>
        <w:jc w:val="both"/>
        <w:rPr>
          <w:color w:val="808080" w:themeColor="background1" w:themeShade="80"/>
        </w:rPr>
      </w:pPr>
      <w:r w:rsidRPr="00B5191F">
        <w:rPr>
          <w:color w:val="808080" w:themeColor="background1" w:themeShade="80"/>
        </w:rPr>
        <w:t>In the case of indirect access, the Delivery Partner—selected from the GCF’s pre-qualified pool through a mini-tender</w:t>
      </w:r>
    </w:p>
    <w:p w14:paraId="36CA70E4" w14:textId="77777777" w:rsidR="00E95DE7" w:rsidRPr="00B5191F" w:rsidRDefault="00E95DE7" w:rsidP="00B5191F">
      <w:pPr>
        <w:jc w:val="both"/>
        <w:rPr>
          <w:color w:val="808080" w:themeColor="background1" w:themeShade="80"/>
        </w:rPr>
      </w:pPr>
      <w:r w:rsidRPr="00B5191F">
        <w:rPr>
          <w:color w:val="808080" w:themeColor="background1" w:themeShade="80"/>
        </w:rPr>
        <w:t>...]</w:t>
      </w:r>
      <w:r w:rsidRPr="00502D68">
        <w:t xml:space="preserve"> is responsible for monitoring the programme/project’s implementation and preparing relevant reports that detail </w:t>
      </w:r>
      <w:proofErr w:type="gramStart"/>
      <w:r w:rsidRPr="00502D68">
        <w:t>the  progress</w:t>
      </w:r>
      <w:proofErr w:type="gramEnd"/>
      <w:r w:rsidRPr="00502D68">
        <w:t xml:space="preserve"> of output-level results and deliverables as articulated in the programme/project </w:t>
      </w:r>
      <w:proofErr w:type="spellStart"/>
      <w:r w:rsidRPr="00502D68">
        <w:t>logframe</w:t>
      </w:r>
      <w:proofErr w:type="spellEnd"/>
      <w:r w:rsidRPr="00502D68">
        <w:t xml:space="preserve">. </w:t>
      </w:r>
    </w:p>
    <w:p w14:paraId="0F59BB0A" w14:textId="39F7533F" w:rsidR="00E95DE7" w:rsidRPr="006502DB" w:rsidRDefault="00E95DE7" w:rsidP="00B5191F">
      <w:pPr>
        <w:jc w:val="both"/>
      </w:pPr>
      <w:r w:rsidRPr="00497265">
        <w:rPr>
          <w:b/>
          <w:bCs/>
        </w:rPr>
        <w:t>Financial Reporting</w:t>
      </w:r>
      <w:r w:rsidRPr="00B5191F">
        <w:rPr>
          <w:rFonts w:asciiTheme="majorHAnsi" w:eastAsiaTheme="majorEastAsia" w:hAnsiTheme="majorHAnsi" w:cstheme="majorBidi"/>
          <w:i/>
          <w:iCs/>
          <w:color w:val="276E8B" w:themeColor="accent1" w:themeShade="BF"/>
        </w:rPr>
        <w:t>:</w:t>
      </w:r>
      <w:r w:rsidRPr="00B5191F">
        <w:rPr>
          <w:color w:val="7F7F7F" w:themeColor="text1" w:themeTint="80"/>
        </w:rPr>
        <w:t xml:space="preserve"> </w:t>
      </w:r>
      <w:r w:rsidRPr="006502DB">
        <w:t>Regular financial reporting is the principal reporting mechanism under Readiness. Reports should provide an overview of funds received and expended and a comparison of planned versus actual expenditure with rationale for any variances. All financial reports must be presented in USD, in line with the approved programme budget. The detailed reporting requirements, including content and format, will be specified in the implementation-related templates.</w:t>
      </w:r>
    </w:p>
    <w:p w14:paraId="00692ACE" w14:textId="77777777" w:rsidR="00E95DE7" w:rsidRPr="006502DB" w:rsidRDefault="00E95DE7" w:rsidP="00B5191F">
      <w:pPr>
        <w:jc w:val="both"/>
      </w:pPr>
      <w:r w:rsidRPr="007A4794">
        <w:rPr>
          <w:b/>
          <w:bCs/>
        </w:rPr>
        <w:t>Reporting Frequency:</w:t>
      </w:r>
      <w:r w:rsidRPr="00B5191F">
        <w:rPr>
          <w:color w:val="7F7F7F" w:themeColor="text1" w:themeTint="80"/>
        </w:rPr>
        <w:t xml:space="preserve"> </w:t>
      </w:r>
      <w:r w:rsidRPr="006502DB">
        <w:t>Annual progress reports, including financial reporting, are to be submitted to the GCF Secretariat by 31 March of each year, unless otherwise agreed to in the respective legal agreements. Upon project closure, a completion report must be submitted within three months of the completion of the activities outlined in the Country TOR.</w:t>
      </w:r>
    </w:p>
    <w:p w14:paraId="5D9BCED7" w14:textId="77777777" w:rsidR="00E95DE7" w:rsidRPr="006502DB" w:rsidRDefault="00E95DE7" w:rsidP="006502DB">
      <w:pPr>
        <w:pStyle w:val="Heading4"/>
      </w:pPr>
      <w:r w:rsidRPr="006502DB">
        <w:lastRenderedPageBreak/>
        <w:t>Financial Audits</w:t>
      </w:r>
    </w:p>
    <w:p w14:paraId="3D5AFC2D" w14:textId="77777777" w:rsidR="00E95DE7" w:rsidRPr="006502DB" w:rsidRDefault="00E95DE7" w:rsidP="006502DB">
      <w:pPr>
        <w:jc w:val="both"/>
      </w:pPr>
      <w:r w:rsidRPr="006502DB">
        <w:rPr>
          <w:b/>
          <w:bCs/>
        </w:rPr>
        <w:t>Responsibility</w:t>
      </w:r>
      <w:r w:rsidRPr="006502DB">
        <w:t xml:space="preserve">: Independent, third-party auditor commissioned by </w:t>
      </w:r>
      <w:r w:rsidRPr="006502DB">
        <w:rPr>
          <w:color w:val="808080" w:themeColor="background1" w:themeShade="80"/>
        </w:rPr>
        <w:t xml:space="preserve">[choose appropriate] the NDA/focal point or designated agency or FWA holder in case of direct access, or by the delivery partner if chosen from the GCF pre-qualified pool through </w:t>
      </w:r>
      <w:proofErr w:type="gramStart"/>
      <w:r w:rsidRPr="006502DB">
        <w:rPr>
          <w:color w:val="808080" w:themeColor="background1" w:themeShade="80"/>
        </w:rPr>
        <w:t>mini-tenders</w:t>
      </w:r>
      <w:proofErr w:type="gramEnd"/>
      <w:r w:rsidRPr="006502DB">
        <w:t>.</w:t>
      </w:r>
    </w:p>
    <w:p w14:paraId="66892C0D" w14:textId="77777777" w:rsidR="00E95DE7" w:rsidRPr="006502DB" w:rsidRDefault="00E95DE7" w:rsidP="006502DB">
      <w:pPr>
        <w:jc w:val="both"/>
      </w:pPr>
      <w:r w:rsidRPr="006502DB">
        <w:rPr>
          <w:b/>
          <w:bCs/>
        </w:rPr>
        <w:t>Task</w:t>
      </w:r>
      <w:r w:rsidRPr="006502DB">
        <w:t>: Regular financial audits to ensure responsible and transparent fund management, preventing misuse or mismanagement and ensuring compliance with GCF and national requirements.</w:t>
      </w:r>
    </w:p>
    <w:p w14:paraId="376BE988" w14:textId="77777777" w:rsidR="00E95DE7" w:rsidRPr="006502DB" w:rsidRDefault="00E95DE7" w:rsidP="006502DB">
      <w:pPr>
        <w:jc w:val="both"/>
      </w:pPr>
      <w:r w:rsidRPr="006502DB">
        <w:rPr>
          <w:b/>
          <w:bCs/>
        </w:rPr>
        <w:t>Reporting Frequency</w:t>
      </w:r>
      <w:r w:rsidRPr="006502DB">
        <w:t>: Annual financial audit reports must be submitted to the GCF Secretariat by 31 March of each calendar year, unless an alternative frequency and deadline is agreed upon at the conclusion of the legal agreement addressing this TOR. The completion financial audit report to be submitted to the GCF Secretariat within three months of completing the activities.</w:t>
      </w:r>
    </w:p>
    <w:p w14:paraId="41EAD515" w14:textId="77777777" w:rsidR="00E95DE7" w:rsidRPr="00BC5BDB" w:rsidRDefault="00E95DE7" w:rsidP="00BC5BDB">
      <w:pPr>
        <w:pStyle w:val="Heading4"/>
      </w:pPr>
      <w:r w:rsidRPr="00BC5BDB">
        <w:t xml:space="preserve">Mid-Term Review (if the programme is four years). </w:t>
      </w:r>
    </w:p>
    <w:p w14:paraId="68FD55D3" w14:textId="77777777" w:rsidR="00E95DE7" w:rsidRPr="00BC5BDB" w:rsidRDefault="00E95DE7" w:rsidP="00E95DE7">
      <w:r w:rsidRPr="00BC5BDB">
        <w:t>This will align with the Year 2 annual progress report; a separate mid-term report is not required. Instead, a specific section in the Year 2 annual progress report will focus on the assessment of the adequacy of the initial design of the four-year programmes, the evaluation of the progress made towards achieving project objectives, and the review of the effectiveness of the delivery partner (if selected from the GCF pre-qualified pool). It will also identify any challenges encountered. The findings from this review will be used to make necessary adjustments to the project implementation plan in Years 3-4.</w:t>
      </w:r>
    </w:p>
    <w:p w14:paraId="59D27FA1" w14:textId="77777777" w:rsidR="00E95DE7" w:rsidRPr="00BC5BDB" w:rsidRDefault="00E95DE7" w:rsidP="00BC5BDB">
      <w:pPr>
        <w:pStyle w:val="Heading4"/>
      </w:pPr>
      <w:r w:rsidRPr="00BC5BDB">
        <w:t>Country Monitoring and Reporting (Outcome-Level)</w:t>
      </w:r>
    </w:p>
    <w:p w14:paraId="7B77269D" w14:textId="3A0DAE17" w:rsidR="00E95DE7" w:rsidRPr="002F3B03" w:rsidRDefault="00E95DE7" w:rsidP="00E95DE7">
      <w:r w:rsidRPr="002F3B03">
        <w:rPr>
          <w:b/>
          <w:bCs/>
        </w:rPr>
        <w:t>Responsibility &amp; Tasks</w:t>
      </w:r>
      <w:r w:rsidRPr="002F3B03">
        <w:t xml:space="preserve">: The NDA/focal point or designated agency is responsible for monitoring and preparing country-focused reports that detail the implementation progress of the Readiness programme outcome-level results as outlined in the Country Results Framework (Section 7 of the Country TOR). </w:t>
      </w:r>
      <w:r w:rsidRPr="00C15BA8">
        <w:rPr>
          <w:rFonts w:ascii="Cambria" w:eastAsia="Cambria" w:hAnsi="Cambria" w:cs="Cambria"/>
        </w:rPr>
        <w:t>I</w:t>
      </w:r>
      <w:r w:rsidRPr="002F3B03">
        <w:t>rrespective of whether support is accessed through the Country Window or the DAE Window, the country (through NDA/focal point or designated agency) bears ultimate responsibility for reporting to the GCF at the outcome level. This includes working collaboratively with Delivery Partners, FWA holders, or Direct Access Entities (DAEs) to compile and consolidate reporting and evaluations at the country level.</w:t>
      </w:r>
    </w:p>
    <w:p w14:paraId="25116127" w14:textId="77777777" w:rsidR="00E95DE7" w:rsidRPr="002F3B03" w:rsidDel="00000A4E" w:rsidRDefault="00E95DE7" w:rsidP="00E95DE7">
      <w:r w:rsidRPr="002F3B03">
        <w:rPr>
          <w:b/>
          <w:bCs/>
        </w:rPr>
        <w:t>Reporting Frequency</w:t>
      </w:r>
      <w:r w:rsidRPr="002F3B03">
        <w:t>: Annual outcome-level monitoring reports to be submitted to the GCF Secretariat by June 1st, unless otherwise agreed to in the relevant legal agreements.</w:t>
      </w:r>
    </w:p>
    <w:p w14:paraId="26C8E26C" w14:textId="77777777" w:rsidR="00E95DE7" w:rsidRPr="00BC5BDB" w:rsidRDefault="00E95DE7" w:rsidP="00BC5BDB">
      <w:pPr>
        <w:pStyle w:val="Heading4"/>
      </w:pPr>
      <w:r w:rsidRPr="00BC5BDB">
        <w:t xml:space="preserve">Final Evaluation </w:t>
      </w:r>
    </w:p>
    <w:p w14:paraId="03A30721" w14:textId="77777777" w:rsidR="00E95DE7" w:rsidRPr="002F3B03" w:rsidRDefault="00E95DE7" w:rsidP="00E95DE7">
      <w:pPr>
        <w:rPr>
          <w:color w:val="808080" w:themeColor="background1" w:themeShade="80"/>
        </w:rPr>
      </w:pPr>
      <w:r w:rsidRPr="002F3B03">
        <w:rPr>
          <w:b/>
          <w:bCs/>
        </w:rPr>
        <w:t>Responsibility</w:t>
      </w:r>
      <w:r w:rsidRPr="002F3B03">
        <w:t xml:space="preserve">: An independent evaluator will be commissioned by </w:t>
      </w:r>
      <w:r w:rsidRPr="002F3B03">
        <w:rPr>
          <w:color w:val="808080" w:themeColor="background1" w:themeShade="80"/>
        </w:rPr>
        <w:t xml:space="preserve">[choose appropriate] the NDA/focal point, a designated agency, or a FWA holder, in case of direct access, or by the delivery partner if chosen from the GCF pre-qualified pool through </w:t>
      </w:r>
      <w:proofErr w:type="gramStart"/>
      <w:r w:rsidRPr="002F3B03">
        <w:rPr>
          <w:color w:val="808080" w:themeColor="background1" w:themeShade="80"/>
        </w:rPr>
        <w:t>mini-tenders</w:t>
      </w:r>
      <w:proofErr w:type="gramEnd"/>
      <w:r w:rsidRPr="002F3B03">
        <w:rPr>
          <w:color w:val="808080" w:themeColor="background1" w:themeShade="80"/>
        </w:rPr>
        <w:t>.</w:t>
      </w:r>
    </w:p>
    <w:p w14:paraId="205531D1" w14:textId="77777777" w:rsidR="00E95DE7" w:rsidRPr="002F3B03" w:rsidRDefault="00E95DE7" w:rsidP="00E95DE7">
      <w:r w:rsidRPr="002F3B03">
        <w:rPr>
          <w:b/>
          <w:bCs/>
        </w:rPr>
        <w:t>Task</w:t>
      </w:r>
      <w:r w:rsidRPr="002F3B03">
        <w:t>: Upon completion of the project implementation period, an independent evaluation will be conducted to assess the overall impact of the readiness activities outlined in the current TOR. This evaluation will measure the contribution of these activities to the country’s objectives and GCF outcomes, guided by the GCF Evaluation Policy and Standards. It will include an impact assessment and document lessons learned to inform future project planning and readiness support. If the country selects two programmes, the GCF Secretariat and the country may consult to explore the rationale and feasibility of conducting a single evaluation for both programmes.</w:t>
      </w:r>
    </w:p>
    <w:p w14:paraId="7F64D492" w14:textId="77777777" w:rsidR="00E95DE7" w:rsidRPr="002F3B03" w:rsidRDefault="00E95DE7" w:rsidP="00E95DE7">
      <w:r w:rsidRPr="002F3B03">
        <w:rPr>
          <w:b/>
          <w:bCs/>
        </w:rPr>
        <w:t>Reporting Frequency</w:t>
      </w:r>
      <w:r w:rsidRPr="002F3B03">
        <w:t xml:space="preserve">: The final evaluation report will be submitted to the GCF Secretariat within three months of completing the readiness activities outlined in the Country TOR. </w:t>
      </w:r>
    </w:p>
    <w:p w14:paraId="0B167CAE" w14:textId="0E21CABF" w:rsidR="007E4A93" w:rsidRPr="00AA16C2" w:rsidRDefault="007E4A93" w:rsidP="00E95DE7">
      <w:pPr>
        <w:spacing w:after="0" w:line="279" w:lineRule="auto"/>
        <w:rPr>
          <w:rFonts w:eastAsia="Cambria"/>
          <w:color w:val="7F7F7F" w:themeColor="text1" w:themeTint="80"/>
        </w:rPr>
      </w:pPr>
      <w:r w:rsidRPr="41CAEDE9">
        <w:rPr>
          <w:rFonts w:eastAsia="Cambria"/>
          <w:color w:val="7F7F7F" w:themeColor="text1" w:themeTint="80"/>
        </w:rPr>
        <w:lastRenderedPageBreak/>
        <w:t xml:space="preserve"> </w:t>
      </w:r>
    </w:p>
    <w:p w14:paraId="07739478" w14:textId="3F609B9C" w:rsidR="00F97840" w:rsidRDefault="001D4AC4" w:rsidP="001D4AC4">
      <w:pPr>
        <w:pStyle w:val="Heading3"/>
      </w:pPr>
      <w:r w:rsidRPr="00593B5A">
        <w:t xml:space="preserve">Section </w:t>
      </w:r>
      <w:r w:rsidR="00583A13" w:rsidRPr="00593B5A">
        <w:t>6</w:t>
      </w:r>
      <w:r w:rsidRPr="00593B5A">
        <w:t xml:space="preserve">. </w:t>
      </w:r>
      <w:r w:rsidR="00F97840" w:rsidRPr="00593B5A">
        <w:t>Other relevant information</w:t>
      </w:r>
      <w:r w:rsidR="00D32E36">
        <w:t xml:space="preserve"> </w:t>
      </w:r>
      <w:r w:rsidR="00D32E36" w:rsidRPr="00593B5A">
        <w:t xml:space="preserve">(maximum length: </w:t>
      </w:r>
      <w:r w:rsidR="00D32E36">
        <w:t>three</w:t>
      </w:r>
      <w:r w:rsidR="00D32E36" w:rsidRPr="00593B5A">
        <w:t xml:space="preserve"> pages)</w:t>
      </w:r>
    </w:p>
    <w:p w14:paraId="0861DEDE" w14:textId="77777777" w:rsidR="0093778F" w:rsidRPr="00593B5A" w:rsidRDefault="0093778F" w:rsidP="0093778F">
      <w:pPr>
        <w:jc w:val="both"/>
        <w:rPr>
          <w:u w:val="single"/>
        </w:rPr>
      </w:pPr>
      <w:r w:rsidRPr="00593B5A">
        <w:rPr>
          <w:i/>
          <w:color w:val="808080" w:themeColor="background1" w:themeShade="80"/>
          <w:u w:val="single"/>
        </w:rPr>
        <w:t>Please delete the below set of instructions in grey before submitting the proposal.</w:t>
      </w:r>
    </w:p>
    <w:p w14:paraId="24A5D1B8" w14:textId="77777777" w:rsidR="0071447F" w:rsidRPr="00593B5A" w:rsidRDefault="00BC04AB" w:rsidP="0071447F">
      <w:pPr>
        <w:pStyle w:val="Heading4"/>
      </w:pPr>
      <w:r w:rsidRPr="00593B5A">
        <w:t>Exit and Sustainability Strategy</w:t>
      </w:r>
    </w:p>
    <w:p w14:paraId="78EED16E" w14:textId="5D13A28D" w:rsidR="00BC04AB" w:rsidRPr="00593B5A" w:rsidRDefault="00BC04AB" w:rsidP="00BC04AB">
      <w:pPr>
        <w:jc w:val="both"/>
        <w:rPr>
          <w:color w:val="808080" w:themeColor="background1" w:themeShade="80"/>
        </w:rPr>
      </w:pPr>
      <w:r w:rsidRPr="00593B5A">
        <w:rPr>
          <w:color w:val="808080" w:themeColor="background1" w:themeShade="80"/>
        </w:rPr>
        <w:t>This strategy should clearly demonstrate how the capacity-building efforts provided through the readiness support will lead to a</w:t>
      </w:r>
      <w:r w:rsidR="00E8443D" w:rsidRPr="00593B5A">
        <w:rPr>
          <w:color w:val="808080" w:themeColor="background1" w:themeShade="80"/>
        </w:rPr>
        <w:t>n</w:t>
      </w:r>
      <w:r w:rsidRPr="00593B5A">
        <w:rPr>
          <w:color w:val="808080" w:themeColor="background1" w:themeShade="80"/>
        </w:rPr>
        <w:t xml:space="preserve"> enhancement in the institutional capabilities of the </w:t>
      </w:r>
      <w:r w:rsidR="00C10AB5" w:rsidRPr="00593B5A">
        <w:rPr>
          <w:color w:val="808080" w:themeColor="background1" w:themeShade="80"/>
        </w:rPr>
        <w:t>readiness support</w:t>
      </w:r>
      <w:r w:rsidRPr="00593B5A">
        <w:rPr>
          <w:color w:val="808080" w:themeColor="background1" w:themeShade="80"/>
        </w:rPr>
        <w:t xml:space="preserve"> beneficiaries</w:t>
      </w:r>
      <w:r w:rsidR="00C10AB5" w:rsidRPr="00593B5A">
        <w:rPr>
          <w:color w:val="808080" w:themeColor="background1" w:themeShade="80"/>
        </w:rPr>
        <w:t>.</w:t>
      </w:r>
      <w:r w:rsidR="0071447F" w:rsidRPr="00593B5A">
        <w:rPr>
          <w:color w:val="808080" w:themeColor="background1" w:themeShade="80"/>
        </w:rPr>
        <w:t xml:space="preserve"> </w:t>
      </w:r>
      <w:r w:rsidRPr="00593B5A">
        <w:rPr>
          <w:color w:val="808080" w:themeColor="background1" w:themeShade="80"/>
        </w:rPr>
        <w:t xml:space="preserve">Key components of this strategy </w:t>
      </w:r>
      <w:r w:rsidR="0025363F" w:rsidRPr="00593B5A">
        <w:rPr>
          <w:color w:val="808080" w:themeColor="background1" w:themeShade="80"/>
        </w:rPr>
        <w:t xml:space="preserve">must </w:t>
      </w:r>
      <w:r w:rsidRPr="00593B5A">
        <w:rPr>
          <w:color w:val="808080" w:themeColor="background1" w:themeShade="80"/>
        </w:rPr>
        <w:t>include:</w:t>
      </w:r>
    </w:p>
    <w:p w14:paraId="33629514" w14:textId="77777777" w:rsidR="00AB73DD" w:rsidRPr="00593B5A" w:rsidRDefault="00D04EC4" w:rsidP="003A05C9">
      <w:pPr>
        <w:pStyle w:val="ListParagraph"/>
        <w:numPr>
          <w:ilvl w:val="0"/>
          <w:numId w:val="14"/>
        </w:numPr>
        <w:jc w:val="both"/>
        <w:rPr>
          <w:color w:val="808080" w:themeColor="background1" w:themeShade="80"/>
        </w:rPr>
      </w:pPr>
      <w:r w:rsidRPr="00593B5A">
        <w:rPr>
          <w:b/>
          <w:bCs/>
          <w:color w:val="808080" w:themeColor="background1" w:themeShade="80"/>
        </w:rPr>
        <w:t>Capacity Building and Institutionalization</w:t>
      </w:r>
    </w:p>
    <w:p w14:paraId="6C6D95F7" w14:textId="550F72B3" w:rsidR="00D04EC4" w:rsidRPr="00593B5A" w:rsidRDefault="00D04EC4" w:rsidP="003A05C9">
      <w:pPr>
        <w:pStyle w:val="ListParagraph"/>
        <w:numPr>
          <w:ilvl w:val="1"/>
          <w:numId w:val="14"/>
        </w:numPr>
        <w:jc w:val="both"/>
        <w:rPr>
          <w:color w:val="808080" w:themeColor="background1" w:themeShade="80"/>
        </w:rPr>
      </w:pPr>
      <w:r w:rsidRPr="00593B5A">
        <w:rPr>
          <w:color w:val="808080" w:themeColor="background1" w:themeShade="80"/>
        </w:rPr>
        <w:t>Describe what targeted training program</w:t>
      </w:r>
      <w:r w:rsidR="00942414">
        <w:rPr>
          <w:color w:val="808080" w:themeColor="background1" w:themeShade="80"/>
        </w:rPr>
        <w:t>mes</w:t>
      </w:r>
      <w:r w:rsidRPr="00593B5A">
        <w:rPr>
          <w:color w:val="808080" w:themeColor="background1" w:themeShade="80"/>
        </w:rPr>
        <w:t xml:space="preserve"> are planned that are focused on key skills and competencies of the </w:t>
      </w:r>
      <w:r w:rsidR="00D16E38" w:rsidRPr="00593B5A">
        <w:rPr>
          <w:color w:val="808080" w:themeColor="background1" w:themeShade="80"/>
        </w:rPr>
        <w:t>NDA/focal point and relevant stakeholders (under the Country Support Window) or the DAE (under the DAE Support Window</w:t>
      </w:r>
      <w:r w:rsidR="00E743E2">
        <w:rPr>
          <w:color w:val="808080" w:themeColor="background1" w:themeShade="80"/>
        </w:rPr>
        <w:t>)</w:t>
      </w:r>
    </w:p>
    <w:p w14:paraId="431F0BC2" w14:textId="1B026D78" w:rsidR="00D04EC4" w:rsidRPr="00593B5A" w:rsidRDefault="00AB73DD"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what </w:t>
      </w:r>
      <w:r w:rsidR="00D04EC4" w:rsidRPr="00593B5A">
        <w:rPr>
          <w:color w:val="808080" w:themeColor="background1" w:themeShade="80"/>
        </w:rPr>
        <w:t>tools, templates</w:t>
      </w:r>
      <w:r w:rsidR="00E743E2">
        <w:rPr>
          <w:color w:val="808080" w:themeColor="background1" w:themeShade="80"/>
        </w:rPr>
        <w:t xml:space="preserve"> and</w:t>
      </w:r>
      <w:r w:rsidR="00D04EC4" w:rsidRPr="00593B5A">
        <w:rPr>
          <w:color w:val="808080" w:themeColor="background1" w:themeShade="80"/>
        </w:rPr>
        <w:t xml:space="preserve"> </w:t>
      </w:r>
      <w:r w:rsidRPr="00593B5A">
        <w:rPr>
          <w:color w:val="808080" w:themeColor="background1" w:themeShade="80"/>
        </w:rPr>
        <w:t xml:space="preserve">instruments will </w:t>
      </w:r>
      <w:r w:rsidR="00E8443D" w:rsidRPr="00593B5A">
        <w:rPr>
          <w:color w:val="808080" w:themeColor="background1" w:themeShade="80"/>
        </w:rPr>
        <w:t xml:space="preserve">be </w:t>
      </w:r>
      <w:r w:rsidRPr="00593B5A">
        <w:rPr>
          <w:color w:val="808080" w:themeColor="background1" w:themeShade="80"/>
        </w:rPr>
        <w:t>produced</w:t>
      </w:r>
      <w:r w:rsidR="00D04EC4" w:rsidRPr="00593B5A">
        <w:rPr>
          <w:color w:val="808080" w:themeColor="background1" w:themeShade="80"/>
        </w:rPr>
        <w:t xml:space="preserve"> that beneficiaries can integrate into their daily operations</w:t>
      </w:r>
    </w:p>
    <w:p w14:paraId="1912E207" w14:textId="472E5362" w:rsidR="00D04EC4" w:rsidRPr="00593B5A" w:rsidRDefault="00045FD0"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how </w:t>
      </w:r>
      <w:r w:rsidR="00D04EC4" w:rsidRPr="00593B5A">
        <w:rPr>
          <w:color w:val="808080" w:themeColor="background1" w:themeShade="80"/>
        </w:rPr>
        <w:t xml:space="preserve">capacity-building initiatives </w:t>
      </w:r>
      <w:r w:rsidRPr="00593B5A">
        <w:rPr>
          <w:color w:val="808080" w:themeColor="background1" w:themeShade="80"/>
        </w:rPr>
        <w:t xml:space="preserve">will be adapted </w:t>
      </w:r>
      <w:r w:rsidR="00D04EC4" w:rsidRPr="00593B5A">
        <w:rPr>
          <w:color w:val="808080" w:themeColor="background1" w:themeShade="80"/>
        </w:rPr>
        <w:t>to local contexts to ensure relevance and ownership</w:t>
      </w:r>
    </w:p>
    <w:p w14:paraId="0475E423" w14:textId="77777777" w:rsidR="00D04EC4" w:rsidRPr="00593B5A" w:rsidRDefault="00D04EC4" w:rsidP="003A05C9">
      <w:pPr>
        <w:pStyle w:val="ListParagraph"/>
        <w:numPr>
          <w:ilvl w:val="0"/>
          <w:numId w:val="14"/>
        </w:numPr>
        <w:jc w:val="both"/>
        <w:rPr>
          <w:color w:val="808080" w:themeColor="background1" w:themeShade="80"/>
        </w:rPr>
      </w:pPr>
      <w:r w:rsidRPr="00593B5A">
        <w:rPr>
          <w:b/>
          <w:bCs/>
          <w:color w:val="808080" w:themeColor="background1" w:themeShade="80"/>
        </w:rPr>
        <w:t>Integration into National Systems</w:t>
      </w:r>
      <w:r w:rsidRPr="00593B5A">
        <w:rPr>
          <w:color w:val="808080" w:themeColor="background1" w:themeShade="80"/>
        </w:rPr>
        <w:t>:</w:t>
      </w:r>
    </w:p>
    <w:p w14:paraId="422F430A" w14:textId="5741B8AE" w:rsidR="00D04EC4" w:rsidRPr="00593B5A" w:rsidRDefault="0025363F"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how </w:t>
      </w:r>
      <w:r w:rsidR="00D04EC4" w:rsidRPr="00593B5A">
        <w:rPr>
          <w:color w:val="808080" w:themeColor="background1" w:themeShade="80"/>
        </w:rPr>
        <w:t>readiness support</w:t>
      </w:r>
      <w:r w:rsidRPr="00593B5A">
        <w:rPr>
          <w:color w:val="808080" w:themeColor="background1" w:themeShade="80"/>
        </w:rPr>
        <w:t xml:space="preserve"> will enhance</w:t>
      </w:r>
      <w:r w:rsidR="00D04EC4" w:rsidRPr="00593B5A">
        <w:rPr>
          <w:color w:val="808080" w:themeColor="background1" w:themeShade="80"/>
        </w:rPr>
        <w:t xml:space="preserve"> existing policies and frameworks</w:t>
      </w:r>
    </w:p>
    <w:p w14:paraId="2A2BB113" w14:textId="0F56E280" w:rsidR="00D04EC4" w:rsidRPr="00593B5A" w:rsidRDefault="002C5021"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how readiness support will ensure </w:t>
      </w:r>
      <w:r w:rsidR="00F46274" w:rsidRPr="00593B5A">
        <w:rPr>
          <w:color w:val="808080" w:themeColor="background1" w:themeShade="80"/>
        </w:rPr>
        <w:t xml:space="preserve">enhanced </w:t>
      </w:r>
      <w:r w:rsidR="00D04EC4" w:rsidRPr="00593B5A">
        <w:rPr>
          <w:color w:val="808080" w:themeColor="background1" w:themeShade="80"/>
        </w:rPr>
        <w:t xml:space="preserve">institutional roles </w:t>
      </w:r>
      <w:r w:rsidR="009724B2" w:rsidRPr="00593B5A">
        <w:rPr>
          <w:color w:val="808080" w:themeColor="background1" w:themeShade="80"/>
        </w:rPr>
        <w:t xml:space="preserve">and/or practices will be </w:t>
      </w:r>
      <w:r w:rsidR="00D04EC4" w:rsidRPr="00593B5A">
        <w:rPr>
          <w:color w:val="808080" w:themeColor="background1" w:themeShade="80"/>
        </w:rPr>
        <w:t>integrated into the national</w:t>
      </w:r>
      <w:r w:rsidR="0047741F" w:rsidRPr="00593B5A">
        <w:rPr>
          <w:color w:val="808080" w:themeColor="background1" w:themeShade="80"/>
        </w:rPr>
        <w:t>/entity</w:t>
      </w:r>
      <w:r w:rsidR="00D04EC4" w:rsidRPr="00593B5A">
        <w:rPr>
          <w:color w:val="808080" w:themeColor="background1" w:themeShade="80"/>
        </w:rPr>
        <w:t xml:space="preserve"> framework</w:t>
      </w:r>
    </w:p>
    <w:p w14:paraId="2CE5C001" w14:textId="77777777" w:rsidR="00D04EC4" w:rsidRPr="00593B5A" w:rsidRDefault="00D04EC4" w:rsidP="003A05C9">
      <w:pPr>
        <w:pStyle w:val="ListParagraph"/>
        <w:numPr>
          <w:ilvl w:val="0"/>
          <w:numId w:val="14"/>
        </w:numPr>
        <w:jc w:val="both"/>
        <w:rPr>
          <w:color w:val="808080" w:themeColor="background1" w:themeShade="80"/>
        </w:rPr>
      </w:pPr>
      <w:r w:rsidRPr="00593B5A">
        <w:rPr>
          <w:b/>
          <w:bCs/>
          <w:color w:val="808080" w:themeColor="background1" w:themeShade="80"/>
        </w:rPr>
        <w:t>Sustainability Mechanisms</w:t>
      </w:r>
      <w:r w:rsidRPr="00593B5A">
        <w:rPr>
          <w:color w:val="808080" w:themeColor="background1" w:themeShade="80"/>
        </w:rPr>
        <w:t>:</w:t>
      </w:r>
    </w:p>
    <w:p w14:paraId="7AA6CB6F" w14:textId="133C0293" w:rsidR="00D04EC4" w:rsidRPr="00593B5A" w:rsidRDefault="009724B2"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w:t>
      </w:r>
      <w:r w:rsidR="00000776" w:rsidRPr="00593B5A">
        <w:rPr>
          <w:color w:val="808080" w:themeColor="background1" w:themeShade="80"/>
        </w:rPr>
        <w:t xml:space="preserve">whether sustainable </w:t>
      </w:r>
      <w:r w:rsidR="00D04EC4" w:rsidRPr="00593B5A">
        <w:rPr>
          <w:color w:val="808080" w:themeColor="background1" w:themeShade="80"/>
        </w:rPr>
        <w:t>training</w:t>
      </w:r>
      <w:r w:rsidR="00000776" w:rsidRPr="00593B5A">
        <w:rPr>
          <w:color w:val="808080" w:themeColor="background1" w:themeShade="80"/>
        </w:rPr>
        <w:t xml:space="preserve"> and imparting of knowledge and skills is introduced in this proposal, such as </w:t>
      </w:r>
      <w:r w:rsidR="004E386D" w:rsidRPr="00593B5A">
        <w:rPr>
          <w:color w:val="808080" w:themeColor="background1" w:themeShade="80"/>
        </w:rPr>
        <w:t xml:space="preserve">based on </w:t>
      </w:r>
      <w:r w:rsidR="00D04EC4" w:rsidRPr="00593B5A">
        <w:rPr>
          <w:color w:val="808080" w:themeColor="background1" w:themeShade="80"/>
        </w:rPr>
        <w:t>a "train-the-trainer" approach</w:t>
      </w:r>
    </w:p>
    <w:p w14:paraId="6BD74846" w14:textId="003B6C1E" w:rsidR="00D04EC4" w:rsidRPr="00593B5A" w:rsidRDefault="004E386D" w:rsidP="003A05C9">
      <w:pPr>
        <w:pStyle w:val="ListParagraph"/>
        <w:numPr>
          <w:ilvl w:val="1"/>
          <w:numId w:val="14"/>
        </w:numPr>
        <w:jc w:val="both"/>
        <w:rPr>
          <w:color w:val="808080" w:themeColor="background1" w:themeShade="80"/>
        </w:rPr>
      </w:pPr>
      <w:r w:rsidRPr="00593B5A">
        <w:rPr>
          <w:color w:val="808080" w:themeColor="background1" w:themeShade="80"/>
        </w:rPr>
        <w:t xml:space="preserve">Describe </w:t>
      </w:r>
      <w:r w:rsidR="00D04EC4" w:rsidRPr="00593B5A">
        <w:rPr>
          <w:color w:val="808080" w:themeColor="background1" w:themeShade="80"/>
        </w:rPr>
        <w:t xml:space="preserve">knowledge-sharing platforms </w:t>
      </w:r>
      <w:r w:rsidRPr="00593B5A">
        <w:rPr>
          <w:color w:val="808080" w:themeColor="background1" w:themeShade="80"/>
        </w:rPr>
        <w:t xml:space="preserve">or practices </w:t>
      </w:r>
      <w:r w:rsidR="00D04EC4" w:rsidRPr="00593B5A">
        <w:rPr>
          <w:color w:val="808080" w:themeColor="background1" w:themeShade="80"/>
        </w:rPr>
        <w:t>for continuous learning</w:t>
      </w:r>
    </w:p>
    <w:p w14:paraId="518CE2F0" w14:textId="77777777" w:rsidR="0071447F" w:rsidRPr="00593B5A" w:rsidRDefault="00BC04AB" w:rsidP="0071447F">
      <w:pPr>
        <w:pStyle w:val="Heading4"/>
      </w:pPr>
      <w:r w:rsidRPr="00593B5A">
        <w:t>Adaptive Management</w:t>
      </w:r>
    </w:p>
    <w:p w14:paraId="76E09C01" w14:textId="24EAEB7A" w:rsidR="00CD720E" w:rsidRPr="00593B5A" w:rsidRDefault="00427941" w:rsidP="00BC04AB">
      <w:pPr>
        <w:jc w:val="both"/>
        <w:rPr>
          <w:color w:val="808080" w:themeColor="background1" w:themeShade="80"/>
        </w:rPr>
      </w:pPr>
      <w:r w:rsidRPr="00593B5A">
        <w:rPr>
          <w:color w:val="808080" w:themeColor="background1" w:themeShade="80"/>
        </w:rPr>
        <w:t>Describe a</w:t>
      </w:r>
      <w:r w:rsidR="00BC04AB" w:rsidRPr="00593B5A">
        <w:rPr>
          <w:color w:val="808080" w:themeColor="background1" w:themeShade="80"/>
        </w:rPr>
        <w:t xml:space="preserve">daptive management </w:t>
      </w:r>
      <w:r w:rsidRPr="00593B5A">
        <w:rPr>
          <w:color w:val="808080" w:themeColor="background1" w:themeShade="80"/>
        </w:rPr>
        <w:t>measures</w:t>
      </w:r>
      <w:r w:rsidR="00BC04AB" w:rsidRPr="00593B5A">
        <w:rPr>
          <w:color w:val="808080" w:themeColor="background1" w:themeShade="80"/>
        </w:rPr>
        <w:t xml:space="preserve"> to ensure that the implementation of </w:t>
      </w:r>
      <w:r w:rsidRPr="00593B5A">
        <w:rPr>
          <w:color w:val="808080" w:themeColor="background1" w:themeShade="80"/>
        </w:rPr>
        <w:t>readiness</w:t>
      </w:r>
      <w:r w:rsidR="00BC04AB" w:rsidRPr="00593B5A">
        <w:rPr>
          <w:color w:val="808080" w:themeColor="background1" w:themeShade="80"/>
        </w:rPr>
        <w:t xml:space="preserve"> activities remains flexible and responsive to changing circumstances. This involves</w:t>
      </w:r>
      <w:r w:rsidR="00CD720E" w:rsidRPr="00593B5A">
        <w:rPr>
          <w:color w:val="808080" w:themeColor="background1" w:themeShade="80"/>
        </w:rPr>
        <w:t xml:space="preserve"> the following:</w:t>
      </w:r>
    </w:p>
    <w:p w14:paraId="0A8548D5" w14:textId="02AF5C8C" w:rsidR="00BC04AB" w:rsidRPr="00593B5A" w:rsidRDefault="002851CA" w:rsidP="003A05C9">
      <w:pPr>
        <w:pStyle w:val="ListParagraph"/>
        <w:numPr>
          <w:ilvl w:val="0"/>
          <w:numId w:val="16"/>
        </w:numPr>
        <w:jc w:val="both"/>
        <w:rPr>
          <w:color w:val="808080" w:themeColor="background1" w:themeShade="80"/>
        </w:rPr>
      </w:pPr>
      <w:r w:rsidRPr="00593B5A">
        <w:rPr>
          <w:color w:val="808080" w:themeColor="background1" w:themeShade="80"/>
        </w:rPr>
        <w:t>Describe a plan to address the</w:t>
      </w:r>
      <w:r w:rsidR="00CD720E" w:rsidRPr="00593B5A">
        <w:rPr>
          <w:color w:val="808080" w:themeColor="background1" w:themeShade="80"/>
        </w:rPr>
        <w:t xml:space="preserve"> need </w:t>
      </w:r>
      <w:r w:rsidRPr="00593B5A">
        <w:rPr>
          <w:color w:val="808080" w:themeColor="background1" w:themeShade="80"/>
        </w:rPr>
        <w:t xml:space="preserve">for </w:t>
      </w:r>
      <w:r w:rsidR="00CD720E" w:rsidRPr="00593B5A">
        <w:rPr>
          <w:color w:val="808080" w:themeColor="background1" w:themeShade="80"/>
        </w:rPr>
        <w:t xml:space="preserve">adjustments due to emerging requirements or changing priorities. To ensure responsiveness to evolving operational contexts, flexibility is provided to revise the </w:t>
      </w:r>
      <w:r w:rsidR="00AF1D34" w:rsidRPr="00593B5A">
        <w:rPr>
          <w:color w:val="808080" w:themeColor="background1" w:themeShade="80"/>
        </w:rPr>
        <w:t>proposal</w:t>
      </w:r>
      <w:r w:rsidR="00CD720E" w:rsidRPr="00593B5A">
        <w:rPr>
          <w:color w:val="808080" w:themeColor="background1" w:themeShade="80"/>
        </w:rPr>
        <w:t xml:space="preserve"> along with </w:t>
      </w:r>
      <w:r w:rsidR="00AF1D34" w:rsidRPr="00593B5A">
        <w:rPr>
          <w:color w:val="808080" w:themeColor="background1" w:themeShade="80"/>
        </w:rPr>
        <w:t>the</w:t>
      </w:r>
      <w:r w:rsidR="00CD720E" w:rsidRPr="00593B5A">
        <w:rPr>
          <w:color w:val="808080" w:themeColor="background1" w:themeShade="80"/>
        </w:rPr>
        <w:t xml:space="preserve"> grant agreement. Modifications such as the reallocation of the approved budget among cost categories, resulting in a variation of more than 20</w:t>
      </w:r>
      <w:r w:rsidR="00942414">
        <w:rPr>
          <w:color w:val="808080" w:themeColor="background1" w:themeShade="80"/>
        </w:rPr>
        <w:t xml:space="preserve"> per cent</w:t>
      </w:r>
      <w:r w:rsidR="00CD720E" w:rsidRPr="00593B5A">
        <w:rPr>
          <w:color w:val="808080" w:themeColor="background1" w:themeShade="80"/>
        </w:rPr>
        <w:t xml:space="preserve">, must seek prior approval from the GCF Secretariat. This includes the use of contingency budget lines, and requests must be supported by justifications acceptable to the </w:t>
      </w:r>
      <w:r w:rsidR="00AF1D34" w:rsidRPr="00593B5A">
        <w:rPr>
          <w:color w:val="808080" w:themeColor="background1" w:themeShade="80"/>
        </w:rPr>
        <w:t>GCF</w:t>
      </w:r>
      <w:r w:rsidR="00BC04AB" w:rsidRPr="00593B5A">
        <w:rPr>
          <w:color w:val="808080" w:themeColor="background1" w:themeShade="80"/>
        </w:rPr>
        <w:t>.</w:t>
      </w:r>
    </w:p>
    <w:p w14:paraId="4606DD32" w14:textId="7AC9A528" w:rsidR="00BC04AB" w:rsidRPr="00593B5A" w:rsidRDefault="00BC04AB" w:rsidP="003A05C9">
      <w:pPr>
        <w:pStyle w:val="ListParagraph"/>
        <w:numPr>
          <w:ilvl w:val="0"/>
          <w:numId w:val="15"/>
        </w:numPr>
        <w:jc w:val="both"/>
        <w:rPr>
          <w:color w:val="808080" w:themeColor="background1" w:themeShade="80"/>
        </w:rPr>
      </w:pPr>
      <w:r w:rsidRPr="00593B5A">
        <w:rPr>
          <w:color w:val="808080" w:themeColor="background1" w:themeShade="80"/>
        </w:rPr>
        <w:t>Stakeholder Engagement:</w:t>
      </w:r>
      <w:r w:rsidR="00AF1D34" w:rsidRPr="00593B5A">
        <w:rPr>
          <w:color w:val="808080" w:themeColor="background1" w:themeShade="80"/>
        </w:rPr>
        <w:t xml:space="preserve"> Describe </w:t>
      </w:r>
      <w:r w:rsidR="006E0722" w:rsidRPr="00593B5A">
        <w:rPr>
          <w:color w:val="808080" w:themeColor="background1" w:themeShade="80"/>
        </w:rPr>
        <w:t>how regular engagement with a</w:t>
      </w:r>
      <w:r w:rsidRPr="00593B5A">
        <w:rPr>
          <w:color w:val="808080" w:themeColor="background1" w:themeShade="80"/>
        </w:rPr>
        <w:t xml:space="preserve">ll key stakeholders, </w:t>
      </w:r>
      <w:r w:rsidR="006E0722" w:rsidRPr="00593B5A">
        <w:rPr>
          <w:color w:val="808080" w:themeColor="background1" w:themeShade="80"/>
        </w:rPr>
        <w:t xml:space="preserve">will influence </w:t>
      </w:r>
      <w:r w:rsidRPr="00593B5A">
        <w:rPr>
          <w:color w:val="808080" w:themeColor="background1" w:themeShade="80"/>
        </w:rPr>
        <w:t>the adaptive management process</w:t>
      </w:r>
      <w:r w:rsidR="00073F62" w:rsidRPr="00593B5A">
        <w:rPr>
          <w:color w:val="808080" w:themeColor="background1" w:themeShade="80"/>
        </w:rPr>
        <w:t xml:space="preserve">, and how stakeholder </w:t>
      </w:r>
      <w:r w:rsidR="008E2DEC" w:rsidRPr="00593B5A">
        <w:rPr>
          <w:color w:val="808080" w:themeColor="background1" w:themeShade="80"/>
        </w:rPr>
        <w:t>engagement</w:t>
      </w:r>
      <w:r w:rsidR="00073F62" w:rsidRPr="00593B5A">
        <w:rPr>
          <w:color w:val="808080" w:themeColor="background1" w:themeShade="80"/>
        </w:rPr>
        <w:t xml:space="preserve"> will </w:t>
      </w:r>
      <w:r w:rsidR="008E2DEC" w:rsidRPr="00593B5A">
        <w:rPr>
          <w:color w:val="808080" w:themeColor="background1" w:themeShade="80"/>
        </w:rPr>
        <w:t>form part of m</w:t>
      </w:r>
      <w:r w:rsidRPr="00593B5A">
        <w:rPr>
          <w:color w:val="808080" w:themeColor="background1" w:themeShade="80"/>
        </w:rPr>
        <w:t xml:space="preserve">aking adjustments that enhance </w:t>
      </w:r>
      <w:r w:rsidR="008E2DEC" w:rsidRPr="00593B5A">
        <w:rPr>
          <w:color w:val="808080" w:themeColor="background1" w:themeShade="80"/>
        </w:rPr>
        <w:t>readiness</w:t>
      </w:r>
      <w:r w:rsidRPr="00593B5A">
        <w:rPr>
          <w:color w:val="808080" w:themeColor="background1" w:themeShade="80"/>
        </w:rPr>
        <w:t xml:space="preserve"> outcomes.</w:t>
      </w:r>
    </w:p>
    <w:p w14:paraId="0B4C8C06" w14:textId="441792FC" w:rsidR="0071447F" w:rsidRPr="00593B5A" w:rsidRDefault="0071447F" w:rsidP="0071447F">
      <w:pPr>
        <w:pStyle w:val="Heading4"/>
      </w:pPr>
      <w:r w:rsidRPr="00593B5A">
        <w:t>Readiness Programme</w:t>
      </w:r>
      <w:r w:rsidR="00BC04AB" w:rsidRPr="00593B5A">
        <w:t xml:space="preserve"> Closure</w:t>
      </w:r>
    </w:p>
    <w:p w14:paraId="36126ADD" w14:textId="0F6A6414" w:rsidR="00DC315F" w:rsidRPr="00593B5A" w:rsidRDefault="00597536" w:rsidP="00892C61">
      <w:pPr>
        <w:jc w:val="both"/>
        <w:rPr>
          <w:color w:val="808080" w:themeColor="background1" w:themeShade="80"/>
        </w:rPr>
      </w:pPr>
      <w:r w:rsidRPr="00593B5A">
        <w:rPr>
          <w:color w:val="808080" w:themeColor="background1" w:themeShade="80"/>
        </w:rPr>
        <w:t xml:space="preserve">Describe </w:t>
      </w:r>
      <w:r w:rsidR="00BC04AB" w:rsidRPr="00593B5A">
        <w:rPr>
          <w:color w:val="808080" w:themeColor="background1" w:themeShade="80"/>
        </w:rPr>
        <w:t>effective transition of all tangible and intangible assets to ensure the sustainability of the outcomes</w:t>
      </w:r>
      <w:r w:rsidRPr="00593B5A">
        <w:rPr>
          <w:color w:val="808080" w:themeColor="background1" w:themeShade="80"/>
        </w:rPr>
        <w:t xml:space="preserve"> post readiness activities</w:t>
      </w:r>
      <w:r w:rsidR="00BC04AB" w:rsidRPr="00593B5A">
        <w:rPr>
          <w:color w:val="808080" w:themeColor="background1" w:themeShade="80"/>
        </w:rPr>
        <w:t>.</w:t>
      </w:r>
      <w:r w:rsidR="00624B77" w:rsidRPr="00593B5A">
        <w:rPr>
          <w:color w:val="808080" w:themeColor="background1" w:themeShade="80"/>
        </w:rPr>
        <w:t xml:space="preserve"> This must include</w:t>
      </w:r>
      <w:r w:rsidR="00863DA5" w:rsidRPr="00593B5A">
        <w:rPr>
          <w:color w:val="808080" w:themeColor="background1" w:themeShade="80"/>
        </w:rPr>
        <w:t xml:space="preserve"> and </w:t>
      </w:r>
      <w:r w:rsidR="00BC04AB" w:rsidRPr="00593B5A">
        <w:rPr>
          <w:color w:val="808080" w:themeColor="background1" w:themeShade="80"/>
        </w:rPr>
        <w:t xml:space="preserve">Asset Transfer </w:t>
      </w:r>
      <w:r w:rsidR="00624B77" w:rsidRPr="00593B5A">
        <w:rPr>
          <w:color w:val="808080" w:themeColor="background1" w:themeShade="80"/>
        </w:rPr>
        <w:t>Plan</w:t>
      </w:r>
      <w:r w:rsidR="00892C61" w:rsidRPr="00593B5A">
        <w:rPr>
          <w:color w:val="808080" w:themeColor="background1" w:themeShade="80"/>
        </w:rPr>
        <w:t>, which is</w:t>
      </w:r>
      <w:r w:rsidR="008C1E2E" w:rsidRPr="00593B5A">
        <w:rPr>
          <w:color w:val="808080" w:themeColor="background1" w:themeShade="80"/>
        </w:rPr>
        <w:t xml:space="preserve"> a propos</w:t>
      </w:r>
      <w:r w:rsidR="00863DA5" w:rsidRPr="00593B5A">
        <w:rPr>
          <w:color w:val="808080" w:themeColor="background1" w:themeShade="80"/>
        </w:rPr>
        <w:t xml:space="preserve">ed </w:t>
      </w:r>
      <w:r w:rsidR="008C1E2E" w:rsidRPr="00593B5A">
        <w:rPr>
          <w:color w:val="808080" w:themeColor="background1" w:themeShade="80"/>
        </w:rPr>
        <w:t>plan for the</w:t>
      </w:r>
      <w:r w:rsidR="00BC04AB" w:rsidRPr="00593B5A">
        <w:rPr>
          <w:color w:val="808080" w:themeColor="background1" w:themeShade="80"/>
        </w:rPr>
        <w:t xml:space="preserve"> completion of the grant activities, to systematically transfer all tangible and intangible assets, including equipment, technology, intellectual property</w:t>
      </w:r>
      <w:r w:rsidR="00E743E2">
        <w:rPr>
          <w:color w:val="808080" w:themeColor="background1" w:themeShade="80"/>
        </w:rPr>
        <w:t xml:space="preserve"> and</w:t>
      </w:r>
      <w:r w:rsidR="00BC04AB" w:rsidRPr="00593B5A">
        <w:rPr>
          <w:color w:val="808080" w:themeColor="background1" w:themeShade="80"/>
        </w:rPr>
        <w:t xml:space="preserve"> any developed resources, to the designated beneficiaries or other entities as identified by the </w:t>
      </w:r>
      <w:r w:rsidR="00AD570B" w:rsidRPr="00593B5A">
        <w:rPr>
          <w:color w:val="808080" w:themeColor="background1" w:themeShade="80"/>
        </w:rPr>
        <w:t xml:space="preserve">NDA/focal point </w:t>
      </w:r>
      <w:r w:rsidR="00672111">
        <w:rPr>
          <w:color w:val="808080" w:themeColor="background1" w:themeShade="80"/>
        </w:rPr>
        <w:t>o</w:t>
      </w:r>
      <w:r w:rsidR="00672111">
        <w:rPr>
          <w:color w:val="7F7F7F" w:themeColor="text1" w:themeTint="80"/>
        </w:rPr>
        <w:t>r another agency</w:t>
      </w:r>
      <w:r w:rsidR="00672111" w:rsidRPr="00593B5A">
        <w:rPr>
          <w:color w:val="7F7F7F" w:themeColor="text1" w:themeTint="80"/>
        </w:rPr>
        <w:t xml:space="preserve"> </w:t>
      </w:r>
      <w:r w:rsidR="00672111">
        <w:rPr>
          <w:color w:val="7F7F7F" w:themeColor="text1" w:themeTint="80"/>
        </w:rPr>
        <w:t xml:space="preserve">as designated for direct access </w:t>
      </w:r>
      <w:r w:rsidR="00AD570B" w:rsidRPr="00593B5A">
        <w:rPr>
          <w:color w:val="808080" w:themeColor="background1" w:themeShade="80"/>
        </w:rPr>
        <w:t>(under the Country Support Window) or the DAE (under the DAE Support Window)</w:t>
      </w:r>
      <w:r w:rsidR="00BC04AB" w:rsidRPr="00593B5A">
        <w:rPr>
          <w:color w:val="808080" w:themeColor="background1" w:themeShade="80"/>
        </w:rPr>
        <w:t>.</w:t>
      </w:r>
      <w:r w:rsidR="00610484" w:rsidRPr="00593B5A">
        <w:rPr>
          <w:color w:val="808080" w:themeColor="background1" w:themeShade="80"/>
        </w:rPr>
        <w:t xml:space="preserve"> </w:t>
      </w:r>
      <w:r w:rsidR="00BC04AB" w:rsidRPr="00593B5A">
        <w:rPr>
          <w:color w:val="808080" w:themeColor="background1" w:themeShade="80"/>
        </w:rPr>
        <w:t xml:space="preserve">The transfer process should be clearly </w:t>
      </w:r>
      <w:r w:rsidR="00BC04AB" w:rsidRPr="00593B5A">
        <w:rPr>
          <w:color w:val="808080" w:themeColor="background1" w:themeShade="80"/>
        </w:rPr>
        <w:lastRenderedPageBreak/>
        <w:t>documented and agreed upon by all parties, ensuring that the beneficiaries are fully prepared to take ownership and responsibility for these assets.</w:t>
      </w:r>
      <w:r w:rsidR="00641B1C" w:rsidRPr="00593B5A">
        <w:rPr>
          <w:color w:val="808080" w:themeColor="background1" w:themeShade="80"/>
        </w:rPr>
        <w:t xml:space="preserve"> </w:t>
      </w:r>
    </w:p>
    <w:p w14:paraId="459C9665" w14:textId="73627508" w:rsidR="00DC315F" w:rsidRPr="00593B5A" w:rsidRDefault="00DC315F" w:rsidP="00D86181">
      <w:pPr>
        <w:pStyle w:val="Heading3"/>
      </w:pPr>
      <w:bookmarkStart w:id="9" w:name="_Toc119587229"/>
      <w:r w:rsidRPr="00593B5A">
        <w:t xml:space="preserve">Section </w:t>
      </w:r>
      <w:r w:rsidR="00583A13" w:rsidRPr="00593B5A">
        <w:t>7</w:t>
      </w:r>
      <w:r w:rsidRPr="00593B5A">
        <w:t xml:space="preserve">. </w:t>
      </w:r>
      <w:bookmarkEnd w:id="9"/>
      <w:r w:rsidRPr="00593B5A">
        <w:t xml:space="preserve">Budget </w:t>
      </w:r>
      <w:r w:rsidR="00D32E36" w:rsidRPr="00593B5A">
        <w:t xml:space="preserve">(maximum length: </w:t>
      </w:r>
      <w:r w:rsidR="00D32E36">
        <w:t>two</w:t>
      </w:r>
      <w:r w:rsidR="00D32E36" w:rsidRPr="00593B5A">
        <w:t xml:space="preserve"> pages)</w:t>
      </w:r>
    </w:p>
    <w:p w14:paraId="092AD303" w14:textId="7745F06E" w:rsidR="04A1A663" w:rsidRPr="00593B5A" w:rsidRDefault="04A1A663" w:rsidP="00A0172D">
      <w:pPr>
        <w:jc w:val="both"/>
        <w:rPr>
          <w:u w:val="single"/>
        </w:rPr>
      </w:pPr>
      <w:r w:rsidRPr="00593B5A">
        <w:rPr>
          <w:i/>
          <w:color w:val="808080" w:themeColor="background1" w:themeShade="80"/>
          <w:u w:val="single"/>
        </w:rPr>
        <w:t>Please delete the below set of instructions in grey before submitting the proposal.</w:t>
      </w:r>
    </w:p>
    <w:p w14:paraId="2989FA40" w14:textId="7743D9EA" w:rsidR="003E2BC6" w:rsidRPr="00593B5A" w:rsidRDefault="00A83480" w:rsidP="0073734A">
      <w:pPr>
        <w:jc w:val="both"/>
        <w:rPr>
          <w:color w:val="808080" w:themeColor="background1" w:themeShade="80"/>
        </w:rPr>
      </w:pPr>
      <w:r w:rsidRPr="00593B5A">
        <w:rPr>
          <w:color w:val="808080" w:themeColor="background1" w:themeShade="80"/>
        </w:rPr>
        <w:t xml:space="preserve">The country, through its NDA/focal point </w:t>
      </w:r>
      <w:r w:rsidR="00672111">
        <w:rPr>
          <w:color w:val="808080" w:themeColor="background1" w:themeShade="80"/>
        </w:rPr>
        <w:t>o</w:t>
      </w:r>
      <w:r w:rsidR="00672111">
        <w:rPr>
          <w:color w:val="7F7F7F" w:themeColor="text1" w:themeTint="80"/>
        </w:rPr>
        <w:t>r another agency</w:t>
      </w:r>
      <w:r w:rsidR="00672111" w:rsidRPr="00593B5A">
        <w:rPr>
          <w:color w:val="7F7F7F" w:themeColor="text1" w:themeTint="80"/>
        </w:rPr>
        <w:t xml:space="preserve"> </w:t>
      </w:r>
      <w:r w:rsidR="00672111">
        <w:rPr>
          <w:color w:val="7F7F7F" w:themeColor="text1" w:themeTint="80"/>
        </w:rPr>
        <w:t>as designated for direct access (under</w:t>
      </w:r>
      <w:r w:rsidRPr="00593B5A">
        <w:rPr>
          <w:color w:val="808080" w:themeColor="background1" w:themeShade="80"/>
        </w:rPr>
        <w:t xml:space="preserve"> the Country Support Window) or the DAE (for the DAE Support Window), is required to prepare and submit the Budget for the proposal period. Please complete the Budget using the specified Excel template</w:t>
      </w:r>
      <w:r w:rsidR="003E2BC6" w:rsidRPr="00593B5A">
        <w:rPr>
          <w:color w:val="808080" w:themeColor="background1" w:themeShade="80"/>
        </w:rPr>
        <w:t xml:space="preserve">. </w:t>
      </w:r>
    </w:p>
    <w:p w14:paraId="4E6B4F6D" w14:textId="3CBA578E" w:rsidR="00A83480" w:rsidRPr="00593B5A" w:rsidRDefault="003E2BC6" w:rsidP="0073734A">
      <w:pPr>
        <w:jc w:val="both"/>
        <w:rPr>
          <w:color w:val="808080" w:themeColor="background1" w:themeShade="80"/>
        </w:rPr>
      </w:pPr>
      <w:r w:rsidRPr="00593B5A">
        <w:rPr>
          <w:color w:val="808080" w:themeColor="background1" w:themeShade="80"/>
        </w:rPr>
        <w:t xml:space="preserve">As </w:t>
      </w:r>
      <w:r w:rsidR="00A83480" w:rsidRPr="00593B5A">
        <w:rPr>
          <w:color w:val="808080" w:themeColor="background1" w:themeShade="80"/>
        </w:rPr>
        <w:t>necessary, provide a</w:t>
      </w:r>
      <w:r w:rsidRPr="00593B5A">
        <w:rPr>
          <w:color w:val="808080" w:themeColor="background1" w:themeShade="80"/>
        </w:rPr>
        <w:t xml:space="preserve">n accompanying </w:t>
      </w:r>
      <w:r w:rsidR="00A83480" w:rsidRPr="00593B5A">
        <w:rPr>
          <w:color w:val="808080" w:themeColor="background1" w:themeShade="80"/>
        </w:rPr>
        <w:t xml:space="preserve">narrative </w:t>
      </w:r>
      <w:r w:rsidRPr="00593B5A">
        <w:rPr>
          <w:color w:val="808080" w:themeColor="background1" w:themeShade="80"/>
        </w:rPr>
        <w:t xml:space="preserve">(text) </w:t>
      </w:r>
      <w:r w:rsidR="00A83480" w:rsidRPr="00593B5A">
        <w:rPr>
          <w:color w:val="808080" w:themeColor="background1" w:themeShade="80"/>
        </w:rPr>
        <w:t xml:space="preserve">explanation in </w:t>
      </w:r>
      <w:r w:rsidRPr="00593B5A">
        <w:rPr>
          <w:color w:val="808080" w:themeColor="background1" w:themeShade="80"/>
        </w:rPr>
        <w:t>this section of the proposal.</w:t>
      </w:r>
      <w:r w:rsidR="0073734A" w:rsidRPr="00593B5A">
        <w:rPr>
          <w:color w:val="808080" w:themeColor="background1" w:themeShade="80"/>
        </w:rPr>
        <w:t xml:space="preserve"> If not necessary, please indicate “Refer to the Excel </w:t>
      </w:r>
      <w:r w:rsidR="003A4C22" w:rsidRPr="00593B5A">
        <w:rPr>
          <w:color w:val="808080" w:themeColor="background1" w:themeShade="80"/>
        </w:rPr>
        <w:t>file”.</w:t>
      </w:r>
    </w:p>
    <w:p w14:paraId="4A205774" w14:textId="77777777" w:rsidR="00BF7A05" w:rsidRDefault="00A83480" w:rsidP="0073734A">
      <w:pPr>
        <w:jc w:val="both"/>
        <w:rPr>
          <w:color w:val="808080" w:themeColor="background1" w:themeShade="80"/>
        </w:rPr>
        <w:sectPr w:rsidR="00BF7A05" w:rsidSect="0048348F">
          <w:pgSz w:w="11907" w:h="16840" w:code="9"/>
          <w:pgMar w:top="1440" w:right="1440" w:bottom="1440" w:left="1440" w:header="720" w:footer="720" w:gutter="0"/>
          <w:cols w:space="720"/>
          <w:docGrid w:linePitch="360"/>
        </w:sectPr>
      </w:pPr>
      <w:r w:rsidRPr="00593B5A">
        <w:rPr>
          <w:color w:val="808080" w:themeColor="background1" w:themeShade="80"/>
        </w:rPr>
        <w:t xml:space="preserve">The Budget must include a payment schedule linked to deliverables and aligned with the </w:t>
      </w:r>
      <w:r w:rsidR="004D4C44" w:rsidRPr="00593B5A">
        <w:rPr>
          <w:color w:val="808080" w:themeColor="background1" w:themeShade="80"/>
        </w:rPr>
        <w:t xml:space="preserve">Implementation </w:t>
      </w:r>
      <w:r w:rsidR="00ED0511" w:rsidRPr="00593B5A">
        <w:rPr>
          <w:color w:val="808080" w:themeColor="background1" w:themeShade="80"/>
        </w:rPr>
        <w:t>Plan</w:t>
      </w:r>
      <w:r w:rsidRPr="00593B5A">
        <w:rPr>
          <w:color w:val="808080" w:themeColor="background1" w:themeShade="80"/>
        </w:rPr>
        <w:t>. Each deliverable should be tied to a detailed breakdown of costs as outlined in the template, clearly indicating built-in costs. Use the Budget narrative to explain and justify the figures as needed.</w:t>
      </w:r>
    </w:p>
    <w:p w14:paraId="07E9617B" w14:textId="37C15B85" w:rsidR="00A83480" w:rsidRPr="00282737" w:rsidRDefault="00BF7A05" w:rsidP="0073734A">
      <w:pPr>
        <w:jc w:val="both"/>
        <w:rPr>
          <w:color w:val="000000" w:themeColor="text1"/>
        </w:rPr>
      </w:pPr>
      <w:r w:rsidRPr="00282737">
        <w:rPr>
          <w:color w:val="000000" w:themeColor="text1"/>
        </w:rPr>
        <w:lastRenderedPageBreak/>
        <w:t>Annex 1: CV Template</w:t>
      </w:r>
    </w:p>
    <w:p w14:paraId="57E16777" w14:textId="26CFDC0F" w:rsidR="00572132" w:rsidRDefault="00BF7A05" w:rsidP="6339344B">
      <w:pPr>
        <w:rPr>
          <w:color w:val="808080" w:themeColor="background1" w:themeShade="80"/>
        </w:rPr>
      </w:pPr>
      <w:r>
        <w:rPr>
          <w:color w:val="808080" w:themeColor="background1" w:themeShade="80"/>
        </w:rPr>
        <w:t xml:space="preserve">A CV must be </w:t>
      </w:r>
      <w:r w:rsidRPr="008553DA">
        <w:rPr>
          <w:color w:val="808080" w:themeColor="background1" w:themeShade="80"/>
        </w:rPr>
        <w:t xml:space="preserve">no longer than </w:t>
      </w:r>
      <w:r>
        <w:rPr>
          <w:color w:val="808080" w:themeColor="background1" w:themeShade="80"/>
        </w:rPr>
        <w:t>three</w:t>
      </w:r>
      <w:r w:rsidRPr="008553DA">
        <w:rPr>
          <w:color w:val="808080" w:themeColor="background1" w:themeShade="80"/>
        </w:rPr>
        <w:t xml:space="preserve"> pages</w:t>
      </w:r>
      <w:r>
        <w:rPr>
          <w:color w:val="808080" w:themeColor="background1" w:themeShade="80"/>
        </w:rPr>
        <w:t xml:space="preserve"> long</w:t>
      </w:r>
    </w:p>
    <w:tbl>
      <w:tblPr>
        <w:tblW w:w="8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97"/>
      </w:tblGrid>
      <w:tr w:rsidR="00BF7A05" w:rsidRPr="00593B5A" w14:paraId="7B6DD462" w14:textId="77777777" w:rsidTr="00CA12DF">
        <w:trPr>
          <w:trHeight w:val="399"/>
        </w:trPr>
        <w:tc>
          <w:tcPr>
            <w:tcW w:w="8997" w:type="dxa"/>
            <w:tcBorders>
              <w:top w:val="nil"/>
              <w:left w:val="nil"/>
              <w:bottom w:val="nil"/>
              <w:right w:val="nil"/>
            </w:tcBorders>
            <w:shd w:val="clear" w:color="auto" w:fill="F2F2F2" w:themeFill="background1" w:themeFillShade="F2"/>
          </w:tcPr>
          <w:p w14:paraId="4EC87643" w14:textId="77777777" w:rsidR="00BF7A05" w:rsidRPr="008553DA" w:rsidRDefault="00BF7A05" w:rsidP="00117554">
            <w:pPr>
              <w:spacing w:before="91"/>
              <w:ind w:left="81"/>
              <w:rPr>
                <w:rFonts w:cstheme="minorHAnsi"/>
                <w:b/>
                <w:bCs/>
                <w:sz w:val="18"/>
                <w:szCs w:val="18"/>
              </w:rPr>
            </w:pPr>
            <w:r w:rsidRPr="008553DA">
              <w:rPr>
                <w:b/>
                <w:color w:val="000000"/>
                <w:w w:val="105"/>
                <w:sz w:val="20"/>
              </w:rPr>
              <w:t>1. General Information</w:t>
            </w:r>
          </w:p>
        </w:tc>
      </w:tr>
      <w:tr w:rsidR="00BF7A05" w:rsidRPr="00593B5A" w14:paraId="3A867C7F" w14:textId="77777777" w:rsidTr="00CA12DF">
        <w:trPr>
          <w:trHeight w:val="399"/>
        </w:trPr>
        <w:tc>
          <w:tcPr>
            <w:tcW w:w="8997" w:type="dxa"/>
            <w:tcBorders>
              <w:top w:val="nil"/>
              <w:left w:val="nil"/>
              <w:right w:val="nil"/>
            </w:tcBorders>
            <w:shd w:val="clear" w:color="auto" w:fill="auto"/>
          </w:tcPr>
          <w:p w14:paraId="3F79B0F5" w14:textId="77777777" w:rsidR="00BF7A05" w:rsidRPr="008553DA" w:rsidRDefault="00BF7A05" w:rsidP="00117554">
            <w:pPr>
              <w:spacing w:before="91"/>
              <w:ind w:left="81"/>
              <w:rPr>
                <w:b/>
                <w:color w:val="000000"/>
                <w:w w:val="105"/>
                <w:sz w:val="20"/>
              </w:rPr>
            </w:pPr>
          </w:p>
        </w:tc>
      </w:tr>
    </w:tbl>
    <w:tbl>
      <w:tblPr>
        <w:tblStyle w:val="ListTable3-Accent2"/>
        <w:tblW w:w="9017" w:type="dxa"/>
        <w:tblBorders>
          <w:top w:val="single" w:sz="4" w:space="0" w:color="3494BA" w:themeColor="accent1"/>
          <w:left w:val="single" w:sz="4" w:space="0" w:color="3494BA" w:themeColor="accent1"/>
          <w:bottom w:val="single" w:sz="4" w:space="0" w:color="3494BA" w:themeColor="accent1"/>
          <w:right w:val="single" w:sz="4" w:space="0" w:color="3494BA" w:themeColor="accent1"/>
          <w:insideH w:val="single" w:sz="4" w:space="0" w:color="3494BA" w:themeColor="accent1"/>
          <w:insideV w:val="single" w:sz="4" w:space="0" w:color="3494BA" w:themeColor="accent1"/>
        </w:tblBorders>
        <w:tblLook w:val="04A0" w:firstRow="1" w:lastRow="0" w:firstColumn="1" w:lastColumn="0" w:noHBand="0" w:noVBand="1"/>
      </w:tblPr>
      <w:tblGrid>
        <w:gridCol w:w="1047"/>
        <w:gridCol w:w="1115"/>
        <w:gridCol w:w="1171"/>
        <w:gridCol w:w="1503"/>
        <w:gridCol w:w="1167"/>
        <w:gridCol w:w="1428"/>
        <w:gridCol w:w="1586"/>
      </w:tblGrid>
      <w:tr w:rsidR="00BF7A05" w:rsidRPr="00593B5A" w14:paraId="34A5AABC" w14:textId="77777777" w:rsidTr="0011755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47" w:type="dxa"/>
            <w:shd w:val="clear" w:color="auto" w:fill="3494BA" w:themeFill="accent1"/>
            <w:hideMark/>
          </w:tcPr>
          <w:p w14:paraId="5462F7A4" w14:textId="77777777" w:rsidR="00BF7A05" w:rsidRPr="00593B5A" w:rsidRDefault="00BF7A05" w:rsidP="00117554">
            <w:pPr>
              <w:spacing w:after="120"/>
              <w:rPr>
                <w:sz w:val="18"/>
                <w:szCs w:val="18"/>
                <w:lang w:eastAsia="zh-CN"/>
              </w:rPr>
            </w:pPr>
            <w:r>
              <w:rPr>
                <w:sz w:val="18"/>
                <w:szCs w:val="18"/>
                <w:lang w:eastAsia="zh-CN"/>
              </w:rPr>
              <w:t>Proposed Position</w:t>
            </w:r>
            <w:r w:rsidRPr="00593B5A">
              <w:rPr>
                <w:sz w:val="18"/>
                <w:szCs w:val="18"/>
                <w:lang w:eastAsia="zh-CN"/>
              </w:rPr>
              <w:t> </w:t>
            </w:r>
          </w:p>
        </w:tc>
        <w:tc>
          <w:tcPr>
            <w:tcW w:w="1118" w:type="dxa"/>
            <w:shd w:val="clear" w:color="auto" w:fill="3494BA" w:themeFill="accent1"/>
          </w:tcPr>
          <w:p w14:paraId="73C330CE" w14:textId="77777777" w:rsidR="00BF7A05" w:rsidRPr="00593B5A"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Name of Staff</w:t>
            </w:r>
          </w:p>
        </w:tc>
        <w:tc>
          <w:tcPr>
            <w:tcW w:w="1175" w:type="dxa"/>
            <w:shd w:val="clear" w:color="auto" w:fill="3494BA" w:themeFill="accent1"/>
          </w:tcPr>
          <w:p w14:paraId="22345410" w14:textId="77777777" w:rsidR="00BF7A05"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Date of Birth</w:t>
            </w:r>
          </w:p>
        </w:tc>
        <w:tc>
          <w:tcPr>
            <w:tcW w:w="1505" w:type="dxa"/>
            <w:shd w:val="clear" w:color="auto" w:fill="3494BA" w:themeFill="accent1"/>
            <w:hideMark/>
          </w:tcPr>
          <w:p w14:paraId="4C899BCA" w14:textId="77777777" w:rsidR="00BF7A05" w:rsidRPr="00593B5A"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Nationality</w:t>
            </w:r>
            <w:r w:rsidRPr="00593B5A">
              <w:rPr>
                <w:sz w:val="18"/>
                <w:szCs w:val="18"/>
                <w:lang w:eastAsia="zh-CN"/>
              </w:rPr>
              <w:t> </w:t>
            </w:r>
          </w:p>
        </w:tc>
        <w:tc>
          <w:tcPr>
            <w:tcW w:w="1152" w:type="dxa"/>
            <w:shd w:val="clear" w:color="auto" w:fill="3494BA" w:themeFill="accent1"/>
          </w:tcPr>
          <w:p w14:paraId="562A7424" w14:textId="77777777" w:rsidR="00BF7A05" w:rsidRPr="00593B5A"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Languages</w:t>
            </w:r>
          </w:p>
        </w:tc>
        <w:tc>
          <w:tcPr>
            <w:tcW w:w="1430" w:type="dxa"/>
            <w:shd w:val="clear" w:color="auto" w:fill="3494BA" w:themeFill="accent1"/>
            <w:hideMark/>
          </w:tcPr>
          <w:p w14:paraId="35B6682A" w14:textId="77777777" w:rsidR="00BF7A05" w:rsidRPr="00593B5A"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Education</w:t>
            </w:r>
          </w:p>
        </w:tc>
        <w:tc>
          <w:tcPr>
            <w:tcW w:w="1590" w:type="dxa"/>
            <w:shd w:val="clear" w:color="auto" w:fill="3494BA" w:themeFill="accent1"/>
            <w:hideMark/>
          </w:tcPr>
          <w:p w14:paraId="31C6D9FE" w14:textId="77777777" w:rsidR="00BF7A05" w:rsidRPr="00593B5A" w:rsidRDefault="00BF7A05" w:rsidP="00117554">
            <w:pPr>
              <w:spacing w:after="120"/>
              <w:cnfStyle w:val="100000000000" w:firstRow="1"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Name of Delivery Partner</w:t>
            </w:r>
            <w:r w:rsidRPr="00593B5A">
              <w:rPr>
                <w:sz w:val="18"/>
                <w:szCs w:val="18"/>
                <w:lang w:eastAsia="zh-CN"/>
              </w:rPr>
              <w:t> </w:t>
            </w:r>
          </w:p>
        </w:tc>
      </w:tr>
      <w:tr w:rsidR="00BF7A05" w:rsidRPr="00593B5A" w14:paraId="5176186F" w14:textId="77777777" w:rsidTr="001175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7" w:type="dxa"/>
          </w:tcPr>
          <w:p w14:paraId="5293B062" w14:textId="77777777" w:rsidR="00BF7A05" w:rsidRPr="00593B5A" w:rsidRDefault="00BF7A05" w:rsidP="00117554">
            <w:pPr>
              <w:rPr>
                <w:b w:val="0"/>
                <w:bCs w:val="0"/>
                <w:sz w:val="18"/>
                <w:szCs w:val="18"/>
                <w:lang w:eastAsia="zh-CN"/>
              </w:rPr>
            </w:pPr>
          </w:p>
        </w:tc>
        <w:tc>
          <w:tcPr>
            <w:tcW w:w="1118" w:type="dxa"/>
          </w:tcPr>
          <w:p w14:paraId="06E28163" w14:textId="77777777" w:rsidR="00BF7A05" w:rsidRPr="00593B5A" w:rsidRDefault="00BF7A05" w:rsidP="00117554">
            <w:pPr>
              <w:spacing w:after="120"/>
              <w:cnfStyle w:val="000000100000" w:firstRow="0" w:lastRow="0" w:firstColumn="0" w:lastColumn="0" w:oddVBand="0" w:evenVBand="0" w:oddHBand="1" w:evenHBand="0" w:firstRowFirstColumn="0" w:firstRowLastColumn="0" w:lastRowFirstColumn="0" w:lastRowLastColumn="0"/>
              <w:rPr>
                <w:color w:val="808080" w:themeColor="background1" w:themeShade="80"/>
                <w:sz w:val="18"/>
                <w:szCs w:val="18"/>
              </w:rPr>
            </w:pPr>
          </w:p>
        </w:tc>
        <w:tc>
          <w:tcPr>
            <w:tcW w:w="1175" w:type="dxa"/>
          </w:tcPr>
          <w:p w14:paraId="3A8A6804" w14:textId="77777777" w:rsidR="00BF7A05" w:rsidRPr="00593B5A" w:rsidRDefault="00BF7A05" w:rsidP="00117554">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p>
        </w:tc>
        <w:tc>
          <w:tcPr>
            <w:tcW w:w="1505" w:type="dxa"/>
          </w:tcPr>
          <w:p w14:paraId="6AC52C01" w14:textId="77777777" w:rsidR="00BF7A05" w:rsidRPr="00593B5A" w:rsidRDefault="00BF7A05" w:rsidP="00117554">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p>
        </w:tc>
        <w:tc>
          <w:tcPr>
            <w:tcW w:w="1152" w:type="dxa"/>
          </w:tcPr>
          <w:p w14:paraId="2936184D" w14:textId="77777777" w:rsidR="00BF7A05" w:rsidRPr="00593B5A" w:rsidRDefault="00BF7A05" w:rsidP="00117554">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p>
        </w:tc>
        <w:tc>
          <w:tcPr>
            <w:tcW w:w="1430" w:type="dxa"/>
          </w:tcPr>
          <w:p w14:paraId="1B4F1838" w14:textId="77777777" w:rsidR="00BF7A05" w:rsidRPr="00593B5A" w:rsidRDefault="00BF7A05" w:rsidP="00117554">
            <w:pPr>
              <w:spacing w:after="120"/>
              <w:cnfStyle w:val="000000100000" w:firstRow="0" w:lastRow="0" w:firstColumn="0" w:lastColumn="0" w:oddVBand="0" w:evenVBand="0" w:oddHBand="1" w:evenHBand="0" w:firstRowFirstColumn="0" w:firstRowLastColumn="0" w:lastRowFirstColumn="0" w:lastRowLastColumn="0"/>
              <w:rPr>
                <w:sz w:val="18"/>
                <w:szCs w:val="18"/>
                <w:lang w:eastAsia="zh-CN"/>
              </w:rPr>
            </w:pPr>
          </w:p>
        </w:tc>
        <w:tc>
          <w:tcPr>
            <w:tcW w:w="1590" w:type="dxa"/>
          </w:tcPr>
          <w:p w14:paraId="4460D271" w14:textId="77777777" w:rsidR="00BF7A05" w:rsidRPr="00593B5A" w:rsidRDefault="00BF7A05" w:rsidP="00117554">
            <w:pPr>
              <w:spacing w:before="120" w:after="120"/>
              <w:jc w:val="both"/>
              <w:cnfStyle w:val="000000100000" w:firstRow="0" w:lastRow="0" w:firstColumn="0" w:lastColumn="0" w:oddVBand="0" w:evenVBand="0" w:oddHBand="1" w:evenHBand="0" w:firstRowFirstColumn="0" w:firstRowLastColumn="0" w:lastRowFirstColumn="0" w:lastRowLastColumn="0"/>
              <w:rPr>
                <w:sz w:val="18"/>
                <w:szCs w:val="18"/>
                <w:lang w:eastAsia="zh-CN"/>
              </w:rPr>
            </w:pPr>
          </w:p>
        </w:tc>
      </w:tr>
      <w:tr w:rsidR="00BF7A05" w:rsidRPr="00593B5A" w14:paraId="015B72DC" w14:textId="77777777" w:rsidTr="00117554">
        <w:tc>
          <w:tcPr>
            <w:cnfStyle w:val="001000000000" w:firstRow="0" w:lastRow="0" w:firstColumn="1" w:lastColumn="0" w:oddVBand="0" w:evenVBand="0" w:oddHBand="0" w:evenHBand="0" w:firstRowFirstColumn="0" w:firstRowLastColumn="0" w:lastRowFirstColumn="0" w:lastRowLastColumn="0"/>
            <w:tcW w:w="1047" w:type="dxa"/>
          </w:tcPr>
          <w:p w14:paraId="3A943CEE" w14:textId="77777777" w:rsidR="00BF7A05" w:rsidRPr="00593B5A" w:rsidRDefault="00BF7A05" w:rsidP="00117554">
            <w:pPr>
              <w:rPr>
                <w:color w:val="808080" w:themeColor="background1" w:themeShade="80"/>
                <w:sz w:val="18"/>
                <w:szCs w:val="18"/>
              </w:rPr>
            </w:pPr>
          </w:p>
        </w:tc>
        <w:tc>
          <w:tcPr>
            <w:tcW w:w="1118" w:type="dxa"/>
          </w:tcPr>
          <w:p w14:paraId="63F251CC"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175" w:type="dxa"/>
          </w:tcPr>
          <w:p w14:paraId="6238E90E"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505" w:type="dxa"/>
          </w:tcPr>
          <w:p w14:paraId="3C51B825"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152" w:type="dxa"/>
          </w:tcPr>
          <w:p w14:paraId="26123929"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430" w:type="dxa"/>
          </w:tcPr>
          <w:p w14:paraId="2427ABF1"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c>
          <w:tcPr>
            <w:tcW w:w="1590" w:type="dxa"/>
          </w:tcPr>
          <w:p w14:paraId="20FC126C" w14:textId="77777777" w:rsidR="00BF7A05" w:rsidRPr="00593B5A" w:rsidRDefault="00BF7A05" w:rsidP="0011755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18"/>
                <w:szCs w:val="18"/>
              </w:rPr>
            </w:pPr>
          </w:p>
        </w:tc>
      </w:tr>
    </w:tbl>
    <w:tbl>
      <w:tblPr>
        <w:tblW w:w="8997" w:type="dxa"/>
        <w:tblLayout w:type="fixed"/>
        <w:tblCellMar>
          <w:left w:w="0" w:type="dxa"/>
          <w:right w:w="0" w:type="dxa"/>
        </w:tblCellMar>
        <w:tblLook w:val="01E0" w:firstRow="1" w:lastRow="1" w:firstColumn="1" w:lastColumn="1" w:noHBand="0" w:noVBand="0"/>
      </w:tblPr>
      <w:tblGrid>
        <w:gridCol w:w="8997"/>
      </w:tblGrid>
      <w:tr w:rsidR="00BF7A05" w:rsidRPr="00593B5A" w14:paraId="623730CE" w14:textId="77777777" w:rsidTr="00282737">
        <w:trPr>
          <w:trHeight w:val="399"/>
        </w:trPr>
        <w:tc>
          <w:tcPr>
            <w:tcW w:w="8997" w:type="dxa"/>
            <w:shd w:val="clear" w:color="auto" w:fill="auto"/>
          </w:tcPr>
          <w:p w14:paraId="2C520930" w14:textId="247B5FDF" w:rsidR="00BF7A05" w:rsidRPr="008553DA" w:rsidRDefault="00CA12DF" w:rsidP="00117554">
            <w:pPr>
              <w:spacing w:before="91"/>
              <w:rPr>
                <w:b/>
                <w:color w:val="000000"/>
                <w:w w:val="105"/>
                <w:sz w:val="20"/>
              </w:rPr>
            </w:pPr>
            <w:r w:rsidRPr="008553DA">
              <w:rPr>
                <w:rFonts w:asciiTheme="majorHAnsi" w:hAnsiTheme="majorHAnsi"/>
                <w:noProof/>
              </w:rPr>
              <mc:AlternateContent>
                <mc:Choice Requires="wps">
                  <w:drawing>
                    <wp:anchor distT="0" distB="0" distL="0" distR="0" simplePos="0" relativeHeight="251658243" behindDoc="1" locked="0" layoutInCell="1" allowOverlap="1" wp14:anchorId="1E1BF808" wp14:editId="6D928C39">
                      <wp:simplePos x="0" y="0"/>
                      <wp:positionH relativeFrom="margin">
                        <wp:align>left</wp:align>
                      </wp:positionH>
                      <wp:positionV relativeFrom="paragraph">
                        <wp:posOffset>217170</wp:posOffset>
                      </wp:positionV>
                      <wp:extent cx="5699125" cy="257810"/>
                      <wp:effectExtent l="0" t="0" r="0" b="8890"/>
                      <wp:wrapTopAndBottom/>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125" cy="257810"/>
                              </a:xfrm>
                              <a:prstGeom prst="rect">
                                <a:avLst/>
                              </a:prstGeom>
                              <a:solidFill>
                                <a:srgbClr val="F2F2F2"/>
                              </a:solidFill>
                              <a:ln w="9525">
                                <a:noFill/>
                                <a:miter lim="800000"/>
                                <a:headEnd/>
                                <a:tailEnd/>
                              </a:ln>
                            </wps:spPr>
                            <wps:txbx>
                              <w:txbxContent>
                                <w:p w14:paraId="771A90AD" w14:textId="77777777" w:rsidR="00BF7A05" w:rsidRDefault="00BF7A05" w:rsidP="00BF7A05">
                                  <w:pPr>
                                    <w:spacing w:before="91"/>
                                    <w:ind w:left="81"/>
                                    <w:rPr>
                                      <w:b/>
                                      <w:color w:val="000000"/>
                                      <w:sz w:val="20"/>
                                    </w:rPr>
                                  </w:pPr>
                                  <w:r>
                                    <w:rPr>
                                      <w:b/>
                                      <w:color w:val="000000"/>
                                      <w:w w:val="105"/>
                                      <w:sz w:val="20"/>
                                    </w:rPr>
                                    <w:t>2.</w:t>
                                  </w:r>
                                  <w:r>
                                    <w:rPr>
                                      <w:b/>
                                      <w:color w:val="000000"/>
                                      <w:spacing w:val="66"/>
                                      <w:w w:val="150"/>
                                      <w:sz w:val="20"/>
                                    </w:rPr>
                                    <w:t xml:space="preserve"> </w:t>
                                  </w:r>
                                  <w:r>
                                    <w:rPr>
                                      <w:b/>
                                      <w:color w:val="000000"/>
                                      <w:w w:val="105"/>
                                      <w:sz w:val="20"/>
                                    </w:rPr>
                                    <w:t>Related</w:t>
                                  </w:r>
                                  <w:r>
                                    <w:rPr>
                                      <w:b/>
                                      <w:color w:val="000000"/>
                                      <w:spacing w:val="-11"/>
                                      <w:w w:val="105"/>
                                      <w:sz w:val="20"/>
                                    </w:rPr>
                                    <w:t xml:space="preserve"> readiness support </w:t>
                                  </w:r>
                                  <w:r>
                                    <w:rPr>
                                      <w:b/>
                                      <w:color w:val="000000"/>
                                      <w:spacing w:val="-2"/>
                                      <w:w w:val="105"/>
                                      <w:sz w:val="20"/>
                                    </w:rPr>
                                    <w:t>experience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BF808" id="Text Box 134" o:spid="_x0000_s1027" type="#_x0000_t202" style="position:absolute;margin-left:0;margin-top:17.1pt;width:448.75pt;height:20.3pt;z-index:-251658237;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" fillcolor="#f2f2f2" stroked="f">
                      <v:textbox inset="0,0,0,0">
                        <w:txbxContent>
                          <w:p w14:paraId="771A90AD" w14:textId="77777777" w:rsidR="00BF7A05" w:rsidRDefault="00BF7A05" w:rsidP="00BF7A05">
                            <w:pPr>
                              <w:spacing w:before="91"/>
                              <w:ind w:left="81"/>
                              <w:rPr>
                                <w:b/>
                                <w:color w:val="000000"/>
                                <w:sz w:val="20"/>
                              </w:rPr>
                            </w:pPr>
                            <w:r>
                              <w:rPr>
                                <w:b/>
                                <w:color w:val="000000"/>
                                <w:w w:val="105"/>
                                <w:sz w:val="20"/>
                              </w:rPr>
                              <w:t>2.</w:t>
                            </w:r>
                            <w:r>
                              <w:rPr>
                                <w:b/>
                                <w:color w:val="000000"/>
                                <w:spacing w:val="66"/>
                                <w:w w:val="150"/>
                                <w:sz w:val="20"/>
                              </w:rPr>
                              <w:t xml:space="preserve"> </w:t>
                            </w:r>
                            <w:r>
                              <w:rPr>
                                <w:b/>
                                <w:color w:val="000000"/>
                                <w:w w:val="105"/>
                                <w:sz w:val="20"/>
                              </w:rPr>
                              <w:t>Related</w:t>
                            </w:r>
                            <w:r>
                              <w:rPr>
                                <w:b/>
                                <w:color w:val="000000"/>
                                <w:spacing w:val="-11"/>
                                <w:w w:val="105"/>
                                <w:sz w:val="20"/>
                              </w:rPr>
                              <w:t xml:space="preserve"> readiness support </w:t>
                            </w:r>
                            <w:r>
                              <w:rPr>
                                <w:b/>
                                <w:color w:val="000000"/>
                                <w:spacing w:val="-2"/>
                                <w:w w:val="105"/>
                                <w:sz w:val="20"/>
                              </w:rPr>
                              <w:t>experience</w:t>
                            </w:r>
                          </w:p>
                        </w:txbxContent>
                      </v:textbox>
                      <w10:wrap type="topAndBottom" anchorx="margin"/>
                    </v:shape>
                  </w:pict>
                </mc:Fallback>
              </mc:AlternateContent>
            </w:r>
          </w:p>
        </w:tc>
      </w:tr>
    </w:tbl>
    <w:p w14:paraId="7A584748" w14:textId="4340B563" w:rsidR="00BF7A05" w:rsidRPr="008553DA" w:rsidRDefault="00BF7A05" w:rsidP="00BF7A05">
      <w:pPr>
        <w:pStyle w:val="BodyText"/>
        <w:spacing w:before="10"/>
        <w:rPr>
          <w:rFonts w:asciiTheme="minorHAnsi" w:hAnsiTheme="minorHAnsi" w:cstheme="minorHAnsi"/>
          <w:sz w:val="18"/>
          <w:szCs w:val="18"/>
        </w:rPr>
      </w:pPr>
    </w:p>
    <w:p w14:paraId="27B381A7" w14:textId="77777777" w:rsidR="00BF7A05" w:rsidRDefault="00BF7A05" w:rsidP="00BF7A05">
      <w:pPr>
        <w:pStyle w:val="BodyText"/>
        <w:spacing w:before="1"/>
        <w:rPr>
          <w:rFonts w:asciiTheme="minorHAnsi" w:hAnsiTheme="minorHAnsi" w:cstheme="minorHAnsi"/>
          <w:color w:val="A5A5A5"/>
          <w:w w:val="105"/>
          <w:sz w:val="22"/>
          <w:szCs w:val="22"/>
        </w:rPr>
      </w:pPr>
    </w:p>
    <w:p w14:paraId="2C81BE1C" w14:textId="77777777" w:rsidR="00BF7A05" w:rsidRPr="00795F96" w:rsidRDefault="00BF7A05" w:rsidP="00BF7A05">
      <w:pPr>
        <w:pStyle w:val="BodyText"/>
        <w:spacing w:before="1"/>
        <w:rPr>
          <w:rFonts w:asciiTheme="minorHAnsi" w:hAnsiTheme="minorHAnsi" w:cstheme="minorHAnsi"/>
          <w:color w:val="808080"/>
          <w:spacing w:val="-4"/>
          <w:w w:val="105"/>
          <w:sz w:val="18"/>
          <w:szCs w:val="18"/>
        </w:rPr>
      </w:pPr>
      <w:r w:rsidRPr="000677E2">
        <w:rPr>
          <w:rFonts w:asciiTheme="minorHAnsi" w:hAnsiTheme="minorHAnsi" w:cstheme="minorHAnsi"/>
          <w:color w:val="A5A5A5"/>
          <w:w w:val="105"/>
          <w:sz w:val="22"/>
          <w:szCs w:val="22"/>
        </w:rPr>
        <w:t>Please</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provide</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a</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summary</w:t>
      </w:r>
      <w:r w:rsidRPr="000677E2">
        <w:rPr>
          <w:rFonts w:asciiTheme="minorHAnsi" w:hAnsiTheme="minorHAnsi" w:cstheme="minorHAnsi"/>
          <w:color w:val="A5A5A5"/>
          <w:spacing w:val="-10"/>
          <w:w w:val="105"/>
          <w:sz w:val="22"/>
          <w:szCs w:val="22"/>
        </w:rPr>
        <w:t xml:space="preserve"> </w:t>
      </w:r>
      <w:r w:rsidRPr="000677E2">
        <w:rPr>
          <w:rFonts w:asciiTheme="minorHAnsi" w:hAnsiTheme="minorHAnsi" w:cstheme="minorHAnsi"/>
          <w:color w:val="A5A5A5"/>
          <w:w w:val="105"/>
          <w:sz w:val="22"/>
          <w:szCs w:val="22"/>
        </w:rPr>
        <w:t>of</w:t>
      </w:r>
      <w:r w:rsidRPr="000677E2">
        <w:rPr>
          <w:rFonts w:asciiTheme="minorHAnsi" w:hAnsiTheme="minorHAnsi" w:cstheme="minorHAnsi"/>
          <w:color w:val="A5A5A5"/>
          <w:spacing w:val="-8"/>
          <w:w w:val="105"/>
          <w:sz w:val="22"/>
          <w:szCs w:val="22"/>
        </w:rPr>
        <w:t xml:space="preserve"> </w:t>
      </w:r>
      <w:r w:rsidRPr="000677E2">
        <w:rPr>
          <w:rFonts w:asciiTheme="minorHAnsi" w:hAnsiTheme="minorHAnsi" w:cstheme="minorHAnsi"/>
          <w:color w:val="A5A5A5"/>
          <w:w w:val="105"/>
          <w:sz w:val="22"/>
          <w:szCs w:val="22"/>
        </w:rPr>
        <w:t>work</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undertaken</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by</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this</w:t>
      </w:r>
      <w:r w:rsidRPr="000677E2">
        <w:rPr>
          <w:rFonts w:asciiTheme="minorHAnsi" w:hAnsiTheme="minorHAnsi" w:cstheme="minorHAnsi"/>
          <w:color w:val="A5A5A5"/>
          <w:spacing w:val="-9"/>
          <w:w w:val="105"/>
          <w:sz w:val="22"/>
          <w:szCs w:val="22"/>
        </w:rPr>
        <w:t xml:space="preserve"> </w:t>
      </w:r>
      <w:r w:rsidRPr="000677E2">
        <w:rPr>
          <w:rFonts w:asciiTheme="minorHAnsi" w:hAnsiTheme="minorHAnsi" w:cstheme="minorHAnsi"/>
          <w:color w:val="A5A5A5"/>
          <w:w w:val="105"/>
          <w:sz w:val="22"/>
          <w:szCs w:val="22"/>
        </w:rPr>
        <w:t>expert</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that</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can</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best</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illustrate</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capability</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to</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handle</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the</w:t>
      </w:r>
      <w:r w:rsidRPr="000677E2">
        <w:rPr>
          <w:rFonts w:asciiTheme="minorHAnsi" w:hAnsiTheme="minorHAnsi" w:cstheme="minorHAnsi"/>
          <w:color w:val="A5A5A5"/>
          <w:spacing w:val="-8"/>
          <w:w w:val="105"/>
          <w:sz w:val="22"/>
          <w:szCs w:val="22"/>
        </w:rPr>
        <w:t xml:space="preserve"> </w:t>
      </w:r>
      <w:r w:rsidRPr="000677E2">
        <w:rPr>
          <w:rFonts w:asciiTheme="minorHAnsi" w:hAnsiTheme="minorHAnsi" w:cstheme="minorHAnsi"/>
          <w:color w:val="A5A5A5"/>
          <w:w w:val="105"/>
          <w:sz w:val="22"/>
          <w:szCs w:val="22"/>
        </w:rPr>
        <w:t>tasks</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assigned.</w:t>
      </w:r>
      <w:r w:rsidRPr="000677E2">
        <w:rPr>
          <w:rFonts w:asciiTheme="minorHAnsi" w:hAnsiTheme="minorHAnsi" w:cstheme="minorHAnsi"/>
          <w:color w:val="A5A5A5"/>
          <w:spacing w:val="-10"/>
          <w:w w:val="105"/>
          <w:sz w:val="22"/>
          <w:szCs w:val="22"/>
        </w:rPr>
        <w:t xml:space="preserve"> </w:t>
      </w:r>
      <w:r w:rsidRPr="000677E2">
        <w:rPr>
          <w:rFonts w:asciiTheme="minorHAnsi" w:hAnsiTheme="minorHAnsi" w:cstheme="minorHAnsi"/>
          <w:color w:val="A5A5A5"/>
          <w:w w:val="105"/>
          <w:sz w:val="22"/>
          <w:szCs w:val="22"/>
        </w:rPr>
        <w:t>Information</w:t>
      </w:r>
      <w:r w:rsidRPr="000677E2">
        <w:rPr>
          <w:rFonts w:asciiTheme="minorHAnsi" w:hAnsiTheme="minorHAnsi" w:cstheme="minorHAnsi"/>
          <w:color w:val="A5A5A5"/>
          <w:spacing w:val="-10"/>
          <w:w w:val="105"/>
          <w:sz w:val="22"/>
          <w:szCs w:val="22"/>
        </w:rPr>
        <w:t xml:space="preserve"> </w:t>
      </w:r>
      <w:r w:rsidRPr="000677E2">
        <w:rPr>
          <w:rFonts w:asciiTheme="minorHAnsi" w:hAnsiTheme="minorHAnsi" w:cstheme="minorHAnsi"/>
          <w:color w:val="A5A5A5"/>
          <w:w w:val="105"/>
          <w:sz w:val="22"/>
          <w:szCs w:val="22"/>
        </w:rPr>
        <w:t>should</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include</w:t>
      </w:r>
      <w:r w:rsidRPr="000677E2">
        <w:rPr>
          <w:rFonts w:asciiTheme="minorHAnsi" w:hAnsiTheme="minorHAnsi" w:cstheme="minorHAnsi"/>
          <w:color w:val="A5A5A5"/>
          <w:spacing w:val="-8"/>
          <w:w w:val="105"/>
          <w:sz w:val="22"/>
          <w:szCs w:val="22"/>
        </w:rPr>
        <w:t xml:space="preserve"> </w:t>
      </w:r>
      <w:r w:rsidRPr="000677E2">
        <w:rPr>
          <w:rFonts w:asciiTheme="minorHAnsi" w:hAnsiTheme="minorHAnsi" w:cstheme="minorHAnsi"/>
          <w:color w:val="A5A5A5"/>
          <w:w w:val="105"/>
          <w:sz w:val="22"/>
          <w:szCs w:val="22"/>
        </w:rPr>
        <w:t>the name</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of</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the</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assignment</w:t>
      </w:r>
      <w:r w:rsidRPr="000677E2">
        <w:rPr>
          <w:rFonts w:asciiTheme="minorHAnsi" w:hAnsiTheme="minorHAnsi" w:cstheme="minorHAnsi"/>
          <w:color w:val="A5A5A5"/>
          <w:spacing w:val="-3"/>
          <w:w w:val="105"/>
          <w:sz w:val="22"/>
          <w:szCs w:val="22"/>
        </w:rPr>
        <w:t xml:space="preserve"> </w:t>
      </w:r>
      <w:r w:rsidRPr="000677E2">
        <w:rPr>
          <w:rFonts w:asciiTheme="minorHAnsi" w:hAnsiTheme="minorHAnsi" w:cstheme="minorHAnsi"/>
          <w:color w:val="A5A5A5"/>
          <w:w w:val="105"/>
          <w:sz w:val="22"/>
          <w:szCs w:val="22"/>
        </w:rPr>
        <w:t>or</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project,</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year</w:t>
      </w:r>
      <w:r w:rsidRPr="000677E2">
        <w:rPr>
          <w:rFonts w:asciiTheme="minorHAnsi" w:hAnsiTheme="minorHAnsi" w:cstheme="minorHAnsi"/>
          <w:color w:val="A5A5A5"/>
          <w:spacing w:val="-2"/>
          <w:w w:val="105"/>
          <w:sz w:val="22"/>
          <w:szCs w:val="22"/>
        </w:rPr>
        <w:t xml:space="preserve"> </w:t>
      </w:r>
      <w:r w:rsidRPr="000677E2">
        <w:rPr>
          <w:rFonts w:asciiTheme="minorHAnsi" w:hAnsiTheme="minorHAnsi" w:cstheme="minorHAnsi"/>
          <w:color w:val="A5A5A5"/>
          <w:w w:val="105"/>
          <w:sz w:val="22"/>
          <w:szCs w:val="22"/>
        </w:rPr>
        <w:t>and</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location</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of</w:t>
      </w:r>
      <w:r w:rsidRPr="000677E2">
        <w:rPr>
          <w:rFonts w:asciiTheme="minorHAnsi" w:hAnsiTheme="minorHAnsi" w:cstheme="minorHAnsi"/>
          <w:color w:val="A5A5A5"/>
          <w:spacing w:val="-2"/>
          <w:w w:val="105"/>
          <w:sz w:val="22"/>
          <w:szCs w:val="22"/>
        </w:rPr>
        <w:t xml:space="preserve"> </w:t>
      </w:r>
      <w:r w:rsidRPr="000677E2">
        <w:rPr>
          <w:rFonts w:asciiTheme="minorHAnsi" w:hAnsiTheme="minorHAnsi" w:cstheme="minorHAnsi"/>
          <w:color w:val="A5A5A5"/>
          <w:w w:val="105"/>
          <w:sz w:val="22"/>
          <w:szCs w:val="22"/>
        </w:rPr>
        <w:t>the</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assignment,</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information</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of</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the</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client,</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position</w:t>
      </w:r>
      <w:r w:rsidRPr="000677E2">
        <w:rPr>
          <w:rFonts w:asciiTheme="minorHAnsi" w:hAnsiTheme="minorHAnsi" w:cstheme="minorHAnsi"/>
          <w:color w:val="A5A5A5"/>
          <w:spacing w:val="-6"/>
          <w:w w:val="105"/>
          <w:sz w:val="22"/>
          <w:szCs w:val="22"/>
        </w:rPr>
        <w:t xml:space="preserve"> </w:t>
      </w:r>
      <w:r w:rsidRPr="000677E2">
        <w:rPr>
          <w:rFonts w:asciiTheme="minorHAnsi" w:hAnsiTheme="minorHAnsi" w:cstheme="minorHAnsi"/>
          <w:color w:val="A5A5A5"/>
          <w:w w:val="105"/>
          <w:sz w:val="22"/>
          <w:szCs w:val="22"/>
        </w:rPr>
        <w:t>held</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as</w:t>
      </w:r>
      <w:r w:rsidRPr="000677E2">
        <w:rPr>
          <w:rFonts w:asciiTheme="minorHAnsi" w:hAnsiTheme="minorHAnsi" w:cstheme="minorHAnsi"/>
          <w:color w:val="A5A5A5"/>
          <w:spacing w:val="-3"/>
          <w:w w:val="105"/>
          <w:sz w:val="22"/>
          <w:szCs w:val="22"/>
        </w:rPr>
        <w:t xml:space="preserve"> </w:t>
      </w:r>
      <w:r w:rsidRPr="000677E2">
        <w:rPr>
          <w:rFonts w:asciiTheme="minorHAnsi" w:hAnsiTheme="minorHAnsi" w:cstheme="minorHAnsi"/>
          <w:color w:val="A5A5A5"/>
          <w:w w:val="105"/>
          <w:sz w:val="22"/>
          <w:szCs w:val="22"/>
        </w:rPr>
        <w:t>well</w:t>
      </w:r>
      <w:r w:rsidRPr="000677E2">
        <w:rPr>
          <w:rFonts w:asciiTheme="minorHAnsi" w:hAnsiTheme="minorHAnsi" w:cstheme="minorHAnsi"/>
          <w:color w:val="A5A5A5"/>
          <w:spacing w:val="-3"/>
          <w:w w:val="105"/>
          <w:sz w:val="22"/>
          <w:szCs w:val="22"/>
        </w:rPr>
        <w:t xml:space="preserve"> </w:t>
      </w:r>
      <w:r w:rsidRPr="000677E2">
        <w:rPr>
          <w:rFonts w:asciiTheme="minorHAnsi" w:hAnsiTheme="minorHAnsi" w:cstheme="minorHAnsi"/>
          <w:color w:val="A5A5A5"/>
          <w:w w:val="105"/>
          <w:sz w:val="22"/>
          <w:szCs w:val="22"/>
        </w:rPr>
        <w:t>as</w:t>
      </w:r>
      <w:r w:rsidRPr="000677E2">
        <w:rPr>
          <w:rFonts w:asciiTheme="minorHAnsi" w:hAnsiTheme="minorHAnsi" w:cstheme="minorHAnsi"/>
          <w:color w:val="A5A5A5"/>
          <w:spacing w:val="-7"/>
          <w:w w:val="105"/>
          <w:sz w:val="22"/>
          <w:szCs w:val="22"/>
        </w:rPr>
        <w:t xml:space="preserve"> </w:t>
      </w:r>
      <w:r w:rsidRPr="000677E2">
        <w:rPr>
          <w:rFonts w:asciiTheme="minorHAnsi" w:hAnsiTheme="minorHAnsi" w:cstheme="minorHAnsi"/>
          <w:color w:val="A5A5A5"/>
          <w:w w:val="105"/>
          <w:sz w:val="22"/>
          <w:szCs w:val="22"/>
        </w:rPr>
        <w:t>the</w:t>
      </w:r>
      <w:r w:rsidRPr="000677E2">
        <w:rPr>
          <w:rFonts w:asciiTheme="minorHAnsi" w:hAnsiTheme="minorHAnsi" w:cstheme="minorHAnsi"/>
          <w:color w:val="A5A5A5"/>
          <w:spacing w:val="-4"/>
          <w:w w:val="105"/>
          <w:sz w:val="22"/>
          <w:szCs w:val="22"/>
        </w:rPr>
        <w:t xml:space="preserve"> </w:t>
      </w:r>
      <w:r w:rsidRPr="000677E2">
        <w:rPr>
          <w:rFonts w:asciiTheme="minorHAnsi" w:hAnsiTheme="minorHAnsi" w:cstheme="minorHAnsi"/>
          <w:color w:val="A5A5A5"/>
          <w:w w:val="105"/>
          <w:sz w:val="22"/>
          <w:szCs w:val="22"/>
        </w:rPr>
        <w:t>main</w:t>
      </w:r>
      <w:r w:rsidRPr="000677E2">
        <w:rPr>
          <w:rFonts w:asciiTheme="minorHAnsi" w:hAnsiTheme="minorHAnsi" w:cstheme="minorHAnsi"/>
          <w:color w:val="A5A5A5"/>
          <w:spacing w:val="-8"/>
          <w:w w:val="105"/>
          <w:sz w:val="22"/>
          <w:szCs w:val="22"/>
        </w:rPr>
        <w:t xml:space="preserve"> </w:t>
      </w:r>
      <w:r w:rsidRPr="000677E2">
        <w:rPr>
          <w:rFonts w:asciiTheme="minorHAnsi" w:hAnsiTheme="minorHAnsi" w:cstheme="minorHAnsi"/>
          <w:color w:val="A5A5A5"/>
          <w:w w:val="105"/>
          <w:sz w:val="22"/>
          <w:szCs w:val="22"/>
        </w:rPr>
        <w:t>activities</w:t>
      </w:r>
      <w:r w:rsidRPr="000677E2">
        <w:rPr>
          <w:rFonts w:asciiTheme="minorHAnsi" w:hAnsiTheme="minorHAnsi" w:cstheme="minorHAnsi"/>
          <w:color w:val="A5A5A5"/>
          <w:spacing w:val="-1"/>
          <w:w w:val="105"/>
          <w:sz w:val="22"/>
          <w:szCs w:val="22"/>
        </w:rPr>
        <w:t xml:space="preserve"> </w:t>
      </w:r>
      <w:r w:rsidRPr="000677E2">
        <w:rPr>
          <w:rFonts w:asciiTheme="minorHAnsi" w:hAnsiTheme="minorHAnsi" w:cstheme="minorHAnsi"/>
          <w:color w:val="A5A5A5"/>
          <w:w w:val="105"/>
          <w:sz w:val="22"/>
          <w:szCs w:val="22"/>
        </w:rPr>
        <w:t>performed.</w:t>
      </w:r>
    </w:p>
    <w:p w14:paraId="0866F4DE" w14:textId="77777777" w:rsidR="00BF7A05" w:rsidRDefault="00BF7A05" w:rsidP="00BF7A05">
      <w:pPr>
        <w:pStyle w:val="BodyText"/>
        <w:spacing w:before="1"/>
        <w:rPr>
          <w:rFonts w:asciiTheme="minorHAnsi" w:hAnsiTheme="minorHAnsi" w:cstheme="minorHAnsi"/>
          <w:color w:val="808080"/>
          <w:spacing w:val="-4"/>
          <w:w w:val="105"/>
          <w:sz w:val="18"/>
          <w:szCs w:val="18"/>
        </w:rPr>
      </w:pPr>
    </w:p>
    <w:p w14:paraId="70CCA111" w14:textId="77777777" w:rsidR="00BF7A05" w:rsidRPr="00CB1A7E" w:rsidRDefault="00BF7A05" w:rsidP="00BF7A05">
      <w:pPr>
        <w:pStyle w:val="BodyText"/>
        <w:spacing w:before="1"/>
        <w:rPr>
          <w:rFonts w:asciiTheme="majorHAnsi" w:hAnsiTheme="majorHAnsi"/>
        </w:rPr>
      </w:pPr>
      <w:r w:rsidRPr="00CB1A7E">
        <w:rPr>
          <w:rFonts w:asciiTheme="majorHAnsi" w:hAnsiTheme="majorHAnsi"/>
          <w:noProof/>
        </w:rPr>
        <mc:AlternateContent>
          <mc:Choice Requires="wps">
            <w:drawing>
              <wp:inline distT="0" distB="0" distL="0" distR="0" wp14:anchorId="50BE8E42" wp14:editId="39644BB9">
                <wp:extent cx="5726028" cy="226337"/>
                <wp:effectExtent l="0" t="0" r="8255" b="2540"/>
                <wp:docPr id="749554276" name="Text Box 749554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028" cy="226337"/>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D37F4" w14:textId="77777777" w:rsidR="00BF7A05" w:rsidRPr="008553DA" w:rsidRDefault="00BF7A05" w:rsidP="00BF7A05">
                            <w:pPr>
                              <w:spacing w:before="91"/>
                              <w:ind w:left="81"/>
                              <w:rPr>
                                <w:b/>
                                <w:color w:val="000000"/>
                                <w:w w:val="105"/>
                                <w:sz w:val="20"/>
                              </w:rPr>
                            </w:pPr>
                            <w:r w:rsidRPr="008553DA">
                              <w:rPr>
                                <w:b/>
                                <w:color w:val="000000"/>
                                <w:w w:val="105"/>
                                <w:sz w:val="20"/>
                              </w:rPr>
                              <w:t>3.  Certification</w:t>
                            </w:r>
                          </w:p>
                        </w:txbxContent>
                      </wps:txbx>
                      <wps:bodyPr rot="0" vert="horz" wrap="square" lIns="0" tIns="0" rIns="0" bIns="0" anchor="t" anchorCtr="0" upright="1">
                        <a:noAutofit/>
                      </wps:bodyPr>
                    </wps:wsp>
                  </a:graphicData>
                </a:graphic>
              </wp:inline>
            </w:drawing>
          </mc:Choice>
          <mc:Fallback>
            <w:pict>
              <v:shape w14:anchorId="50BE8E42" id="Text Box 749554276" o:spid="_x0000_s1028" type="#_x0000_t202" style="width:450.85pt;height:1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" fillcolor="#f2f2f2" stroked="f">
                <v:textbox inset="0,0,0,0">
                  <w:txbxContent>
                    <w:p w14:paraId="512D37F4" w14:textId="77777777" w:rsidR="00BF7A05" w:rsidRPr="008553DA" w:rsidRDefault="00BF7A05" w:rsidP="00BF7A05">
                      <w:pPr>
                        <w:spacing w:before="91"/>
                        <w:ind w:left="81"/>
                        <w:rPr>
                          <w:b/>
                          <w:color w:val="000000"/>
                          <w:w w:val="105"/>
                          <w:sz w:val="20"/>
                        </w:rPr>
                      </w:pPr>
                      <w:r w:rsidRPr="008553DA">
                        <w:rPr>
                          <w:b/>
                          <w:color w:val="000000"/>
                          <w:w w:val="105"/>
                          <w:sz w:val="20"/>
                        </w:rPr>
                        <w:t>3.  Certification</w:t>
                      </w:r>
                    </w:p>
                  </w:txbxContent>
                </v:textbox>
                <w10:anchorlock/>
              </v:shape>
            </w:pict>
          </mc:Fallback>
        </mc:AlternateContent>
      </w:r>
    </w:p>
    <w:p w14:paraId="754C00C2" w14:textId="77777777" w:rsidR="00BF7A05" w:rsidRPr="00795F96" w:rsidRDefault="00BF7A05" w:rsidP="00BF7A05">
      <w:pPr>
        <w:pStyle w:val="BodyText"/>
        <w:spacing w:line="206" w:lineRule="exact"/>
        <w:ind w:left="1195"/>
        <w:rPr>
          <w:rFonts w:asciiTheme="majorHAnsi" w:hAnsiTheme="majorHAnsi"/>
          <w:w w:val="105"/>
          <w:sz w:val="22"/>
          <w:szCs w:val="22"/>
        </w:rPr>
      </w:pPr>
    </w:p>
    <w:p w14:paraId="7FC60EC7" w14:textId="77777777" w:rsidR="00BF7A05" w:rsidRPr="00795F96" w:rsidRDefault="00BF7A05" w:rsidP="00BF7A05">
      <w:pPr>
        <w:pStyle w:val="BodyText"/>
        <w:spacing w:line="206" w:lineRule="exact"/>
        <w:rPr>
          <w:rFonts w:asciiTheme="majorHAnsi" w:hAnsiTheme="majorHAnsi"/>
          <w:sz w:val="22"/>
          <w:szCs w:val="22"/>
        </w:rPr>
      </w:pPr>
      <w:r w:rsidRPr="00795F96">
        <w:rPr>
          <w:rFonts w:asciiTheme="majorHAnsi" w:hAnsiTheme="majorHAnsi"/>
          <w:w w:val="105"/>
          <w:sz w:val="22"/>
          <w:szCs w:val="22"/>
        </w:rPr>
        <w:t>I,</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the</w:t>
      </w:r>
      <w:r w:rsidRPr="00795F96">
        <w:rPr>
          <w:rFonts w:asciiTheme="majorHAnsi" w:hAnsiTheme="majorHAnsi"/>
          <w:spacing w:val="-11"/>
          <w:w w:val="105"/>
          <w:sz w:val="22"/>
          <w:szCs w:val="22"/>
        </w:rPr>
        <w:t xml:space="preserve"> </w:t>
      </w:r>
      <w:r w:rsidRPr="00795F96">
        <w:rPr>
          <w:rFonts w:asciiTheme="majorHAnsi" w:hAnsiTheme="majorHAnsi"/>
          <w:w w:val="105"/>
          <w:sz w:val="22"/>
          <w:szCs w:val="22"/>
        </w:rPr>
        <w:t>undersigned,</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certify</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that</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to</w:t>
      </w:r>
      <w:r w:rsidRPr="00795F96">
        <w:rPr>
          <w:rFonts w:asciiTheme="majorHAnsi" w:hAnsiTheme="majorHAnsi"/>
          <w:spacing w:val="-12"/>
          <w:w w:val="105"/>
          <w:sz w:val="22"/>
          <w:szCs w:val="22"/>
        </w:rPr>
        <w:t xml:space="preserve"> </w:t>
      </w:r>
      <w:r w:rsidRPr="00795F96">
        <w:rPr>
          <w:rFonts w:asciiTheme="majorHAnsi" w:hAnsiTheme="majorHAnsi"/>
          <w:w w:val="105"/>
          <w:sz w:val="22"/>
          <w:szCs w:val="22"/>
        </w:rPr>
        <w:t>the</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best</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of</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my</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knowledge</w:t>
      </w:r>
      <w:r w:rsidRPr="00795F96">
        <w:rPr>
          <w:rFonts w:asciiTheme="majorHAnsi" w:hAnsiTheme="majorHAnsi"/>
          <w:spacing w:val="-11"/>
          <w:w w:val="105"/>
          <w:sz w:val="22"/>
          <w:szCs w:val="22"/>
        </w:rPr>
        <w:t xml:space="preserve"> </w:t>
      </w:r>
      <w:r w:rsidRPr="00795F96">
        <w:rPr>
          <w:rFonts w:asciiTheme="majorHAnsi" w:hAnsiTheme="majorHAnsi"/>
          <w:w w:val="105"/>
          <w:sz w:val="22"/>
          <w:szCs w:val="22"/>
        </w:rPr>
        <w:t>and</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belief,</w:t>
      </w:r>
      <w:r w:rsidRPr="00795F96">
        <w:rPr>
          <w:rFonts w:asciiTheme="majorHAnsi" w:hAnsiTheme="majorHAnsi"/>
          <w:spacing w:val="-12"/>
          <w:w w:val="105"/>
          <w:sz w:val="22"/>
          <w:szCs w:val="22"/>
        </w:rPr>
        <w:t xml:space="preserve"> </w:t>
      </w:r>
      <w:r w:rsidRPr="00795F96">
        <w:rPr>
          <w:rFonts w:asciiTheme="majorHAnsi" w:hAnsiTheme="majorHAnsi"/>
          <w:w w:val="105"/>
          <w:sz w:val="22"/>
          <w:szCs w:val="22"/>
        </w:rPr>
        <w:t>this</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CV</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correctly</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describes</w:t>
      </w:r>
      <w:r w:rsidRPr="00795F96">
        <w:rPr>
          <w:rFonts w:asciiTheme="majorHAnsi" w:hAnsiTheme="majorHAnsi"/>
          <w:spacing w:val="-11"/>
          <w:w w:val="105"/>
          <w:sz w:val="22"/>
          <w:szCs w:val="22"/>
        </w:rPr>
        <w:t xml:space="preserve"> </w:t>
      </w:r>
      <w:r w:rsidRPr="00795F96">
        <w:rPr>
          <w:rFonts w:asciiTheme="majorHAnsi" w:hAnsiTheme="majorHAnsi"/>
          <w:w w:val="105"/>
          <w:sz w:val="22"/>
          <w:szCs w:val="22"/>
        </w:rPr>
        <w:t>myself,</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my</w:t>
      </w:r>
      <w:r w:rsidRPr="00795F96">
        <w:rPr>
          <w:rFonts w:asciiTheme="majorHAnsi" w:hAnsiTheme="majorHAnsi"/>
          <w:spacing w:val="-12"/>
          <w:w w:val="105"/>
          <w:sz w:val="22"/>
          <w:szCs w:val="22"/>
        </w:rPr>
        <w:t xml:space="preserve"> </w:t>
      </w:r>
      <w:r w:rsidRPr="00795F96">
        <w:rPr>
          <w:rFonts w:asciiTheme="majorHAnsi" w:hAnsiTheme="majorHAnsi"/>
          <w:w w:val="105"/>
          <w:sz w:val="22"/>
          <w:szCs w:val="22"/>
        </w:rPr>
        <w:t>qualifications,</w:t>
      </w:r>
      <w:r w:rsidRPr="00795F96">
        <w:rPr>
          <w:rFonts w:asciiTheme="majorHAnsi" w:hAnsiTheme="majorHAnsi"/>
          <w:spacing w:val="-9"/>
          <w:w w:val="105"/>
          <w:sz w:val="22"/>
          <w:szCs w:val="22"/>
        </w:rPr>
        <w:t xml:space="preserve"> </w:t>
      </w:r>
      <w:r w:rsidRPr="00795F96">
        <w:rPr>
          <w:rFonts w:asciiTheme="majorHAnsi" w:hAnsiTheme="majorHAnsi"/>
          <w:w w:val="105"/>
          <w:sz w:val="22"/>
          <w:szCs w:val="22"/>
        </w:rPr>
        <w:t>and</w:t>
      </w:r>
      <w:r w:rsidRPr="00795F96">
        <w:rPr>
          <w:rFonts w:asciiTheme="majorHAnsi" w:hAnsiTheme="majorHAnsi"/>
          <w:spacing w:val="-12"/>
          <w:w w:val="105"/>
          <w:sz w:val="22"/>
          <w:szCs w:val="22"/>
        </w:rPr>
        <w:t xml:space="preserve"> </w:t>
      </w:r>
      <w:r w:rsidRPr="00795F96">
        <w:rPr>
          <w:rFonts w:asciiTheme="majorHAnsi" w:hAnsiTheme="majorHAnsi"/>
          <w:w w:val="105"/>
          <w:sz w:val="22"/>
          <w:szCs w:val="22"/>
        </w:rPr>
        <w:t>my</w:t>
      </w:r>
      <w:r w:rsidRPr="00795F96">
        <w:rPr>
          <w:rFonts w:asciiTheme="majorHAnsi" w:hAnsiTheme="majorHAnsi"/>
          <w:spacing w:val="-10"/>
          <w:w w:val="105"/>
          <w:sz w:val="22"/>
          <w:szCs w:val="22"/>
        </w:rPr>
        <w:t xml:space="preserve"> </w:t>
      </w:r>
      <w:r w:rsidRPr="00795F96">
        <w:rPr>
          <w:rFonts w:asciiTheme="majorHAnsi" w:hAnsiTheme="majorHAnsi"/>
          <w:w w:val="105"/>
          <w:sz w:val="22"/>
          <w:szCs w:val="22"/>
        </w:rPr>
        <w:t>experience.</w:t>
      </w:r>
      <w:r w:rsidRPr="00795F96">
        <w:rPr>
          <w:rFonts w:asciiTheme="majorHAnsi" w:hAnsiTheme="majorHAnsi"/>
          <w:spacing w:val="33"/>
          <w:w w:val="105"/>
          <w:sz w:val="22"/>
          <w:szCs w:val="22"/>
        </w:rPr>
        <w:t xml:space="preserve"> </w:t>
      </w:r>
      <w:r w:rsidRPr="00795F96">
        <w:rPr>
          <w:rFonts w:asciiTheme="majorHAnsi" w:hAnsiTheme="majorHAnsi"/>
          <w:w w:val="105"/>
          <w:sz w:val="22"/>
          <w:szCs w:val="22"/>
        </w:rPr>
        <w:t>I</w:t>
      </w:r>
      <w:r w:rsidRPr="00795F96">
        <w:rPr>
          <w:rFonts w:asciiTheme="majorHAnsi" w:hAnsiTheme="majorHAnsi"/>
          <w:spacing w:val="-12"/>
          <w:w w:val="105"/>
          <w:sz w:val="22"/>
          <w:szCs w:val="22"/>
        </w:rPr>
        <w:t xml:space="preserve"> </w:t>
      </w:r>
      <w:r w:rsidRPr="00795F96">
        <w:rPr>
          <w:rFonts w:asciiTheme="majorHAnsi" w:hAnsiTheme="majorHAnsi"/>
          <w:spacing w:val="-2"/>
          <w:w w:val="105"/>
          <w:sz w:val="22"/>
          <w:szCs w:val="22"/>
        </w:rPr>
        <w:t>understand</w:t>
      </w:r>
    </w:p>
    <w:p w14:paraId="6C31F5AE" w14:textId="1470841F" w:rsidR="00BF7A05" w:rsidRPr="00795F96" w:rsidRDefault="00BF7A05" w:rsidP="00BF7A05">
      <w:pPr>
        <w:pStyle w:val="BodyText"/>
        <w:spacing w:before="7"/>
        <w:rPr>
          <w:rFonts w:asciiTheme="majorHAnsi" w:hAnsiTheme="majorHAnsi"/>
          <w:sz w:val="22"/>
          <w:szCs w:val="22"/>
        </w:rPr>
      </w:pPr>
      <w:r w:rsidRPr="00795F96">
        <w:rPr>
          <w:rFonts w:asciiTheme="majorHAnsi" w:hAnsiTheme="majorHAnsi"/>
          <w:spacing w:val="-2"/>
          <w:w w:val="105"/>
          <w:sz w:val="22"/>
          <w:szCs w:val="22"/>
        </w:rPr>
        <w:t>that</w:t>
      </w:r>
      <w:r w:rsidRPr="00795F96">
        <w:rPr>
          <w:rFonts w:asciiTheme="majorHAnsi" w:hAnsiTheme="majorHAnsi"/>
          <w:spacing w:val="-3"/>
          <w:w w:val="105"/>
          <w:sz w:val="22"/>
          <w:szCs w:val="22"/>
        </w:rPr>
        <w:t xml:space="preserve"> </w:t>
      </w:r>
      <w:r w:rsidRPr="00795F96">
        <w:rPr>
          <w:rFonts w:asciiTheme="majorHAnsi" w:hAnsiTheme="majorHAnsi"/>
          <w:spacing w:val="-2"/>
          <w:w w:val="105"/>
          <w:sz w:val="22"/>
          <w:szCs w:val="22"/>
        </w:rPr>
        <w:t>any</w:t>
      </w:r>
      <w:r w:rsidRPr="00795F96">
        <w:rPr>
          <w:rFonts w:asciiTheme="majorHAnsi" w:hAnsiTheme="majorHAnsi"/>
          <w:spacing w:val="-3"/>
          <w:w w:val="105"/>
          <w:sz w:val="22"/>
          <w:szCs w:val="22"/>
        </w:rPr>
        <w:t xml:space="preserve"> </w:t>
      </w:r>
      <w:r w:rsidR="00CA12DF" w:rsidRPr="00795F96">
        <w:rPr>
          <w:rFonts w:asciiTheme="majorHAnsi" w:hAnsiTheme="majorHAnsi"/>
          <w:spacing w:val="-2"/>
          <w:w w:val="105"/>
          <w:sz w:val="22"/>
          <w:szCs w:val="22"/>
        </w:rPr>
        <w:t>wilful</w:t>
      </w:r>
      <w:r w:rsidRPr="00795F96">
        <w:rPr>
          <w:rFonts w:asciiTheme="majorHAnsi" w:hAnsiTheme="majorHAnsi"/>
          <w:spacing w:val="-4"/>
          <w:w w:val="105"/>
          <w:sz w:val="22"/>
          <w:szCs w:val="22"/>
        </w:rPr>
        <w:t xml:space="preserve"> </w:t>
      </w:r>
      <w:r w:rsidRPr="00795F96">
        <w:rPr>
          <w:rFonts w:asciiTheme="majorHAnsi" w:hAnsiTheme="majorHAnsi"/>
          <w:spacing w:val="-2"/>
          <w:w w:val="105"/>
          <w:sz w:val="22"/>
          <w:szCs w:val="22"/>
        </w:rPr>
        <w:t>misstatement described</w:t>
      </w:r>
      <w:r w:rsidRPr="00795F96">
        <w:rPr>
          <w:rFonts w:asciiTheme="majorHAnsi" w:hAnsiTheme="majorHAnsi"/>
          <w:spacing w:val="-5"/>
          <w:w w:val="105"/>
          <w:sz w:val="22"/>
          <w:szCs w:val="22"/>
        </w:rPr>
        <w:t xml:space="preserve"> </w:t>
      </w:r>
      <w:r w:rsidRPr="00795F96">
        <w:rPr>
          <w:rFonts w:asciiTheme="majorHAnsi" w:hAnsiTheme="majorHAnsi"/>
          <w:spacing w:val="-2"/>
          <w:w w:val="105"/>
          <w:sz w:val="22"/>
          <w:szCs w:val="22"/>
        </w:rPr>
        <w:t>herein</w:t>
      </w:r>
      <w:r w:rsidRPr="00795F96">
        <w:rPr>
          <w:rFonts w:asciiTheme="majorHAnsi" w:hAnsiTheme="majorHAnsi"/>
          <w:spacing w:val="-5"/>
          <w:w w:val="105"/>
          <w:sz w:val="22"/>
          <w:szCs w:val="22"/>
        </w:rPr>
        <w:t xml:space="preserve"> </w:t>
      </w:r>
      <w:r w:rsidRPr="00795F96">
        <w:rPr>
          <w:rFonts w:asciiTheme="majorHAnsi" w:hAnsiTheme="majorHAnsi"/>
          <w:spacing w:val="-2"/>
          <w:w w:val="105"/>
          <w:sz w:val="22"/>
          <w:szCs w:val="22"/>
        </w:rPr>
        <w:t>may</w:t>
      </w:r>
      <w:r w:rsidRPr="00795F96">
        <w:rPr>
          <w:rFonts w:asciiTheme="majorHAnsi" w:hAnsiTheme="majorHAnsi"/>
          <w:spacing w:val="-4"/>
          <w:w w:val="105"/>
          <w:sz w:val="22"/>
          <w:szCs w:val="22"/>
        </w:rPr>
        <w:t xml:space="preserve"> </w:t>
      </w:r>
      <w:r w:rsidRPr="00795F96">
        <w:rPr>
          <w:rFonts w:asciiTheme="majorHAnsi" w:hAnsiTheme="majorHAnsi"/>
          <w:spacing w:val="-2"/>
          <w:w w:val="105"/>
          <w:sz w:val="22"/>
          <w:szCs w:val="22"/>
        </w:rPr>
        <w:t>lead</w:t>
      </w:r>
      <w:r w:rsidRPr="00795F96">
        <w:rPr>
          <w:rFonts w:asciiTheme="majorHAnsi" w:hAnsiTheme="majorHAnsi"/>
          <w:spacing w:val="-5"/>
          <w:w w:val="105"/>
          <w:sz w:val="22"/>
          <w:szCs w:val="22"/>
        </w:rPr>
        <w:t xml:space="preserve"> </w:t>
      </w:r>
      <w:r w:rsidRPr="00795F96">
        <w:rPr>
          <w:rFonts w:asciiTheme="majorHAnsi" w:hAnsiTheme="majorHAnsi"/>
          <w:spacing w:val="-2"/>
          <w:w w:val="105"/>
          <w:sz w:val="22"/>
          <w:szCs w:val="22"/>
        </w:rPr>
        <w:t>to</w:t>
      </w:r>
      <w:r w:rsidRPr="00795F96">
        <w:rPr>
          <w:rFonts w:asciiTheme="majorHAnsi" w:hAnsiTheme="majorHAnsi"/>
          <w:spacing w:val="-7"/>
          <w:w w:val="105"/>
          <w:sz w:val="22"/>
          <w:szCs w:val="22"/>
        </w:rPr>
        <w:t xml:space="preserve"> </w:t>
      </w:r>
      <w:r w:rsidRPr="00795F96">
        <w:rPr>
          <w:rFonts w:asciiTheme="majorHAnsi" w:hAnsiTheme="majorHAnsi"/>
          <w:spacing w:val="-2"/>
          <w:w w:val="105"/>
          <w:sz w:val="22"/>
          <w:szCs w:val="22"/>
        </w:rPr>
        <w:t>my</w:t>
      </w:r>
      <w:r w:rsidRPr="00795F96">
        <w:rPr>
          <w:rFonts w:asciiTheme="majorHAnsi" w:hAnsiTheme="majorHAnsi"/>
          <w:spacing w:val="-3"/>
          <w:w w:val="105"/>
          <w:sz w:val="22"/>
          <w:szCs w:val="22"/>
        </w:rPr>
        <w:t xml:space="preserve"> </w:t>
      </w:r>
      <w:r w:rsidRPr="00795F96">
        <w:rPr>
          <w:rFonts w:asciiTheme="majorHAnsi" w:hAnsiTheme="majorHAnsi"/>
          <w:spacing w:val="-2"/>
          <w:w w:val="105"/>
          <w:sz w:val="22"/>
          <w:szCs w:val="22"/>
        </w:rPr>
        <w:t>disqualification</w:t>
      </w:r>
      <w:r w:rsidRPr="00795F96">
        <w:rPr>
          <w:rFonts w:asciiTheme="majorHAnsi" w:hAnsiTheme="majorHAnsi"/>
          <w:spacing w:val="-3"/>
          <w:w w:val="105"/>
          <w:sz w:val="22"/>
          <w:szCs w:val="22"/>
        </w:rPr>
        <w:t xml:space="preserve"> </w:t>
      </w:r>
      <w:r w:rsidRPr="00795F96">
        <w:rPr>
          <w:rFonts w:asciiTheme="majorHAnsi" w:hAnsiTheme="majorHAnsi"/>
          <w:spacing w:val="-2"/>
          <w:w w:val="105"/>
          <w:sz w:val="22"/>
          <w:szCs w:val="22"/>
        </w:rPr>
        <w:t>or</w:t>
      </w:r>
      <w:r w:rsidRPr="00795F96">
        <w:rPr>
          <w:rFonts w:asciiTheme="majorHAnsi" w:hAnsiTheme="majorHAnsi"/>
          <w:spacing w:val="-3"/>
          <w:w w:val="105"/>
          <w:sz w:val="22"/>
          <w:szCs w:val="22"/>
        </w:rPr>
        <w:t xml:space="preserve"> </w:t>
      </w:r>
      <w:r w:rsidRPr="00795F96">
        <w:rPr>
          <w:rFonts w:asciiTheme="majorHAnsi" w:hAnsiTheme="majorHAnsi"/>
          <w:spacing w:val="-2"/>
          <w:w w:val="105"/>
          <w:sz w:val="22"/>
          <w:szCs w:val="22"/>
        </w:rPr>
        <w:t>dismissal,</w:t>
      </w:r>
      <w:r w:rsidRPr="00795F96">
        <w:rPr>
          <w:rFonts w:asciiTheme="majorHAnsi" w:hAnsiTheme="majorHAnsi"/>
          <w:spacing w:val="-5"/>
          <w:w w:val="105"/>
          <w:sz w:val="22"/>
          <w:szCs w:val="22"/>
        </w:rPr>
        <w:t xml:space="preserve"> </w:t>
      </w:r>
      <w:r w:rsidRPr="00795F96">
        <w:rPr>
          <w:rFonts w:asciiTheme="majorHAnsi" w:hAnsiTheme="majorHAnsi"/>
          <w:spacing w:val="-2"/>
          <w:w w:val="105"/>
          <w:sz w:val="22"/>
          <w:szCs w:val="22"/>
        </w:rPr>
        <w:t>if</w:t>
      </w:r>
      <w:r w:rsidRPr="00795F96">
        <w:rPr>
          <w:rFonts w:asciiTheme="majorHAnsi" w:hAnsiTheme="majorHAnsi"/>
          <w:spacing w:val="-4"/>
          <w:w w:val="105"/>
          <w:sz w:val="22"/>
          <w:szCs w:val="22"/>
        </w:rPr>
        <w:t xml:space="preserve"> </w:t>
      </w:r>
      <w:r w:rsidRPr="00795F96">
        <w:rPr>
          <w:rFonts w:asciiTheme="majorHAnsi" w:hAnsiTheme="majorHAnsi"/>
          <w:spacing w:val="-2"/>
          <w:w w:val="105"/>
          <w:sz w:val="22"/>
          <w:szCs w:val="22"/>
        </w:rPr>
        <w:t>engaged.</w:t>
      </w:r>
    </w:p>
    <w:p w14:paraId="53AB0B1F" w14:textId="77777777" w:rsidR="00BF7A05" w:rsidRPr="00795F96" w:rsidRDefault="00BF7A05" w:rsidP="00BF7A05">
      <w:pPr>
        <w:pStyle w:val="BodyText"/>
        <w:spacing w:before="4"/>
        <w:rPr>
          <w:rFonts w:asciiTheme="majorHAnsi" w:hAnsiTheme="majorHAnsi"/>
          <w:sz w:val="22"/>
          <w:szCs w:val="22"/>
        </w:rPr>
      </w:pPr>
    </w:p>
    <w:p w14:paraId="63D6884A" w14:textId="77777777" w:rsidR="00BF7A05" w:rsidRPr="00795F96" w:rsidRDefault="00BF7A05" w:rsidP="00BF7A05">
      <w:pPr>
        <w:pStyle w:val="BodyText"/>
        <w:tabs>
          <w:tab w:val="left" w:pos="7598"/>
          <w:tab w:val="left" w:pos="9705"/>
        </w:tabs>
        <w:ind w:left="1196"/>
        <w:rPr>
          <w:rFonts w:asciiTheme="majorHAnsi" w:hAnsiTheme="majorHAnsi"/>
          <w:sz w:val="22"/>
          <w:szCs w:val="22"/>
          <w:u w:val="single"/>
        </w:rPr>
      </w:pPr>
      <w:r w:rsidRPr="00795F96">
        <w:rPr>
          <w:rFonts w:asciiTheme="majorHAnsi" w:hAnsiTheme="majorHAnsi"/>
          <w:w w:val="105"/>
          <w:sz w:val="22"/>
          <w:szCs w:val="22"/>
        </w:rPr>
        <w:t>Date (</w:t>
      </w:r>
      <w:r w:rsidRPr="00795F96">
        <w:rPr>
          <w:rFonts w:asciiTheme="majorHAnsi" w:hAnsiTheme="majorHAnsi"/>
          <w:spacing w:val="-2"/>
          <w:w w:val="105"/>
          <w:sz w:val="22"/>
          <w:szCs w:val="22"/>
        </w:rPr>
        <w:t>Day/Month/Year)</w:t>
      </w:r>
      <w:r w:rsidRPr="00795F96">
        <w:rPr>
          <w:rFonts w:asciiTheme="majorHAnsi" w:hAnsiTheme="majorHAnsi"/>
          <w:w w:val="105"/>
          <w:sz w:val="22"/>
          <w:szCs w:val="22"/>
        </w:rPr>
        <w:t xml:space="preserve">: </w:t>
      </w:r>
      <w:r w:rsidRPr="00795F96">
        <w:rPr>
          <w:rFonts w:asciiTheme="majorHAnsi" w:hAnsiTheme="majorHAnsi"/>
          <w:sz w:val="22"/>
          <w:szCs w:val="22"/>
          <w:u w:val="single"/>
        </w:rPr>
        <w:tab/>
      </w:r>
    </w:p>
    <w:p w14:paraId="38376B88" w14:textId="77777777" w:rsidR="00BF7A05" w:rsidRPr="00795F96" w:rsidRDefault="00BF7A05" w:rsidP="00BF7A05">
      <w:pPr>
        <w:pStyle w:val="BodyText"/>
        <w:tabs>
          <w:tab w:val="left" w:pos="7598"/>
          <w:tab w:val="left" w:pos="9705"/>
        </w:tabs>
        <w:ind w:left="1196"/>
        <w:rPr>
          <w:rFonts w:asciiTheme="majorHAnsi" w:hAnsiTheme="majorHAnsi"/>
          <w:sz w:val="22"/>
          <w:szCs w:val="22"/>
          <w:u w:val="single"/>
        </w:rPr>
      </w:pPr>
    </w:p>
    <w:p w14:paraId="4125026B" w14:textId="77777777" w:rsidR="00BF7A05" w:rsidRPr="00795F96" w:rsidRDefault="00BF7A05" w:rsidP="00BF7A05">
      <w:pPr>
        <w:pStyle w:val="BodyText"/>
        <w:tabs>
          <w:tab w:val="left" w:pos="7598"/>
          <w:tab w:val="left" w:pos="9705"/>
        </w:tabs>
        <w:ind w:left="1196"/>
        <w:rPr>
          <w:rFonts w:asciiTheme="majorHAnsi" w:hAnsiTheme="majorHAnsi"/>
          <w:sz w:val="22"/>
          <w:szCs w:val="22"/>
          <w:u w:val="single"/>
        </w:rPr>
      </w:pPr>
      <w:r w:rsidRPr="00795F96">
        <w:rPr>
          <w:rFonts w:asciiTheme="majorHAnsi" w:hAnsiTheme="majorHAnsi"/>
          <w:w w:val="105"/>
          <w:sz w:val="22"/>
          <w:szCs w:val="22"/>
        </w:rPr>
        <w:t>Full name</w:t>
      </w:r>
      <w:r w:rsidRPr="000B5D30">
        <w:rPr>
          <w:rFonts w:asciiTheme="majorHAnsi" w:hAnsiTheme="majorHAnsi"/>
          <w:w w:val="105"/>
          <w:sz w:val="22"/>
          <w:szCs w:val="22"/>
        </w:rPr>
        <w:t xml:space="preserve"> </w:t>
      </w:r>
      <w:r w:rsidRPr="00795F96">
        <w:rPr>
          <w:rFonts w:asciiTheme="majorHAnsi" w:hAnsiTheme="majorHAnsi"/>
          <w:w w:val="105"/>
          <w:sz w:val="22"/>
          <w:szCs w:val="22"/>
        </w:rPr>
        <w:t xml:space="preserve">of authorized representative: </w:t>
      </w:r>
      <w:r w:rsidRPr="00795F96">
        <w:rPr>
          <w:rFonts w:asciiTheme="majorHAnsi" w:hAnsiTheme="majorHAnsi"/>
          <w:sz w:val="22"/>
          <w:szCs w:val="22"/>
          <w:u w:val="single"/>
        </w:rPr>
        <w:tab/>
      </w:r>
    </w:p>
    <w:p w14:paraId="43DA9DAF" w14:textId="77777777" w:rsidR="00BF7A05" w:rsidRPr="00795F96" w:rsidRDefault="00BF7A05" w:rsidP="00BF7A05">
      <w:pPr>
        <w:pStyle w:val="BodyText"/>
        <w:tabs>
          <w:tab w:val="left" w:pos="7598"/>
          <w:tab w:val="left" w:pos="9705"/>
        </w:tabs>
        <w:rPr>
          <w:rFonts w:asciiTheme="majorHAnsi" w:hAnsiTheme="majorHAnsi"/>
          <w:sz w:val="22"/>
          <w:szCs w:val="22"/>
          <w:u w:val="single"/>
        </w:rPr>
      </w:pPr>
    </w:p>
    <w:p w14:paraId="34E0221C" w14:textId="77777777" w:rsidR="00BF7A05" w:rsidRPr="00795F96" w:rsidRDefault="00BF7A05" w:rsidP="00BF7A05">
      <w:pPr>
        <w:pStyle w:val="BodyText"/>
        <w:tabs>
          <w:tab w:val="left" w:pos="7598"/>
          <w:tab w:val="left" w:pos="9705"/>
        </w:tabs>
        <w:ind w:left="1196"/>
        <w:rPr>
          <w:rFonts w:asciiTheme="majorHAnsi" w:hAnsiTheme="majorHAnsi"/>
          <w:sz w:val="22"/>
          <w:szCs w:val="22"/>
          <w:u w:val="single"/>
        </w:rPr>
      </w:pPr>
    </w:p>
    <w:p w14:paraId="1589565B" w14:textId="77777777" w:rsidR="00BF7A05" w:rsidRPr="00795F96" w:rsidRDefault="00BF7A05" w:rsidP="00BF7A05">
      <w:pPr>
        <w:pStyle w:val="BodyText"/>
        <w:spacing w:before="1"/>
        <w:ind w:left="1196"/>
        <w:rPr>
          <w:rFonts w:asciiTheme="minorHAnsi" w:hAnsiTheme="minorHAnsi" w:cstheme="minorHAnsi"/>
          <w:color w:val="808080"/>
          <w:spacing w:val="-4"/>
          <w:w w:val="105"/>
          <w:sz w:val="22"/>
          <w:szCs w:val="22"/>
        </w:rPr>
      </w:pPr>
      <w:r w:rsidRPr="00795F96">
        <w:rPr>
          <w:rFonts w:asciiTheme="majorHAnsi" w:hAnsiTheme="majorHAnsi"/>
          <w:w w:val="105"/>
          <w:sz w:val="22"/>
          <w:szCs w:val="22"/>
        </w:rPr>
        <w:t>[Signature of staff member or authorized representative of the staff]</w:t>
      </w:r>
      <w:r w:rsidRPr="00795F96">
        <w:rPr>
          <w:rFonts w:asciiTheme="majorHAnsi" w:hAnsiTheme="majorHAnsi"/>
          <w:sz w:val="22"/>
          <w:szCs w:val="22"/>
        </w:rPr>
        <w:tab/>
      </w:r>
    </w:p>
    <w:p w14:paraId="50C28DCA" w14:textId="77777777" w:rsidR="00BF7A05" w:rsidRPr="00795F96" w:rsidRDefault="00BF7A05" w:rsidP="00BF7A05">
      <w:pPr>
        <w:pStyle w:val="BodyText"/>
        <w:tabs>
          <w:tab w:val="left" w:pos="7598"/>
          <w:tab w:val="left" w:pos="9705"/>
        </w:tabs>
        <w:ind w:left="1196"/>
        <w:rPr>
          <w:rFonts w:asciiTheme="majorHAnsi" w:hAnsiTheme="majorHAnsi"/>
          <w:w w:val="105"/>
          <w:sz w:val="22"/>
          <w:szCs w:val="22"/>
        </w:rPr>
      </w:pPr>
    </w:p>
    <w:p w14:paraId="52C66914" w14:textId="77777777" w:rsidR="00BF7A05" w:rsidRPr="00795F96" w:rsidRDefault="00BF7A05" w:rsidP="00BF7A05">
      <w:pPr>
        <w:pStyle w:val="BodyText"/>
        <w:tabs>
          <w:tab w:val="left" w:pos="7598"/>
          <w:tab w:val="left" w:pos="9705"/>
        </w:tabs>
        <w:ind w:left="1196"/>
        <w:rPr>
          <w:rFonts w:asciiTheme="majorHAnsi" w:hAnsiTheme="majorHAnsi"/>
          <w:sz w:val="22"/>
          <w:szCs w:val="22"/>
        </w:rPr>
      </w:pPr>
      <w:r w:rsidRPr="00795F96">
        <w:rPr>
          <w:rFonts w:asciiTheme="majorHAnsi" w:hAnsiTheme="majorHAnsi"/>
          <w:sz w:val="22"/>
          <w:szCs w:val="22"/>
          <w:u w:val="single"/>
        </w:rPr>
        <w:tab/>
      </w:r>
    </w:p>
    <w:p w14:paraId="20BA1748" w14:textId="77777777" w:rsidR="00BF7A05" w:rsidRPr="00593B5A" w:rsidRDefault="00BF7A05" w:rsidP="00BF7A05">
      <w:pPr>
        <w:pStyle w:val="BodyText"/>
        <w:spacing w:before="1"/>
        <w:rPr>
          <w:rFonts w:asciiTheme="majorHAnsi" w:hAnsiTheme="majorHAnsi"/>
        </w:rPr>
      </w:pPr>
    </w:p>
    <w:p w14:paraId="3E0F6EE5" w14:textId="77777777" w:rsidR="00BF7A05" w:rsidRPr="00593B5A" w:rsidRDefault="00BF7A05" w:rsidP="6339344B"/>
    <w:p w14:paraId="04D1969B" w14:textId="77777777" w:rsidR="008B7926" w:rsidRPr="00593B5A" w:rsidRDefault="008B7926" w:rsidP="6339344B"/>
    <w:p w14:paraId="0C145835" w14:textId="77777777" w:rsidR="00F97840" w:rsidRPr="00593B5A" w:rsidRDefault="00F97840" w:rsidP="00F97840"/>
    <w:sectPr w:rsidR="00F97840" w:rsidRPr="00593B5A" w:rsidSect="0048348F">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65B0C" w14:textId="77777777" w:rsidR="005742DF" w:rsidRDefault="005742DF" w:rsidP="007C1AED">
      <w:pPr>
        <w:spacing w:after="0" w:line="240" w:lineRule="auto"/>
      </w:pPr>
      <w:r>
        <w:separator/>
      </w:r>
    </w:p>
  </w:endnote>
  <w:endnote w:type="continuationSeparator" w:id="0">
    <w:p w14:paraId="02CF1A1F" w14:textId="77777777" w:rsidR="005742DF" w:rsidRDefault="005742DF" w:rsidP="007C1AED">
      <w:pPr>
        <w:spacing w:after="0" w:line="240" w:lineRule="auto"/>
      </w:pPr>
      <w:r>
        <w:continuationSeparator/>
      </w:r>
    </w:p>
  </w:endnote>
  <w:endnote w:type="continuationNotice" w:id="1">
    <w:p w14:paraId="044806DB" w14:textId="77777777" w:rsidR="005742DF" w:rsidRDefault="005742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unPenh">
    <w:charset w:val="00"/>
    <w:family w:val="auto"/>
    <w:pitch w:val="variable"/>
    <w:sig w:usb0="80000003" w:usb1="00000000" w:usb2="0001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AB127" w14:textId="77777777" w:rsidR="00AF446E" w:rsidRDefault="00AF446E" w:rsidP="003E089D">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14AFB56" w14:textId="77777777" w:rsidR="00AF446E" w:rsidRDefault="00AF446E" w:rsidP="00AF446E">
    <w:pPr>
      <w:pStyle w:val="Footer"/>
      <w:ind w:right="20" w:firstLine="360"/>
      <w:jc w:val="right"/>
    </w:pPr>
    <w:r w:rsidRPr="00AF446E">
      <w:t>GREEN CLIMATE FUND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27322810"/>
      <w:docPartObj>
        <w:docPartGallery w:val="Page Numbers (Bottom of Page)"/>
        <w:docPartUnique/>
      </w:docPartObj>
    </w:sdtPr>
    <w:sdtEndPr>
      <w:rPr>
        <w:rStyle w:val="PageNumber"/>
      </w:rPr>
    </w:sdtEndPr>
    <w:sdtContent>
      <w:p w14:paraId="28FEFACE" w14:textId="77777777" w:rsidR="00AF446E" w:rsidRDefault="00AF446E" w:rsidP="003E089D">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8E86CB4" w14:textId="77777777" w:rsidR="00AF446E" w:rsidRDefault="00AF446E" w:rsidP="00AF446E">
    <w:pPr>
      <w:pStyle w:val="Footer"/>
      <w:ind w:right="360"/>
    </w:pPr>
    <w:r>
      <w:t>GREEN CLIMATE FUND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66BEC" w14:textId="77777777" w:rsidR="005742DF" w:rsidRDefault="005742DF" w:rsidP="007C1AED">
      <w:pPr>
        <w:spacing w:after="0" w:line="240" w:lineRule="auto"/>
      </w:pPr>
      <w:r>
        <w:separator/>
      </w:r>
    </w:p>
  </w:footnote>
  <w:footnote w:type="continuationSeparator" w:id="0">
    <w:p w14:paraId="332A490D" w14:textId="77777777" w:rsidR="005742DF" w:rsidRDefault="005742DF" w:rsidP="007C1AED">
      <w:pPr>
        <w:spacing w:after="0" w:line="240" w:lineRule="auto"/>
      </w:pPr>
      <w:r>
        <w:continuationSeparator/>
      </w:r>
    </w:p>
  </w:footnote>
  <w:footnote w:type="continuationNotice" w:id="1">
    <w:p w14:paraId="7C6CF849" w14:textId="77777777" w:rsidR="005742DF" w:rsidRDefault="005742DF">
      <w:pPr>
        <w:spacing w:after="0" w:line="240" w:lineRule="auto"/>
      </w:pPr>
    </w:p>
  </w:footnote>
  <w:footnote w:id="2">
    <w:p w14:paraId="2727B5EC" w14:textId="4D815BDD" w:rsidR="00616D0F" w:rsidRPr="00616D0F" w:rsidRDefault="00616D0F">
      <w:pPr>
        <w:pStyle w:val="FootnoteText"/>
        <w:rPr>
          <w:lang w:val="en-US"/>
        </w:rPr>
      </w:pPr>
      <w:r w:rsidRPr="00616D0F">
        <w:rPr>
          <w:rStyle w:val="FootnoteReference"/>
          <w:color w:val="595959" w:themeColor="text1" w:themeTint="A6"/>
        </w:rPr>
        <w:footnoteRef/>
      </w:r>
      <w:r w:rsidRPr="00616D0F">
        <w:rPr>
          <w:color w:val="595959" w:themeColor="text1" w:themeTint="A6"/>
        </w:rPr>
        <w:t xml:space="preserve"> The country may have a designated government agency that is different from the NDA that is formally authorised to receive funding from and enter into legal contracts with international agencies such as the GCF</w:t>
      </w:r>
    </w:p>
  </w:footnote>
  <w:footnote w:id="3">
    <w:p w14:paraId="7BBEAF95" w14:textId="01BA5840" w:rsidR="0030654B" w:rsidRDefault="0030654B">
      <w:pPr>
        <w:pStyle w:val="FootnoteText"/>
      </w:pPr>
      <w:r w:rsidRPr="00391222">
        <w:rPr>
          <w:rStyle w:val="FootnoteReference"/>
          <w:color w:val="595959" w:themeColor="text1" w:themeTint="A6"/>
        </w:rPr>
        <w:footnoteRef/>
      </w:r>
      <w:r w:rsidRPr="00391222">
        <w:rPr>
          <w:color w:val="595959" w:themeColor="text1" w:themeTint="A6"/>
        </w:rPr>
        <w:t xml:space="preserve"> Within the DAE </w:t>
      </w:r>
      <w:r w:rsidR="001272A1" w:rsidRPr="00391222">
        <w:rPr>
          <w:color w:val="595959" w:themeColor="text1" w:themeTint="A6"/>
        </w:rPr>
        <w:t>window</w:t>
      </w:r>
      <w:r w:rsidRPr="00391222">
        <w:rPr>
          <w:color w:val="595959" w:themeColor="text1" w:themeTint="A6"/>
        </w:rPr>
        <w:t>, funding is provided to assist accredited DAEs as well as candidate DAEs in the advanced stages of the accreditation process</w:t>
      </w:r>
      <w:r w:rsidR="0019613E" w:rsidRPr="00391222">
        <w:rPr>
          <w:color w:val="595959" w:themeColor="text1" w:themeTint="A6"/>
        </w:rPr>
        <w:t xml:space="preserve">. </w:t>
      </w:r>
      <w:r w:rsidR="00253111" w:rsidRPr="00391222">
        <w:rPr>
          <w:color w:val="595959" w:themeColor="text1" w:themeTint="A6"/>
        </w:rPr>
        <w:t xml:space="preserve">For candidate DAEs, this refers to the </w:t>
      </w:r>
      <w:r w:rsidR="0019613E" w:rsidRPr="00391222">
        <w:rPr>
          <w:color w:val="595959" w:themeColor="text1" w:themeTint="A6"/>
        </w:rPr>
        <w:t>stage of resolving outstanding accreditation conditions subsequent to the Board's approval of accreditation</w:t>
      </w:r>
      <w:r w:rsidRPr="00391222">
        <w:rPr>
          <w:color w:val="595959" w:themeColor="text1" w:themeTint="A6"/>
        </w:rPr>
        <w:t>.</w:t>
      </w:r>
    </w:p>
  </w:footnote>
  <w:footnote w:id="4">
    <w:p w14:paraId="0D9EBC9D" w14:textId="34BACF5F" w:rsidR="008E5A33" w:rsidRDefault="008E5A33">
      <w:pPr>
        <w:pStyle w:val="FootnoteText"/>
      </w:pPr>
      <w:r>
        <w:rPr>
          <w:rStyle w:val="FootnoteReference"/>
        </w:rPr>
        <w:footnoteRef/>
      </w:r>
      <w:r>
        <w:t xml:space="preserve"> </w:t>
      </w:r>
      <w:r w:rsidRPr="009F49EE">
        <w:t xml:space="preserve">The implementation period </w:t>
      </w:r>
      <w:r w:rsidRPr="00E665B5">
        <w:t>begin</w:t>
      </w:r>
      <w:r>
        <w:t>s</w:t>
      </w:r>
      <w:r w:rsidRPr="009F49EE">
        <w:t xml:space="preserve"> on the </w:t>
      </w:r>
      <w:r w:rsidRPr="00E665B5">
        <w:t xml:space="preserve">effective </w:t>
      </w:r>
      <w:r w:rsidRPr="009F49EE">
        <w:t xml:space="preserve">date </w:t>
      </w:r>
      <w:r w:rsidRPr="00E665B5">
        <w:t xml:space="preserve">of </w:t>
      </w:r>
      <w:r w:rsidRPr="009F49EE">
        <w:t xml:space="preserve">the </w:t>
      </w:r>
      <w:r>
        <w:t xml:space="preserve">grant and </w:t>
      </w:r>
      <w:r w:rsidRPr="00E665B5">
        <w:t>encompass</w:t>
      </w:r>
      <w:r>
        <w:t>es</w:t>
      </w:r>
      <w:r w:rsidRPr="00E665B5">
        <w:t xml:space="preserve"> </w:t>
      </w:r>
      <w:r>
        <w:t xml:space="preserve">an inception </w:t>
      </w:r>
      <w:r w:rsidRPr="00E665B5">
        <w:t>phase and an implementation phase</w:t>
      </w:r>
      <w:r w:rsidRPr="009F49EE">
        <w:t>.</w:t>
      </w:r>
    </w:p>
  </w:footnote>
  <w:footnote w:id="5">
    <w:p w14:paraId="0427BD01" w14:textId="6C368BE0" w:rsidR="008E5A33" w:rsidRPr="00F97840" w:rsidRDefault="008E5A33" w:rsidP="006567C5">
      <w:pPr>
        <w:pStyle w:val="FootnoteText"/>
      </w:pPr>
      <w:r>
        <w:rPr>
          <w:rStyle w:val="FootnoteReference"/>
        </w:rPr>
        <w:footnoteRef/>
      </w:r>
      <w:r>
        <w:t xml:space="preserve"> To introducing efficiency gains</w:t>
      </w:r>
      <w:r w:rsidRPr="00A9036F">
        <w:t xml:space="preserve">, readiness support can be requested through a single programme of activities spanning four years. This programme should address readiness objectives in an integrated manner, with a mid-term review to ensure the design remains appropriate for the context. Alternatively, readiness support can be requested through two separate programmes of activities, based on the four-year plan, with any combination of funding between them, up to the total allocation for the country </w:t>
      </w:r>
      <w:r>
        <w:t xml:space="preserve">or the DAE </w:t>
      </w:r>
      <w:r w:rsidRPr="00A9036F">
        <w:t xml:space="preserve">modality. For further details, please refer to </w:t>
      </w:r>
      <w:r>
        <w:t>the respective guides.</w:t>
      </w:r>
    </w:p>
  </w:footnote>
  <w:footnote w:id="6">
    <w:p w14:paraId="25DABFE9" w14:textId="489F91E5" w:rsidR="00B4600F" w:rsidRDefault="00B4600F" w:rsidP="00B4600F">
      <w:pPr>
        <w:pStyle w:val="FootnoteText"/>
      </w:pPr>
      <w:r>
        <w:rPr>
          <w:rStyle w:val="FootnoteReference"/>
        </w:rPr>
        <w:footnoteRef/>
      </w:r>
      <w:r>
        <w:t xml:space="preserve"> </w:t>
      </w:r>
      <w:r w:rsidRPr="00A05D9F">
        <w:t>Relevant country stakeholders may include ministries of finance/economy/strategic planning, central banks, executing entities, the private sector, and civil society organizations, including Indigenous Peoples, academia, women’s organizations, and other entities engaged in line with GCF best practice for country coordination and multi-stakeholder engagement</w:t>
      </w:r>
      <w:r w:rsidR="00E643FA">
        <w:t>.</w:t>
      </w:r>
    </w:p>
  </w:footnote>
  <w:footnote w:id="7">
    <w:p w14:paraId="33130F69" w14:textId="77777777" w:rsidR="009C5993" w:rsidRPr="00503DB1" w:rsidRDefault="009C5993" w:rsidP="009C5993">
      <w:pPr>
        <w:pStyle w:val="FootnoteText"/>
        <w:spacing w:after="120"/>
        <w:rPr>
          <w:rFonts w:cstheme="minorHAnsi"/>
          <w:sz w:val="18"/>
          <w:szCs w:val="18"/>
        </w:rPr>
      </w:pPr>
      <w:r w:rsidRPr="00503DB1">
        <w:rPr>
          <w:rStyle w:val="FootnoteReference"/>
          <w:rFonts w:cstheme="minorHAnsi"/>
          <w:sz w:val="18"/>
          <w:szCs w:val="18"/>
        </w:rPr>
        <w:footnoteRef/>
      </w:r>
      <w:r w:rsidRPr="00503DB1">
        <w:rPr>
          <w:rFonts w:cstheme="minorHAnsi"/>
          <w:sz w:val="18"/>
          <w:szCs w:val="18"/>
        </w:rPr>
        <w:t xml:space="preserve"> Risk categories can include: Operational, Political, Stakeholder engagement, Implementation, Natural-hazards related disasters, Unsustainability, Compliance, Money laundering, terrorist financing and prohibited practices,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A3B10" w14:textId="53AF0A0F" w:rsidR="00AF446E" w:rsidRDefault="0048348F" w:rsidP="00AF446E">
    <w:pPr>
      <w:pStyle w:val="Header"/>
      <w:jc w:val="right"/>
    </w:pPr>
    <w:r w:rsidRPr="0048348F">
      <w:t>READINESS AND PREPARATORY SUPPORT</w:t>
    </w:r>
  </w:p>
  <w:p w14:paraId="1503D23A" w14:textId="172DC328" w:rsidR="00860904" w:rsidRPr="005B1572" w:rsidRDefault="00860904" w:rsidP="00860904">
    <w:pPr>
      <w:pStyle w:val="Header"/>
      <w:jc w:val="right"/>
      <w:rPr>
        <w:i/>
        <w:iCs/>
        <w:sz w:val="16"/>
        <w:szCs w:val="16"/>
      </w:rPr>
    </w:pPr>
    <w:r w:rsidRPr="005B1572">
      <w:rPr>
        <w:i/>
        <w:iCs/>
        <w:sz w:val="16"/>
        <w:szCs w:val="16"/>
      </w:rPr>
      <w:t>Version Update | 2</w:t>
    </w:r>
    <w:r w:rsidR="00D859C7">
      <w:rPr>
        <w:i/>
        <w:iCs/>
        <w:sz w:val="16"/>
        <w:szCs w:val="16"/>
      </w:rPr>
      <w:t>8</w:t>
    </w:r>
    <w:r w:rsidRPr="005B1572">
      <w:rPr>
        <w:i/>
        <w:iCs/>
        <w:sz w:val="16"/>
        <w:szCs w:val="16"/>
      </w:rPr>
      <w:t xml:space="preserve"> Mar 2025 | Initial: 22 Sep 2024 | </w:t>
    </w:r>
    <w:r w:rsidRPr="00E75AFE">
      <w:rPr>
        <w:i/>
        <w:iCs/>
        <w:sz w:val="16"/>
        <w:szCs w:val="16"/>
      </w:rPr>
      <w:t xml:space="preserve">Aligned with </w:t>
    </w:r>
    <w:r w:rsidR="00D859C7">
      <w:rPr>
        <w:i/>
        <w:iCs/>
        <w:sz w:val="16"/>
        <w:szCs w:val="16"/>
      </w:rPr>
      <w:t xml:space="preserve">the </w:t>
    </w:r>
    <w:r w:rsidRPr="00E75AFE">
      <w:rPr>
        <w:i/>
        <w:iCs/>
        <w:sz w:val="16"/>
        <w:szCs w:val="16"/>
      </w:rPr>
      <w:t xml:space="preserve">Revised </w:t>
    </w:r>
    <w:r w:rsidRPr="00F90C07">
      <w:rPr>
        <w:i/>
        <w:iCs/>
        <w:sz w:val="16"/>
        <w:szCs w:val="16"/>
      </w:rPr>
      <w:t>Readiness Results Management Framework</w:t>
    </w:r>
    <w:r>
      <w:rPr>
        <w:i/>
        <w:iCs/>
        <w:sz w:val="16"/>
        <w:szCs w:val="16"/>
      </w:rPr>
      <w:t xml:space="preserve"> </w:t>
    </w:r>
  </w:p>
  <w:p w14:paraId="4167DF60" w14:textId="77777777" w:rsidR="00860904" w:rsidRPr="00AF446E" w:rsidRDefault="00860904" w:rsidP="00AF446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34AA5" w14:textId="77777777" w:rsidR="009F644E" w:rsidRDefault="009F644E">
    <w:pPr>
      <w:pStyle w:val="Header"/>
    </w:pPr>
    <w:r>
      <w:rPr>
        <w:noProof/>
      </w:rPr>
      <w:drawing>
        <wp:anchor distT="0" distB="0" distL="114300" distR="114300" simplePos="0" relativeHeight="251658240" behindDoc="1" locked="0" layoutInCell="1" allowOverlap="1" wp14:anchorId="0148D898" wp14:editId="62A9F3BE">
          <wp:simplePos x="0" y="0"/>
          <wp:positionH relativeFrom="page">
            <wp:posOffset>0</wp:posOffset>
          </wp:positionH>
          <wp:positionV relativeFrom="page">
            <wp:posOffset>457200</wp:posOffset>
          </wp:positionV>
          <wp:extent cx="7538400" cy="10652400"/>
          <wp:effectExtent l="0" t="0" r="5715" b="3175"/>
          <wp:wrapNone/>
          <wp:docPr id="1768490502" name="Picture 1768490502"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 screensho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7478E" w14:textId="7FCD782A" w:rsidR="004374C3" w:rsidRPr="004374C3" w:rsidRDefault="004374C3" w:rsidP="004374C3">
    <w:pPr>
      <w:pStyle w:val="Header"/>
      <w:jc w:val="right"/>
      <w:rPr>
        <w:i/>
        <w:iCs/>
        <w:sz w:val="16"/>
        <w:szCs w:val="16"/>
      </w:rPr>
    </w:pPr>
    <w:r w:rsidRPr="004374C3">
      <w:rPr>
        <w:i/>
        <w:iCs/>
        <w:sz w:val="16"/>
        <w:szCs w:val="16"/>
      </w:rPr>
      <w:t xml:space="preserve">Version Update | 27 Mar 2025 | Initial: 22 Sep 2024 | </w:t>
    </w:r>
  </w:p>
  <w:p w14:paraId="671CBA44" w14:textId="0B6E583F" w:rsidR="00D32E36" w:rsidRDefault="004374C3" w:rsidP="00B04EEF">
    <w:pPr>
      <w:pStyle w:val="Header"/>
      <w:jc w:val="right"/>
    </w:pPr>
    <w:r w:rsidRPr="004374C3">
      <w:rPr>
        <w:i/>
        <w:iCs/>
        <w:sz w:val="16"/>
        <w:szCs w:val="16"/>
      </w:rPr>
      <w:t>Aligned with Revised Readiness Results Management Framework and Financia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B370" w14:textId="3D02FA8D" w:rsidR="0090590C" w:rsidRDefault="0048348F" w:rsidP="00B04EEF">
    <w:pPr>
      <w:pStyle w:val="Header"/>
      <w:jc w:val="right"/>
      <w:rPr>
        <w:rStyle w:val="Strong"/>
        <w:b w:val="0"/>
        <w:bCs w:val="0"/>
      </w:rPr>
    </w:pPr>
    <w:r w:rsidRPr="0048348F">
      <w:rPr>
        <w:rStyle w:val="Strong"/>
        <w:b w:val="0"/>
        <w:bCs w:val="0"/>
      </w:rPr>
      <w:t>READINESS AND PREPARATORY SUPPORT</w:t>
    </w:r>
  </w:p>
  <w:p w14:paraId="7A7D0460" w14:textId="7769BB51" w:rsidR="00B04EEF" w:rsidRPr="005B1572" w:rsidRDefault="00B04EEF" w:rsidP="00B04EEF">
    <w:pPr>
      <w:pStyle w:val="Header"/>
      <w:jc w:val="right"/>
      <w:rPr>
        <w:i/>
        <w:iCs/>
        <w:sz w:val="16"/>
        <w:szCs w:val="16"/>
      </w:rPr>
    </w:pPr>
    <w:r w:rsidRPr="005B1572">
      <w:rPr>
        <w:i/>
        <w:iCs/>
        <w:sz w:val="16"/>
        <w:szCs w:val="16"/>
      </w:rPr>
      <w:t xml:space="preserve">Version Update | 27 Mar 2025 | Initial: 22 Sep 2024 | </w:t>
    </w:r>
    <w:r w:rsidRPr="00E75AFE">
      <w:rPr>
        <w:i/>
        <w:iCs/>
        <w:sz w:val="16"/>
        <w:szCs w:val="16"/>
      </w:rPr>
      <w:t xml:space="preserve">Aligned with Revised </w:t>
    </w:r>
    <w:r w:rsidRPr="00F90C07">
      <w:rPr>
        <w:i/>
        <w:iCs/>
        <w:sz w:val="16"/>
        <w:szCs w:val="16"/>
      </w:rPr>
      <w:t>Readiness Results Management Framework</w:t>
    </w:r>
  </w:p>
  <w:p w14:paraId="05575B30" w14:textId="77777777" w:rsidR="00B04EEF" w:rsidRPr="0048348F" w:rsidRDefault="00B04EEF" w:rsidP="00B04EEF">
    <w:pPr>
      <w:pStyle w:val="Header"/>
      <w:jc w:val="right"/>
      <w:rPr>
        <w:rStyle w:val="Strong"/>
        <w:b w:val="0"/>
        <w:b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4EC"/>
    <w:multiLevelType w:val="hybridMultilevel"/>
    <w:tmpl w:val="04B61C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E1362"/>
    <w:multiLevelType w:val="multilevel"/>
    <w:tmpl w:val="415E240A"/>
    <w:lvl w:ilvl="0">
      <w:start w:val="1"/>
      <w:numFmt w:val="decimal"/>
      <w:lvlText w:val="%1"/>
      <w:lvlJc w:val="left"/>
      <w:pPr>
        <w:ind w:left="370" w:hanging="370"/>
      </w:pPr>
      <w:rPr>
        <w:rFonts w:hint="default"/>
      </w:rPr>
    </w:lvl>
    <w:lvl w:ilvl="1">
      <w:start w:val="1"/>
      <w:numFmt w:val="decimal"/>
      <w:lvlText w:val="2.%2."/>
      <w:lvlJc w:val="left"/>
      <w:pPr>
        <w:ind w:left="360" w:hanging="360"/>
      </w:pPr>
      <w:rPr>
        <w:rFonts w:hint="default"/>
        <w:color w:val="276E8B"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E90B30"/>
    <w:multiLevelType w:val="hybridMultilevel"/>
    <w:tmpl w:val="E30838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087432"/>
    <w:multiLevelType w:val="hybridMultilevel"/>
    <w:tmpl w:val="24F4F520"/>
    <w:lvl w:ilvl="0" w:tplc="7A103070">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492622"/>
    <w:multiLevelType w:val="multilevel"/>
    <w:tmpl w:val="361C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F1C11"/>
    <w:multiLevelType w:val="multilevel"/>
    <w:tmpl w:val="DB76D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7C71C8"/>
    <w:multiLevelType w:val="multilevel"/>
    <w:tmpl w:val="A4D8A5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5B1F06"/>
    <w:multiLevelType w:val="hybridMultilevel"/>
    <w:tmpl w:val="E3A24C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0171E25"/>
    <w:multiLevelType w:val="hybridMultilevel"/>
    <w:tmpl w:val="10B8DE9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443486"/>
    <w:multiLevelType w:val="hybridMultilevel"/>
    <w:tmpl w:val="77E643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F9774F"/>
    <w:multiLevelType w:val="hybridMultilevel"/>
    <w:tmpl w:val="F238F03E"/>
    <w:lvl w:ilvl="0" w:tplc="5A480772">
      <w:start w:val="1"/>
      <w:numFmt w:val="decimal"/>
      <w:lvlText w:val="%1."/>
      <w:lvlJc w:val="left"/>
      <w:pPr>
        <w:ind w:left="720" w:hanging="360"/>
      </w:pPr>
      <w:rPr>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FA39DD"/>
    <w:multiLevelType w:val="hybridMultilevel"/>
    <w:tmpl w:val="00204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AC436F"/>
    <w:multiLevelType w:val="multilevel"/>
    <w:tmpl w:val="74AEB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E26CA8"/>
    <w:multiLevelType w:val="hybridMultilevel"/>
    <w:tmpl w:val="7624DC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F3736F"/>
    <w:multiLevelType w:val="multilevel"/>
    <w:tmpl w:val="9B9AF406"/>
    <w:lvl w:ilvl="0">
      <w:start w:val="1"/>
      <w:numFmt w:val="decimal"/>
      <w:lvlText w:val="%1"/>
      <w:lvlJc w:val="left"/>
      <w:pPr>
        <w:ind w:left="370" w:hanging="370"/>
      </w:pPr>
      <w:rPr>
        <w:rFonts w:hint="default"/>
      </w:rPr>
    </w:lvl>
    <w:lvl w:ilvl="1">
      <w:start w:val="1"/>
      <w:numFmt w:val="decimal"/>
      <w:lvlText w:val="5.%2."/>
      <w:lvlJc w:val="left"/>
      <w:pPr>
        <w:ind w:left="360" w:hanging="360"/>
      </w:pPr>
      <w:rPr>
        <w:rFonts w:hint="default"/>
        <w:color w:val="276E8B"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3B1512"/>
    <w:multiLevelType w:val="hybridMultilevel"/>
    <w:tmpl w:val="AD40F4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A734223"/>
    <w:multiLevelType w:val="hybridMultilevel"/>
    <w:tmpl w:val="EF96DC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CF86B34"/>
    <w:multiLevelType w:val="multilevel"/>
    <w:tmpl w:val="B522832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29E254B"/>
    <w:multiLevelType w:val="hybridMultilevel"/>
    <w:tmpl w:val="ECDA1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622ED5"/>
    <w:multiLevelType w:val="hybridMultilevel"/>
    <w:tmpl w:val="CC402B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1CB39E2"/>
    <w:multiLevelType w:val="hybridMultilevel"/>
    <w:tmpl w:val="A3C2E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22B6030"/>
    <w:multiLevelType w:val="hybridMultilevel"/>
    <w:tmpl w:val="E80A76FE"/>
    <w:lvl w:ilvl="0" w:tplc="85660A40">
      <w:start w:val="1"/>
      <w:numFmt w:val="bullet"/>
      <w:lvlText w:val=""/>
      <w:lvlJc w:val="left"/>
      <w:pPr>
        <w:ind w:left="720" w:hanging="360"/>
      </w:pPr>
      <w:rPr>
        <w:rFonts w:ascii="Symbol" w:hAnsi="Symbol" w:hint="default"/>
      </w:rPr>
    </w:lvl>
    <w:lvl w:ilvl="1" w:tplc="7C66F9DC">
      <w:start w:val="1"/>
      <w:numFmt w:val="bullet"/>
      <w:lvlText w:val="o"/>
      <w:lvlJc w:val="left"/>
      <w:pPr>
        <w:ind w:left="1440" w:hanging="360"/>
      </w:pPr>
      <w:rPr>
        <w:rFonts w:ascii="Courier New" w:hAnsi="Courier New" w:hint="default"/>
      </w:rPr>
    </w:lvl>
    <w:lvl w:ilvl="2" w:tplc="130E3EEE">
      <w:start w:val="1"/>
      <w:numFmt w:val="bullet"/>
      <w:lvlText w:val=""/>
      <w:lvlJc w:val="left"/>
      <w:pPr>
        <w:ind w:left="2160" w:hanging="360"/>
      </w:pPr>
      <w:rPr>
        <w:rFonts w:ascii="Wingdings" w:hAnsi="Wingdings" w:hint="default"/>
      </w:rPr>
    </w:lvl>
    <w:lvl w:ilvl="3" w:tplc="BE4AB2EC">
      <w:start w:val="1"/>
      <w:numFmt w:val="bullet"/>
      <w:lvlText w:val=""/>
      <w:lvlJc w:val="left"/>
      <w:pPr>
        <w:ind w:left="2880" w:hanging="360"/>
      </w:pPr>
      <w:rPr>
        <w:rFonts w:ascii="Symbol" w:hAnsi="Symbol" w:hint="default"/>
      </w:rPr>
    </w:lvl>
    <w:lvl w:ilvl="4" w:tplc="81365AA4">
      <w:start w:val="1"/>
      <w:numFmt w:val="bullet"/>
      <w:lvlText w:val="o"/>
      <w:lvlJc w:val="left"/>
      <w:pPr>
        <w:ind w:left="3600" w:hanging="360"/>
      </w:pPr>
      <w:rPr>
        <w:rFonts w:ascii="Courier New" w:hAnsi="Courier New" w:hint="default"/>
      </w:rPr>
    </w:lvl>
    <w:lvl w:ilvl="5" w:tplc="C2BAF046">
      <w:start w:val="1"/>
      <w:numFmt w:val="bullet"/>
      <w:lvlText w:val=""/>
      <w:lvlJc w:val="left"/>
      <w:pPr>
        <w:ind w:left="4320" w:hanging="360"/>
      </w:pPr>
      <w:rPr>
        <w:rFonts w:ascii="Wingdings" w:hAnsi="Wingdings" w:hint="default"/>
      </w:rPr>
    </w:lvl>
    <w:lvl w:ilvl="6" w:tplc="4C1E7D58">
      <w:start w:val="1"/>
      <w:numFmt w:val="bullet"/>
      <w:lvlText w:val=""/>
      <w:lvlJc w:val="left"/>
      <w:pPr>
        <w:ind w:left="5040" w:hanging="360"/>
      </w:pPr>
      <w:rPr>
        <w:rFonts w:ascii="Symbol" w:hAnsi="Symbol" w:hint="default"/>
      </w:rPr>
    </w:lvl>
    <w:lvl w:ilvl="7" w:tplc="FC669898">
      <w:start w:val="1"/>
      <w:numFmt w:val="bullet"/>
      <w:lvlText w:val="o"/>
      <w:lvlJc w:val="left"/>
      <w:pPr>
        <w:ind w:left="5760" w:hanging="360"/>
      </w:pPr>
      <w:rPr>
        <w:rFonts w:ascii="Courier New" w:hAnsi="Courier New" w:hint="default"/>
      </w:rPr>
    </w:lvl>
    <w:lvl w:ilvl="8" w:tplc="751876E4">
      <w:start w:val="1"/>
      <w:numFmt w:val="bullet"/>
      <w:lvlText w:val=""/>
      <w:lvlJc w:val="left"/>
      <w:pPr>
        <w:ind w:left="6480" w:hanging="360"/>
      </w:pPr>
      <w:rPr>
        <w:rFonts w:ascii="Wingdings" w:hAnsi="Wingdings" w:hint="default"/>
      </w:rPr>
    </w:lvl>
  </w:abstractNum>
  <w:abstractNum w:abstractNumId="22" w15:restartNumberingAfterBreak="0">
    <w:nsid w:val="75CA2035"/>
    <w:multiLevelType w:val="hybridMultilevel"/>
    <w:tmpl w:val="A80EB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2D1AFD"/>
    <w:multiLevelType w:val="hybridMultilevel"/>
    <w:tmpl w:val="3A728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D81BA5"/>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A8C18DA"/>
    <w:multiLevelType w:val="hybridMultilevel"/>
    <w:tmpl w:val="49328A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4718A9"/>
    <w:multiLevelType w:val="multilevel"/>
    <w:tmpl w:val="6610DEB8"/>
    <w:lvl w:ilvl="0">
      <w:start w:val="1"/>
      <w:numFmt w:val="decimal"/>
      <w:lvlText w:val="%1"/>
      <w:lvlJc w:val="left"/>
      <w:pPr>
        <w:ind w:left="370" w:hanging="370"/>
      </w:pPr>
      <w:rPr>
        <w:rFonts w:hint="default"/>
      </w:rPr>
    </w:lvl>
    <w:lvl w:ilvl="1">
      <w:start w:val="1"/>
      <w:numFmt w:val="decimal"/>
      <w:lvlText w:val="%1.%2"/>
      <w:lvlJc w:val="left"/>
      <w:pPr>
        <w:ind w:left="640" w:hanging="370"/>
      </w:pPr>
      <w:rPr>
        <w:rFonts w:hint="default"/>
        <w:color w:val="276E8B"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604810"/>
    <w:multiLevelType w:val="hybridMultilevel"/>
    <w:tmpl w:val="A222939C"/>
    <w:lvl w:ilvl="0" w:tplc="5802C72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DBB5063"/>
    <w:multiLevelType w:val="hybridMultilevel"/>
    <w:tmpl w:val="5ABEAE24"/>
    <w:lvl w:ilvl="0" w:tplc="7CB831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387F03"/>
    <w:multiLevelType w:val="hybridMultilevel"/>
    <w:tmpl w:val="8FCE626E"/>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39771257">
    <w:abstractNumId w:val="21"/>
  </w:num>
  <w:num w:numId="2" w16cid:durableId="200097509">
    <w:abstractNumId w:val="24"/>
  </w:num>
  <w:num w:numId="3" w16cid:durableId="1493793502">
    <w:abstractNumId w:val="26"/>
  </w:num>
  <w:num w:numId="4" w16cid:durableId="1167674291">
    <w:abstractNumId w:val="1"/>
  </w:num>
  <w:num w:numId="5" w16cid:durableId="770587127">
    <w:abstractNumId w:val="14"/>
  </w:num>
  <w:num w:numId="6" w16cid:durableId="816070384">
    <w:abstractNumId w:val="15"/>
  </w:num>
  <w:num w:numId="7" w16cid:durableId="1684628675">
    <w:abstractNumId w:val="29"/>
  </w:num>
  <w:num w:numId="8" w16cid:durableId="1898934459">
    <w:abstractNumId w:val="3"/>
  </w:num>
  <w:num w:numId="9" w16cid:durableId="431554816">
    <w:abstractNumId w:val="25"/>
  </w:num>
  <w:num w:numId="10" w16cid:durableId="92164282">
    <w:abstractNumId w:val="9"/>
  </w:num>
  <w:num w:numId="11" w16cid:durableId="920064386">
    <w:abstractNumId w:val="17"/>
  </w:num>
  <w:num w:numId="12" w16cid:durableId="907809415">
    <w:abstractNumId w:val="6"/>
  </w:num>
  <w:num w:numId="13" w16cid:durableId="244337418">
    <w:abstractNumId w:val="5"/>
  </w:num>
  <w:num w:numId="14" w16cid:durableId="2055495463">
    <w:abstractNumId w:val="2"/>
  </w:num>
  <w:num w:numId="15" w16cid:durableId="2134984511">
    <w:abstractNumId w:val="23"/>
  </w:num>
  <w:num w:numId="16" w16cid:durableId="1717004429">
    <w:abstractNumId w:val="11"/>
  </w:num>
  <w:num w:numId="17" w16cid:durableId="619453162">
    <w:abstractNumId w:val="13"/>
  </w:num>
  <w:num w:numId="18" w16cid:durableId="1077284782">
    <w:abstractNumId w:val="8"/>
  </w:num>
  <w:num w:numId="19" w16cid:durableId="15814116">
    <w:abstractNumId w:val="12"/>
  </w:num>
  <w:num w:numId="20" w16cid:durableId="205921689">
    <w:abstractNumId w:val="7"/>
  </w:num>
  <w:num w:numId="21" w16cid:durableId="1811820355">
    <w:abstractNumId w:val="19"/>
  </w:num>
  <w:num w:numId="22" w16cid:durableId="187717687">
    <w:abstractNumId w:val="27"/>
  </w:num>
  <w:num w:numId="23" w16cid:durableId="815534286">
    <w:abstractNumId w:val="16"/>
  </w:num>
  <w:num w:numId="24" w16cid:durableId="2137142157">
    <w:abstractNumId w:val="18"/>
  </w:num>
  <w:num w:numId="25" w16cid:durableId="1973946874">
    <w:abstractNumId w:val="22"/>
  </w:num>
  <w:num w:numId="26" w16cid:durableId="1440028836">
    <w:abstractNumId w:val="0"/>
  </w:num>
  <w:num w:numId="27" w16cid:durableId="1770616829">
    <w:abstractNumId w:val="28"/>
  </w:num>
  <w:num w:numId="28" w16cid:durableId="1485076679">
    <w:abstractNumId w:val="10"/>
  </w:num>
  <w:num w:numId="29" w16cid:durableId="803154770">
    <w:abstractNumId w:val="4"/>
  </w:num>
  <w:num w:numId="30" w16cid:durableId="212599610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ocumentProtection w:edit="trackedChanges" w:enforcement="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967"/>
    <w:rsid w:val="0000010F"/>
    <w:rsid w:val="000005F0"/>
    <w:rsid w:val="00000776"/>
    <w:rsid w:val="00000BEA"/>
    <w:rsid w:val="000011C5"/>
    <w:rsid w:val="00001BB9"/>
    <w:rsid w:val="00001D1B"/>
    <w:rsid w:val="0000291D"/>
    <w:rsid w:val="0000376C"/>
    <w:rsid w:val="00003ED0"/>
    <w:rsid w:val="00003F5A"/>
    <w:rsid w:val="00003FCE"/>
    <w:rsid w:val="00004039"/>
    <w:rsid w:val="00004E76"/>
    <w:rsid w:val="00005170"/>
    <w:rsid w:val="000052F7"/>
    <w:rsid w:val="00005828"/>
    <w:rsid w:val="00006564"/>
    <w:rsid w:val="000065CB"/>
    <w:rsid w:val="0000690E"/>
    <w:rsid w:val="00006995"/>
    <w:rsid w:val="0001028C"/>
    <w:rsid w:val="0001059C"/>
    <w:rsid w:val="0001082A"/>
    <w:rsid w:val="000127A1"/>
    <w:rsid w:val="000133CD"/>
    <w:rsid w:val="00013DC2"/>
    <w:rsid w:val="0001424F"/>
    <w:rsid w:val="000148E9"/>
    <w:rsid w:val="00014C0C"/>
    <w:rsid w:val="0001547A"/>
    <w:rsid w:val="00015B44"/>
    <w:rsid w:val="00015BAE"/>
    <w:rsid w:val="00016394"/>
    <w:rsid w:val="00016CED"/>
    <w:rsid w:val="000202DC"/>
    <w:rsid w:val="00020335"/>
    <w:rsid w:val="00020713"/>
    <w:rsid w:val="000207DD"/>
    <w:rsid w:val="00020B12"/>
    <w:rsid w:val="00021240"/>
    <w:rsid w:val="00022F0F"/>
    <w:rsid w:val="00023445"/>
    <w:rsid w:val="00023B52"/>
    <w:rsid w:val="000241A0"/>
    <w:rsid w:val="00024F9F"/>
    <w:rsid w:val="00024FC1"/>
    <w:rsid w:val="000253D7"/>
    <w:rsid w:val="00025D3B"/>
    <w:rsid w:val="00026A50"/>
    <w:rsid w:val="00027740"/>
    <w:rsid w:val="0002778B"/>
    <w:rsid w:val="0002789F"/>
    <w:rsid w:val="000306B9"/>
    <w:rsid w:val="00030E61"/>
    <w:rsid w:val="00030FDC"/>
    <w:rsid w:val="000324BA"/>
    <w:rsid w:val="00032EBB"/>
    <w:rsid w:val="000330A5"/>
    <w:rsid w:val="00033325"/>
    <w:rsid w:val="00033A33"/>
    <w:rsid w:val="000344CA"/>
    <w:rsid w:val="000344D1"/>
    <w:rsid w:val="0003487F"/>
    <w:rsid w:val="00034DCE"/>
    <w:rsid w:val="00035176"/>
    <w:rsid w:val="0003653B"/>
    <w:rsid w:val="00036D10"/>
    <w:rsid w:val="00036F75"/>
    <w:rsid w:val="0003739F"/>
    <w:rsid w:val="0003744B"/>
    <w:rsid w:val="00037731"/>
    <w:rsid w:val="000401A2"/>
    <w:rsid w:val="000404B5"/>
    <w:rsid w:val="0004152B"/>
    <w:rsid w:val="00041576"/>
    <w:rsid w:val="000417AE"/>
    <w:rsid w:val="000419F3"/>
    <w:rsid w:val="00042296"/>
    <w:rsid w:val="00042869"/>
    <w:rsid w:val="00043564"/>
    <w:rsid w:val="00043686"/>
    <w:rsid w:val="00043A27"/>
    <w:rsid w:val="00043C42"/>
    <w:rsid w:val="000441E7"/>
    <w:rsid w:val="00044314"/>
    <w:rsid w:val="00044DBC"/>
    <w:rsid w:val="00044DF0"/>
    <w:rsid w:val="00045FB6"/>
    <w:rsid w:val="00045FD0"/>
    <w:rsid w:val="000463ED"/>
    <w:rsid w:val="0004713D"/>
    <w:rsid w:val="0004744F"/>
    <w:rsid w:val="0004770F"/>
    <w:rsid w:val="00047CA6"/>
    <w:rsid w:val="00047CE4"/>
    <w:rsid w:val="00050B58"/>
    <w:rsid w:val="00050D9A"/>
    <w:rsid w:val="00050E4D"/>
    <w:rsid w:val="00050F1B"/>
    <w:rsid w:val="00052D21"/>
    <w:rsid w:val="0005324A"/>
    <w:rsid w:val="000561E5"/>
    <w:rsid w:val="0005646A"/>
    <w:rsid w:val="00056A8D"/>
    <w:rsid w:val="00056C69"/>
    <w:rsid w:val="0005785B"/>
    <w:rsid w:val="000606D8"/>
    <w:rsid w:val="00060BC0"/>
    <w:rsid w:val="00060D4E"/>
    <w:rsid w:val="000610CA"/>
    <w:rsid w:val="0006170F"/>
    <w:rsid w:val="00061888"/>
    <w:rsid w:val="00061951"/>
    <w:rsid w:val="0006226F"/>
    <w:rsid w:val="000631CF"/>
    <w:rsid w:val="0006379B"/>
    <w:rsid w:val="00064253"/>
    <w:rsid w:val="000647EA"/>
    <w:rsid w:val="00065324"/>
    <w:rsid w:val="000658F2"/>
    <w:rsid w:val="00066600"/>
    <w:rsid w:val="00066B07"/>
    <w:rsid w:val="00066FD8"/>
    <w:rsid w:val="000671B2"/>
    <w:rsid w:val="00067269"/>
    <w:rsid w:val="00067281"/>
    <w:rsid w:val="000677E2"/>
    <w:rsid w:val="000705CA"/>
    <w:rsid w:val="00070703"/>
    <w:rsid w:val="00070CF8"/>
    <w:rsid w:val="00071EBE"/>
    <w:rsid w:val="0007387A"/>
    <w:rsid w:val="00073F62"/>
    <w:rsid w:val="0007415D"/>
    <w:rsid w:val="00074DEF"/>
    <w:rsid w:val="00075C2D"/>
    <w:rsid w:val="000764B8"/>
    <w:rsid w:val="00076644"/>
    <w:rsid w:val="0007716D"/>
    <w:rsid w:val="000771B6"/>
    <w:rsid w:val="0007720C"/>
    <w:rsid w:val="0008055A"/>
    <w:rsid w:val="00080C51"/>
    <w:rsid w:val="000812EE"/>
    <w:rsid w:val="0008197E"/>
    <w:rsid w:val="00081B3F"/>
    <w:rsid w:val="000824A3"/>
    <w:rsid w:val="0008294A"/>
    <w:rsid w:val="00082986"/>
    <w:rsid w:val="000835F7"/>
    <w:rsid w:val="00083AD8"/>
    <w:rsid w:val="0008473E"/>
    <w:rsid w:val="00084C1C"/>
    <w:rsid w:val="00085313"/>
    <w:rsid w:val="0008540A"/>
    <w:rsid w:val="00085BA7"/>
    <w:rsid w:val="00085C3C"/>
    <w:rsid w:val="00086E76"/>
    <w:rsid w:val="00086EC6"/>
    <w:rsid w:val="00087613"/>
    <w:rsid w:val="000879CA"/>
    <w:rsid w:val="00087BED"/>
    <w:rsid w:val="00087F11"/>
    <w:rsid w:val="0008DBC3"/>
    <w:rsid w:val="000902E0"/>
    <w:rsid w:val="00090417"/>
    <w:rsid w:val="0009072F"/>
    <w:rsid w:val="00091838"/>
    <w:rsid w:val="00091CF8"/>
    <w:rsid w:val="000930C5"/>
    <w:rsid w:val="00093594"/>
    <w:rsid w:val="00094051"/>
    <w:rsid w:val="00094223"/>
    <w:rsid w:val="0009478C"/>
    <w:rsid w:val="00094899"/>
    <w:rsid w:val="00094DA6"/>
    <w:rsid w:val="00094F46"/>
    <w:rsid w:val="0009643E"/>
    <w:rsid w:val="00096668"/>
    <w:rsid w:val="00097024"/>
    <w:rsid w:val="00097058"/>
    <w:rsid w:val="000975C4"/>
    <w:rsid w:val="00097750"/>
    <w:rsid w:val="000A0345"/>
    <w:rsid w:val="000A12EA"/>
    <w:rsid w:val="000A17CB"/>
    <w:rsid w:val="000A18CE"/>
    <w:rsid w:val="000A1DCE"/>
    <w:rsid w:val="000A20ED"/>
    <w:rsid w:val="000A246A"/>
    <w:rsid w:val="000A2AE9"/>
    <w:rsid w:val="000A2D4C"/>
    <w:rsid w:val="000A2F09"/>
    <w:rsid w:val="000A30DE"/>
    <w:rsid w:val="000A3269"/>
    <w:rsid w:val="000A3429"/>
    <w:rsid w:val="000A3FC8"/>
    <w:rsid w:val="000A416C"/>
    <w:rsid w:val="000A4BDC"/>
    <w:rsid w:val="000A4D61"/>
    <w:rsid w:val="000A4E35"/>
    <w:rsid w:val="000A4F43"/>
    <w:rsid w:val="000A531D"/>
    <w:rsid w:val="000A59C1"/>
    <w:rsid w:val="000A63EC"/>
    <w:rsid w:val="000A76BD"/>
    <w:rsid w:val="000A789F"/>
    <w:rsid w:val="000A7B8F"/>
    <w:rsid w:val="000A7D9B"/>
    <w:rsid w:val="000B034A"/>
    <w:rsid w:val="000B03F3"/>
    <w:rsid w:val="000B141A"/>
    <w:rsid w:val="000B1CD6"/>
    <w:rsid w:val="000B2241"/>
    <w:rsid w:val="000B2DB9"/>
    <w:rsid w:val="000B3ABB"/>
    <w:rsid w:val="000B3ACF"/>
    <w:rsid w:val="000B3B72"/>
    <w:rsid w:val="000B44B1"/>
    <w:rsid w:val="000B48DA"/>
    <w:rsid w:val="000B5315"/>
    <w:rsid w:val="000B53DE"/>
    <w:rsid w:val="000B5716"/>
    <w:rsid w:val="000B5D30"/>
    <w:rsid w:val="000B61E5"/>
    <w:rsid w:val="000B6995"/>
    <w:rsid w:val="000B6BC0"/>
    <w:rsid w:val="000B6D67"/>
    <w:rsid w:val="000B7265"/>
    <w:rsid w:val="000B73EE"/>
    <w:rsid w:val="000B783D"/>
    <w:rsid w:val="000B7B2F"/>
    <w:rsid w:val="000C0209"/>
    <w:rsid w:val="000C0283"/>
    <w:rsid w:val="000C0831"/>
    <w:rsid w:val="000C0F5C"/>
    <w:rsid w:val="000C16A7"/>
    <w:rsid w:val="000C1AE5"/>
    <w:rsid w:val="000C22B7"/>
    <w:rsid w:val="000C2C32"/>
    <w:rsid w:val="000C3606"/>
    <w:rsid w:val="000C4733"/>
    <w:rsid w:val="000C48DF"/>
    <w:rsid w:val="000C51C7"/>
    <w:rsid w:val="000C5422"/>
    <w:rsid w:val="000C604C"/>
    <w:rsid w:val="000C6E8B"/>
    <w:rsid w:val="000C7952"/>
    <w:rsid w:val="000D0293"/>
    <w:rsid w:val="000D0C62"/>
    <w:rsid w:val="000D0CC1"/>
    <w:rsid w:val="000D1724"/>
    <w:rsid w:val="000D27CA"/>
    <w:rsid w:val="000D2DE1"/>
    <w:rsid w:val="000D39F3"/>
    <w:rsid w:val="000D3E2D"/>
    <w:rsid w:val="000D4910"/>
    <w:rsid w:val="000D49CC"/>
    <w:rsid w:val="000D6832"/>
    <w:rsid w:val="000D6BEF"/>
    <w:rsid w:val="000E14EA"/>
    <w:rsid w:val="000E2330"/>
    <w:rsid w:val="000E28BE"/>
    <w:rsid w:val="000E29F5"/>
    <w:rsid w:val="000E35B8"/>
    <w:rsid w:val="000E46D4"/>
    <w:rsid w:val="000E5383"/>
    <w:rsid w:val="000E55F2"/>
    <w:rsid w:val="000E695F"/>
    <w:rsid w:val="000E6AA3"/>
    <w:rsid w:val="000E7615"/>
    <w:rsid w:val="000E7CA8"/>
    <w:rsid w:val="000E7D41"/>
    <w:rsid w:val="000E7EA4"/>
    <w:rsid w:val="000E7F6A"/>
    <w:rsid w:val="000F0796"/>
    <w:rsid w:val="000F1445"/>
    <w:rsid w:val="000F1450"/>
    <w:rsid w:val="000F1D01"/>
    <w:rsid w:val="000F2360"/>
    <w:rsid w:val="000F33CC"/>
    <w:rsid w:val="000F3486"/>
    <w:rsid w:val="000F37DE"/>
    <w:rsid w:val="000F38D9"/>
    <w:rsid w:val="000F39A9"/>
    <w:rsid w:val="000F3BBF"/>
    <w:rsid w:val="000F4406"/>
    <w:rsid w:val="000F462D"/>
    <w:rsid w:val="000F51CB"/>
    <w:rsid w:val="000F5654"/>
    <w:rsid w:val="000F6128"/>
    <w:rsid w:val="000F628A"/>
    <w:rsid w:val="000F6F64"/>
    <w:rsid w:val="000F70E0"/>
    <w:rsid w:val="000F74F3"/>
    <w:rsid w:val="000F8027"/>
    <w:rsid w:val="0010161C"/>
    <w:rsid w:val="00101B18"/>
    <w:rsid w:val="001023ED"/>
    <w:rsid w:val="00103842"/>
    <w:rsid w:val="001041B3"/>
    <w:rsid w:val="00104E3A"/>
    <w:rsid w:val="001050D0"/>
    <w:rsid w:val="00105313"/>
    <w:rsid w:val="00106835"/>
    <w:rsid w:val="0010696F"/>
    <w:rsid w:val="00106BE5"/>
    <w:rsid w:val="0010702B"/>
    <w:rsid w:val="00107A2B"/>
    <w:rsid w:val="00107A8F"/>
    <w:rsid w:val="00110624"/>
    <w:rsid w:val="00110A7D"/>
    <w:rsid w:val="00111929"/>
    <w:rsid w:val="00112310"/>
    <w:rsid w:val="0011238D"/>
    <w:rsid w:val="0011299F"/>
    <w:rsid w:val="00112D9C"/>
    <w:rsid w:val="00113A1C"/>
    <w:rsid w:val="00114101"/>
    <w:rsid w:val="00114BD9"/>
    <w:rsid w:val="00114ED0"/>
    <w:rsid w:val="00115033"/>
    <w:rsid w:val="0011611B"/>
    <w:rsid w:val="00116289"/>
    <w:rsid w:val="00117554"/>
    <w:rsid w:val="00117DE8"/>
    <w:rsid w:val="00120BF4"/>
    <w:rsid w:val="00120DB7"/>
    <w:rsid w:val="001210E3"/>
    <w:rsid w:val="001216EC"/>
    <w:rsid w:val="00121753"/>
    <w:rsid w:val="00121D65"/>
    <w:rsid w:val="00121F8E"/>
    <w:rsid w:val="0012206E"/>
    <w:rsid w:val="001228B0"/>
    <w:rsid w:val="001228EC"/>
    <w:rsid w:val="00122E0A"/>
    <w:rsid w:val="00122F05"/>
    <w:rsid w:val="001230A1"/>
    <w:rsid w:val="001231FB"/>
    <w:rsid w:val="0012338D"/>
    <w:rsid w:val="00123A0D"/>
    <w:rsid w:val="00123E3A"/>
    <w:rsid w:val="001241D4"/>
    <w:rsid w:val="00124A55"/>
    <w:rsid w:val="00125DFE"/>
    <w:rsid w:val="0012625D"/>
    <w:rsid w:val="001264B5"/>
    <w:rsid w:val="00126878"/>
    <w:rsid w:val="00126FCA"/>
    <w:rsid w:val="0012708A"/>
    <w:rsid w:val="001272A1"/>
    <w:rsid w:val="00127D2C"/>
    <w:rsid w:val="001301E2"/>
    <w:rsid w:val="00130741"/>
    <w:rsid w:val="00130C3A"/>
    <w:rsid w:val="00130E13"/>
    <w:rsid w:val="00130F13"/>
    <w:rsid w:val="00132583"/>
    <w:rsid w:val="001345F2"/>
    <w:rsid w:val="001349F7"/>
    <w:rsid w:val="00134A00"/>
    <w:rsid w:val="0013671D"/>
    <w:rsid w:val="00137007"/>
    <w:rsid w:val="00137C9C"/>
    <w:rsid w:val="00141855"/>
    <w:rsid w:val="00141C1B"/>
    <w:rsid w:val="0014288D"/>
    <w:rsid w:val="001436E7"/>
    <w:rsid w:val="00144C69"/>
    <w:rsid w:val="00144D63"/>
    <w:rsid w:val="00145115"/>
    <w:rsid w:val="0014576D"/>
    <w:rsid w:val="001459C6"/>
    <w:rsid w:val="00145C68"/>
    <w:rsid w:val="00146BBD"/>
    <w:rsid w:val="00146D83"/>
    <w:rsid w:val="00147786"/>
    <w:rsid w:val="001510A8"/>
    <w:rsid w:val="0015115E"/>
    <w:rsid w:val="00152077"/>
    <w:rsid w:val="0015267D"/>
    <w:rsid w:val="0015351F"/>
    <w:rsid w:val="001543B7"/>
    <w:rsid w:val="001546D6"/>
    <w:rsid w:val="00154F15"/>
    <w:rsid w:val="00155A01"/>
    <w:rsid w:val="00155D61"/>
    <w:rsid w:val="00157D08"/>
    <w:rsid w:val="00157FA7"/>
    <w:rsid w:val="001600AA"/>
    <w:rsid w:val="0016094C"/>
    <w:rsid w:val="00160997"/>
    <w:rsid w:val="00160DE5"/>
    <w:rsid w:val="0016189F"/>
    <w:rsid w:val="00161D64"/>
    <w:rsid w:val="00162589"/>
    <w:rsid w:val="00162D1D"/>
    <w:rsid w:val="00163355"/>
    <w:rsid w:val="00164F59"/>
    <w:rsid w:val="0016530A"/>
    <w:rsid w:val="001655FF"/>
    <w:rsid w:val="00165918"/>
    <w:rsid w:val="00165FE0"/>
    <w:rsid w:val="00166C40"/>
    <w:rsid w:val="00166D5C"/>
    <w:rsid w:val="001671EB"/>
    <w:rsid w:val="00167AF0"/>
    <w:rsid w:val="00170437"/>
    <w:rsid w:val="00170E54"/>
    <w:rsid w:val="00170EF5"/>
    <w:rsid w:val="00171516"/>
    <w:rsid w:val="00171BC8"/>
    <w:rsid w:val="001721F2"/>
    <w:rsid w:val="001722E8"/>
    <w:rsid w:val="001725D5"/>
    <w:rsid w:val="00172918"/>
    <w:rsid w:val="00172AF5"/>
    <w:rsid w:val="00172B63"/>
    <w:rsid w:val="00172CD0"/>
    <w:rsid w:val="00172FFE"/>
    <w:rsid w:val="001731B3"/>
    <w:rsid w:val="00173838"/>
    <w:rsid w:val="001741E3"/>
    <w:rsid w:val="001741EA"/>
    <w:rsid w:val="00175728"/>
    <w:rsid w:val="00176924"/>
    <w:rsid w:val="00176FF9"/>
    <w:rsid w:val="0017719A"/>
    <w:rsid w:val="00177BA3"/>
    <w:rsid w:val="00177EED"/>
    <w:rsid w:val="0017E526"/>
    <w:rsid w:val="0018015D"/>
    <w:rsid w:val="001802C3"/>
    <w:rsid w:val="00180DB6"/>
    <w:rsid w:val="00180F5F"/>
    <w:rsid w:val="001815A7"/>
    <w:rsid w:val="00181989"/>
    <w:rsid w:val="00182371"/>
    <w:rsid w:val="00182AA0"/>
    <w:rsid w:val="00183135"/>
    <w:rsid w:val="001838DE"/>
    <w:rsid w:val="00183D3E"/>
    <w:rsid w:val="00183E8A"/>
    <w:rsid w:val="00184C46"/>
    <w:rsid w:val="00185E9E"/>
    <w:rsid w:val="001861C0"/>
    <w:rsid w:val="00186943"/>
    <w:rsid w:val="00186AE7"/>
    <w:rsid w:val="00186D2D"/>
    <w:rsid w:val="001872C4"/>
    <w:rsid w:val="001875C3"/>
    <w:rsid w:val="00187A6A"/>
    <w:rsid w:val="00190C77"/>
    <w:rsid w:val="00191469"/>
    <w:rsid w:val="00191663"/>
    <w:rsid w:val="00191E71"/>
    <w:rsid w:val="00191F4B"/>
    <w:rsid w:val="00192403"/>
    <w:rsid w:val="001924EA"/>
    <w:rsid w:val="00192F1F"/>
    <w:rsid w:val="00192F8E"/>
    <w:rsid w:val="00193EFC"/>
    <w:rsid w:val="00193F15"/>
    <w:rsid w:val="001956C9"/>
    <w:rsid w:val="001957C6"/>
    <w:rsid w:val="00195D92"/>
    <w:rsid w:val="00195EAF"/>
    <w:rsid w:val="0019613E"/>
    <w:rsid w:val="001961F5"/>
    <w:rsid w:val="00196B6D"/>
    <w:rsid w:val="001976B6"/>
    <w:rsid w:val="0019784D"/>
    <w:rsid w:val="00197A88"/>
    <w:rsid w:val="001A098B"/>
    <w:rsid w:val="001A09BF"/>
    <w:rsid w:val="001A0FC6"/>
    <w:rsid w:val="001A15AF"/>
    <w:rsid w:val="001A227B"/>
    <w:rsid w:val="001A23A1"/>
    <w:rsid w:val="001A247E"/>
    <w:rsid w:val="001A33F5"/>
    <w:rsid w:val="001A52C9"/>
    <w:rsid w:val="001A5555"/>
    <w:rsid w:val="001A617C"/>
    <w:rsid w:val="001A6467"/>
    <w:rsid w:val="001A6649"/>
    <w:rsid w:val="001A76A4"/>
    <w:rsid w:val="001A7A94"/>
    <w:rsid w:val="001B023A"/>
    <w:rsid w:val="001B235C"/>
    <w:rsid w:val="001B280E"/>
    <w:rsid w:val="001B2DA6"/>
    <w:rsid w:val="001B30BE"/>
    <w:rsid w:val="001B32DA"/>
    <w:rsid w:val="001B376D"/>
    <w:rsid w:val="001B39B7"/>
    <w:rsid w:val="001B5B1E"/>
    <w:rsid w:val="001B5ED5"/>
    <w:rsid w:val="001B6300"/>
    <w:rsid w:val="001B64C8"/>
    <w:rsid w:val="001B7546"/>
    <w:rsid w:val="001B7DF5"/>
    <w:rsid w:val="001B7E82"/>
    <w:rsid w:val="001C0B13"/>
    <w:rsid w:val="001C10D1"/>
    <w:rsid w:val="001C11BA"/>
    <w:rsid w:val="001C17C9"/>
    <w:rsid w:val="001C185B"/>
    <w:rsid w:val="001C21F9"/>
    <w:rsid w:val="001C291D"/>
    <w:rsid w:val="001C2D69"/>
    <w:rsid w:val="001C2E50"/>
    <w:rsid w:val="001C32C5"/>
    <w:rsid w:val="001C3FDD"/>
    <w:rsid w:val="001C4413"/>
    <w:rsid w:val="001C45DB"/>
    <w:rsid w:val="001C5840"/>
    <w:rsid w:val="001C5C1F"/>
    <w:rsid w:val="001C6570"/>
    <w:rsid w:val="001C65E8"/>
    <w:rsid w:val="001C7048"/>
    <w:rsid w:val="001C763D"/>
    <w:rsid w:val="001D00D2"/>
    <w:rsid w:val="001D055D"/>
    <w:rsid w:val="001D08B7"/>
    <w:rsid w:val="001D0C3C"/>
    <w:rsid w:val="001D0C6B"/>
    <w:rsid w:val="001D1EBD"/>
    <w:rsid w:val="001D2CC4"/>
    <w:rsid w:val="001D43FC"/>
    <w:rsid w:val="001D4835"/>
    <w:rsid w:val="001D4AC4"/>
    <w:rsid w:val="001D511C"/>
    <w:rsid w:val="001D579F"/>
    <w:rsid w:val="001D6560"/>
    <w:rsid w:val="001D658F"/>
    <w:rsid w:val="001D6AAB"/>
    <w:rsid w:val="001D6B43"/>
    <w:rsid w:val="001D7211"/>
    <w:rsid w:val="001D739E"/>
    <w:rsid w:val="001D7DEE"/>
    <w:rsid w:val="001D7F38"/>
    <w:rsid w:val="001E0D9E"/>
    <w:rsid w:val="001E29FD"/>
    <w:rsid w:val="001E2DC2"/>
    <w:rsid w:val="001E2EE8"/>
    <w:rsid w:val="001E3E01"/>
    <w:rsid w:val="001E42CA"/>
    <w:rsid w:val="001E48F4"/>
    <w:rsid w:val="001E571E"/>
    <w:rsid w:val="001E5FF3"/>
    <w:rsid w:val="001E681B"/>
    <w:rsid w:val="001E6835"/>
    <w:rsid w:val="001E705F"/>
    <w:rsid w:val="001E7554"/>
    <w:rsid w:val="001F0265"/>
    <w:rsid w:val="001F068F"/>
    <w:rsid w:val="001F0F0E"/>
    <w:rsid w:val="001F111F"/>
    <w:rsid w:val="001F14B0"/>
    <w:rsid w:val="001F17A1"/>
    <w:rsid w:val="001F2C92"/>
    <w:rsid w:val="001F321F"/>
    <w:rsid w:val="001F39AE"/>
    <w:rsid w:val="001F3C08"/>
    <w:rsid w:val="001F47BF"/>
    <w:rsid w:val="001F5272"/>
    <w:rsid w:val="001F52A3"/>
    <w:rsid w:val="001F5677"/>
    <w:rsid w:val="001F6092"/>
    <w:rsid w:val="001F662C"/>
    <w:rsid w:val="001F6B5A"/>
    <w:rsid w:val="001F737E"/>
    <w:rsid w:val="001F767A"/>
    <w:rsid w:val="0020000D"/>
    <w:rsid w:val="00200117"/>
    <w:rsid w:val="0020084F"/>
    <w:rsid w:val="00200BD9"/>
    <w:rsid w:val="00201053"/>
    <w:rsid w:val="0020118F"/>
    <w:rsid w:val="002011A2"/>
    <w:rsid w:val="00201356"/>
    <w:rsid w:val="002013B0"/>
    <w:rsid w:val="002015A9"/>
    <w:rsid w:val="002017A5"/>
    <w:rsid w:val="00201A04"/>
    <w:rsid w:val="00201E90"/>
    <w:rsid w:val="002033C1"/>
    <w:rsid w:val="00203461"/>
    <w:rsid w:val="00203D16"/>
    <w:rsid w:val="00203EE3"/>
    <w:rsid w:val="002051CB"/>
    <w:rsid w:val="00205D4A"/>
    <w:rsid w:val="00205DBE"/>
    <w:rsid w:val="00205FF6"/>
    <w:rsid w:val="00206603"/>
    <w:rsid w:val="00206A9E"/>
    <w:rsid w:val="002071CA"/>
    <w:rsid w:val="00207CD9"/>
    <w:rsid w:val="00210D36"/>
    <w:rsid w:val="00210ED3"/>
    <w:rsid w:val="002113B3"/>
    <w:rsid w:val="00211432"/>
    <w:rsid w:val="0021195B"/>
    <w:rsid w:val="00212BF3"/>
    <w:rsid w:val="00212EBF"/>
    <w:rsid w:val="00212EE3"/>
    <w:rsid w:val="002139A8"/>
    <w:rsid w:val="00214469"/>
    <w:rsid w:val="002146FC"/>
    <w:rsid w:val="002153D2"/>
    <w:rsid w:val="00216417"/>
    <w:rsid w:val="00216A97"/>
    <w:rsid w:val="00217FEE"/>
    <w:rsid w:val="00220098"/>
    <w:rsid w:val="0022070D"/>
    <w:rsid w:val="002211CB"/>
    <w:rsid w:val="0022218B"/>
    <w:rsid w:val="00222CDD"/>
    <w:rsid w:val="00223281"/>
    <w:rsid w:val="002237BD"/>
    <w:rsid w:val="0022427D"/>
    <w:rsid w:val="00224730"/>
    <w:rsid w:val="0022532A"/>
    <w:rsid w:val="002254A8"/>
    <w:rsid w:val="00225E54"/>
    <w:rsid w:val="00226855"/>
    <w:rsid w:val="00226B2F"/>
    <w:rsid w:val="0022721E"/>
    <w:rsid w:val="002302D1"/>
    <w:rsid w:val="00230BAC"/>
    <w:rsid w:val="002312F1"/>
    <w:rsid w:val="00231934"/>
    <w:rsid w:val="00231C50"/>
    <w:rsid w:val="00232635"/>
    <w:rsid w:val="00232701"/>
    <w:rsid w:val="00232B04"/>
    <w:rsid w:val="0023390E"/>
    <w:rsid w:val="00233F89"/>
    <w:rsid w:val="00234DB3"/>
    <w:rsid w:val="00235537"/>
    <w:rsid w:val="002357D2"/>
    <w:rsid w:val="00235850"/>
    <w:rsid w:val="00235890"/>
    <w:rsid w:val="00235DAC"/>
    <w:rsid w:val="00235F6F"/>
    <w:rsid w:val="00236C97"/>
    <w:rsid w:val="002402F0"/>
    <w:rsid w:val="00240876"/>
    <w:rsid w:val="00241D77"/>
    <w:rsid w:val="002421F0"/>
    <w:rsid w:val="00242A59"/>
    <w:rsid w:val="00243D63"/>
    <w:rsid w:val="00244C53"/>
    <w:rsid w:val="00244C5E"/>
    <w:rsid w:val="00245350"/>
    <w:rsid w:val="00245A85"/>
    <w:rsid w:val="00246470"/>
    <w:rsid w:val="00246B28"/>
    <w:rsid w:val="00250232"/>
    <w:rsid w:val="0025073E"/>
    <w:rsid w:val="0025107A"/>
    <w:rsid w:val="00251582"/>
    <w:rsid w:val="00251C7F"/>
    <w:rsid w:val="00251E69"/>
    <w:rsid w:val="002520F3"/>
    <w:rsid w:val="0025217A"/>
    <w:rsid w:val="00252183"/>
    <w:rsid w:val="002524E9"/>
    <w:rsid w:val="002528F4"/>
    <w:rsid w:val="00252ADB"/>
    <w:rsid w:val="00252F67"/>
    <w:rsid w:val="00253111"/>
    <w:rsid w:val="0025313E"/>
    <w:rsid w:val="0025363F"/>
    <w:rsid w:val="00253B7D"/>
    <w:rsid w:val="00253F19"/>
    <w:rsid w:val="002547F0"/>
    <w:rsid w:val="00254C53"/>
    <w:rsid w:val="00254E08"/>
    <w:rsid w:val="0025514D"/>
    <w:rsid w:val="002553BC"/>
    <w:rsid w:val="0025558A"/>
    <w:rsid w:val="00256357"/>
    <w:rsid w:val="00256480"/>
    <w:rsid w:val="00257729"/>
    <w:rsid w:val="002578B8"/>
    <w:rsid w:val="00257B16"/>
    <w:rsid w:val="002600DC"/>
    <w:rsid w:val="0026016A"/>
    <w:rsid w:val="002602A1"/>
    <w:rsid w:val="0026049B"/>
    <w:rsid w:val="002608B4"/>
    <w:rsid w:val="002608DA"/>
    <w:rsid w:val="002608F4"/>
    <w:rsid w:val="002618A1"/>
    <w:rsid w:val="00261A71"/>
    <w:rsid w:val="0026231B"/>
    <w:rsid w:val="00262B57"/>
    <w:rsid w:val="00263F9C"/>
    <w:rsid w:val="00264460"/>
    <w:rsid w:val="002645FA"/>
    <w:rsid w:val="002649D4"/>
    <w:rsid w:val="00265DFC"/>
    <w:rsid w:val="00265EF2"/>
    <w:rsid w:val="002660A4"/>
    <w:rsid w:val="002663A3"/>
    <w:rsid w:val="0027131E"/>
    <w:rsid w:val="002718A2"/>
    <w:rsid w:val="002719E6"/>
    <w:rsid w:val="002721E2"/>
    <w:rsid w:val="00272A94"/>
    <w:rsid w:val="00273F58"/>
    <w:rsid w:val="00274759"/>
    <w:rsid w:val="00274F35"/>
    <w:rsid w:val="0027565F"/>
    <w:rsid w:val="00275BCD"/>
    <w:rsid w:val="00277386"/>
    <w:rsid w:val="002776E2"/>
    <w:rsid w:val="00280521"/>
    <w:rsid w:val="00281A49"/>
    <w:rsid w:val="00282096"/>
    <w:rsid w:val="00282737"/>
    <w:rsid w:val="00282775"/>
    <w:rsid w:val="002827F3"/>
    <w:rsid w:val="00282A88"/>
    <w:rsid w:val="00283711"/>
    <w:rsid w:val="00284833"/>
    <w:rsid w:val="002851CA"/>
    <w:rsid w:val="002859EE"/>
    <w:rsid w:val="0028659F"/>
    <w:rsid w:val="0028686E"/>
    <w:rsid w:val="002868A1"/>
    <w:rsid w:val="0028793B"/>
    <w:rsid w:val="00287B11"/>
    <w:rsid w:val="00287B13"/>
    <w:rsid w:val="00287B47"/>
    <w:rsid w:val="00287C8A"/>
    <w:rsid w:val="00287EDF"/>
    <w:rsid w:val="0029087A"/>
    <w:rsid w:val="00290E8A"/>
    <w:rsid w:val="00291042"/>
    <w:rsid w:val="00291183"/>
    <w:rsid w:val="0029127A"/>
    <w:rsid w:val="00291B93"/>
    <w:rsid w:val="00291FAB"/>
    <w:rsid w:val="002921AE"/>
    <w:rsid w:val="00292A97"/>
    <w:rsid w:val="00293627"/>
    <w:rsid w:val="00294016"/>
    <w:rsid w:val="002949C1"/>
    <w:rsid w:val="00294E7D"/>
    <w:rsid w:val="0029548B"/>
    <w:rsid w:val="0029640E"/>
    <w:rsid w:val="00297257"/>
    <w:rsid w:val="00297FEE"/>
    <w:rsid w:val="002A05CD"/>
    <w:rsid w:val="002A13D3"/>
    <w:rsid w:val="002A1FCA"/>
    <w:rsid w:val="002A21D9"/>
    <w:rsid w:val="002A2424"/>
    <w:rsid w:val="002A3199"/>
    <w:rsid w:val="002A35C8"/>
    <w:rsid w:val="002A36D1"/>
    <w:rsid w:val="002A3B5F"/>
    <w:rsid w:val="002A3FD1"/>
    <w:rsid w:val="002A4F78"/>
    <w:rsid w:val="002A4F88"/>
    <w:rsid w:val="002A51DD"/>
    <w:rsid w:val="002A5574"/>
    <w:rsid w:val="002A56F5"/>
    <w:rsid w:val="002A5B2D"/>
    <w:rsid w:val="002A5DD5"/>
    <w:rsid w:val="002A61FA"/>
    <w:rsid w:val="002A69E4"/>
    <w:rsid w:val="002A6C9C"/>
    <w:rsid w:val="002A744E"/>
    <w:rsid w:val="002A7FAF"/>
    <w:rsid w:val="002B009C"/>
    <w:rsid w:val="002B067C"/>
    <w:rsid w:val="002B09FA"/>
    <w:rsid w:val="002B24ED"/>
    <w:rsid w:val="002B2F09"/>
    <w:rsid w:val="002B337B"/>
    <w:rsid w:val="002B353E"/>
    <w:rsid w:val="002B37CB"/>
    <w:rsid w:val="002B3FD3"/>
    <w:rsid w:val="002B4516"/>
    <w:rsid w:val="002B5938"/>
    <w:rsid w:val="002B6235"/>
    <w:rsid w:val="002B7B0F"/>
    <w:rsid w:val="002B7DD4"/>
    <w:rsid w:val="002C1B30"/>
    <w:rsid w:val="002C2942"/>
    <w:rsid w:val="002C4263"/>
    <w:rsid w:val="002C4295"/>
    <w:rsid w:val="002C4AB3"/>
    <w:rsid w:val="002C5021"/>
    <w:rsid w:val="002C5C0F"/>
    <w:rsid w:val="002C65D9"/>
    <w:rsid w:val="002C6B4C"/>
    <w:rsid w:val="002C6FBD"/>
    <w:rsid w:val="002C703B"/>
    <w:rsid w:val="002C704D"/>
    <w:rsid w:val="002C71C5"/>
    <w:rsid w:val="002C74B7"/>
    <w:rsid w:val="002D05E8"/>
    <w:rsid w:val="002D0D9F"/>
    <w:rsid w:val="002D17D7"/>
    <w:rsid w:val="002D23AD"/>
    <w:rsid w:val="002D38E5"/>
    <w:rsid w:val="002D3A6A"/>
    <w:rsid w:val="002D3CE8"/>
    <w:rsid w:val="002D5085"/>
    <w:rsid w:val="002D50DC"/>
    <w:rsid w:val="002D5D4A"/>
    <w:rsid w:val="002D6657"/>
    <w:rsid w:val="002D66DB"/>
    <w:rsid w:val="002D6847"/>
    <w:rsid w:val="002D6A5D"/>
    <w:rsid w:val="002D7FEF"/>
    <w:rsid w:val="002E0199"/>
    <w:rsid w:val="002E0C8F"/>
    <w:rsid w:val="002E0F7A"/>
    <w:rsid w:val="002E11ED"/>
    <w:rsid w:val="002E146D"/>
    <w:rsid w:val="002E1CB7"/>
    <w:rsid w:val="002E2422"/>
    <w:rsid w:val="002E287D"/>
    <w:rsid w:val="002E2B87"/>
    <w:rsid w:val="002E31F3"/>
    <w:rsid w:val="002E451B"/>
    <w:rsid w:val="002E5CED"/>
    <w:rsid w:val="002E65DB"/>
    <w:rsid w:val="002E70E6"/>
    <w:rsid w:val="002E7311"/>
    <w:rsid w:val="002E7C77"/>
    <w:rsid w:val="002F0845"/>
    <w:rsid w:val="002F097A"/>
    <w:rsid w:val="002F0D74"/>
    <w:rsid w:val="002F0E9D"/>
    <w:rsid w:val="002F1017"/>
    <w:rsid w:val="002F108A"/>
    <w:rsid w:val="002F1C74"/>
    <w:rsid w:val="002F28CF"/>
    <w:rsid w:val="002F34CD"/>
    <w:rsid w:val="002F3668"/>
    <w:rsid w:val="002F3AE2"/>
    <w:rsid w:val="002F3B03"/>
    <w:rsid w:val="002F3D26"/>
    <w:rsid w:val="002F41A0"/>
    <w:rsid w:val="002F49A2"/>
    <w:rsid w:val="002F4E5A"/>
    <w:rsid w:val="002F5246"/>
    <w:rsid w:val="002F5731"/>
    <w:rsid w:val="002F5826"/>
    <w:rsid w:val="002F6537"/>
    <w:rsid w:val="002F659F"/>
    <w:rsid w:val="002F77CE"/>
    <w:rsid w:val="00300400"/>
    <w:rsid w:val="003005FE"/>
    <w:rsid w:val="00300761"/>
    <w:rsid w:val="00300923"/>
    <w:rsid w:val="0030093B"/>
    <w:rsid w:val="00301475"/>
    <w:rsid w:val="00301683"/>
    <w:rsid w:val="003016A8"/>
    <w:rsid w:val="0030183B"/>
    <w:rsid w:val="003018E6"/>
    <w:rsid w:val="00301953"/>
    <w:rsid w:val="00301AD5"/>
    <w:rsid w:val="003021B4"/>
    <w:rsid w:val="00302827"/>
    <w:rsid w:val="00302969"/>
    <w:rsid w:val="00303254"/>
    <w:rsid w:val="00303415"/>
    <w:rsid w:val="00303C56"/>
    <w:rsid w:val="00304760"/>
    <w:rsid w:val="00304951"/>
    <w:rsid w:val="003053DE"/>
    <w:rsid w:val="00305B09"/>
    <w:rsid w:val="00305CB4"/>
    <w:rsid w:val="0030613A"/>
    <w:rsid w:val="00306148"/>
    <w:rsid w:val="0030654B"/>
    <w:rsid w:val="003067C5"/>
    <w:rsid w:val="00307119"/>
    <w:rsid w:val="003073EF"/>
    <w:rsid w:val="0030764D"/>
    <w:rsid w:val="00307A73"/>
    <w:rsid w:val="00307E97"/>
    <w:rsid w:val="003109DB"/>
    <w:rsid w:val="00310DDF"/>
    <w:rsid w:val="003113D9"/>
    <w:rsid w:val="003142CE"/>
    <w:rsid w:val="003143BA"/>
    <w:rsid w:val="003147D0"/>
    <w:rsid w:val="00314A0B"/>
    <w:rsid w:val="00314BC4"/>
    <w:rsid w:val="003153EE"/>
    <w:rsid w:val="003156CD"/>
    <w:rsid w:val="003159C8"/>
    <w:rsid w:val="00315B69"/>
    <w:rsid w:val="0031655C"/>
    <w:rsid w:val="003174FC"/>
    <w:rsid w:val="0032011E"/>
    <w:rsid w:val="00321D6A"/>
    <w:rsid w:val="003225CA"/>
    <w:rsid w:val="00322BB0"/>
    <w:rsid w:val="0032345E"/>
    <w:rsid w:val="00323CEB"/>
    <w:rsid w:val="0032419A"/>
    <w:rsid w:val="00324560"/>
    <w:rsid w:val="00324EBC"/>
    <w:rsid w:val="00325874"/>
    <w:rsid w:val="00325DFE"/>
    <w:rsid w:val="00325FBF"/>
    <w:rsid w:val="00326F65"/>
    <w:rsid w:val="00330DDF"/>
    <w:rsid w:val="0033144D"/>
    <w:rsid w:val="003314B5"/>
    <w:rsid w:val="00333262"/>
    <w:rsid w:val="00333569"/>
    <w:rsid w:val="003343F0"/>
    <w:rsid w:val="003350FF"/>
    <w:rsid w:val="00335AA6"/>
    <w:rsid w:val="00336D72"/>
    <w:rsid w:val="0034082A"/>
    <w:rsid w:val="00340EDB"/>
    <w:rsid w:val="003417F4"/>
    <w:rsid w:val="003424E6"/>
    <w:rsid w:val="00342627"/>
    <w:rsid w:val="00342B47"/>
    <w:rsid w:val="00343629"/>
    <w:rsid w:val="003436FC"/>
    <w:rsid w:val="0034373B"/>
    <w:rsid w:val="00344670"/>
    <w:rsid w:val="00344A7B"/>
    <w:rsid w:val="00344AED"/>
    <w:rsid w:val="003455D4"/>
    <w:rsid w:val="00345B43"/>
    <w:rsid w:val="00345DA8"/>
    <w:rsid w:val="00346612"/>
    <w:rsid w:val="003467BF"/>
    <w:rsid w:val="00346CBB"/>
    <w:rsid w:val="00350B80"/>
    <w:rsid w:val="003519E2"/>
    <w:rsid w:val="00351C5C"/>
    <w:rsid w:val="00351DF6"/>
    <w:rsid w:val="0035230E"/>
    <w:rsid w:val="00352C25"/>
    <w:rsid w:val="00353546"/>
    <w:rsid w:val="0035383F"/>
    <w:rsid w:val="00353898"/>
    <w:rsid w:val="0035399B"/>
    <w:rsid w:val="00353FA7"/>
    <w:rsid w:val="003542BD"/>
    <w:rsid w:val="00354589"/>
    <w:rsid w:val="00355016"/>
    <w:rsid w:val="0035567F"/>
    <w:rsid w:val="00356E7A"/>
    <w:rsid w:val="00360DA8"/>
    <w:rsid w:val="00360EEA"/>
    <w:rsid w:val="003614DE"/>
    <w:rsid w:val="00361737"/>
    <w:rsid w:val="00361D80"/>
    <w:rsid w:val="00361F2F"/>
    <w:rsid w:val="00362242"/>
    <w:rsid w:val="0036259D"/>
    <w:rsid w:val="0036270D"/>
    <w:rsid w:val="00362E53"/>
    <w:rsid w:val="0036349C"/>
    <w:rsid w:val="00363565"/>
    <w:rsid w:val="00363617"/>
    <w:rsid w:val="00363B6B"/>
    <w:rsid w:val="00363DAE"/>
    <w:rsid w:val="003647B7"/>
    <w:rsid w:val="00365925"/>
    <w:rsid w:val="00365FC8"/>
    <w:rsid w:val="0036632F"/>
    <w:rsid w:val="0036667A"/>
    <w:rsid w:val="00366FC8"/>
    <w:rsid w:val="00371AA8"/>
    <w:rsid w:val="00374001"/>
    <w:rsid w:val="0037467F"/>
    <w:rsid w:val="0037493B"/>
    <w:rsid w:val="0037517A"/>
    <w:rsid w:val="00375181"/>
    <w:rsid w:val="00375805"/>
    <w:rsid w:val="00375B99"/>
    <w:rsid w:val="00376621"/>
    <w:rsid w:val="0038031D"/>
    <w:rsid w:val="00380626"/>
    <w:rsid w:val="003815EC"/>
    <w:rsid w:val="00381AEF"/>
    <w:rsid w:val="00381B46"/>
    <w:rsid w:val="00381E26"/>
    <w:rsid w:val="00381E2A"/>
    <w:rsid w:val="00381F42"/>
    <w:rsid w:val="00382524"/>
    <w:rsid w:val="00382666"/>
    <w:rsid w:val="00383052"/>
    <w:rsid w:val="003832BC"/>
    <w:rsid w:val="00384E7A"/>
    <w:rsid w:val="00384E96"/>
    <w:rsid w:val="00384FC9"/>
    <w:rsid w:val="00385054"/>
    <w:rsid w:val="003850FD"/>
    <w:rsid w:val="00385EF6"/>
    <w:rsid w:val="00386482"/>
    <w:rsid w:val="00390002"/>
    <w:rsid w:val="00390037"/>
    <w:rsid w:val="003901D2"/>
    <w:rsid w:val="00391222"/>
    <w:rsid w:val="003913DC"/>
    <w:rsid w:val="0039156F"/>
    <w:rsid w:val="0039185E"/>
    <w:rsid w:val="00391A3D"/>
    <w:rsid w:val="00392F1D"/>
    <w:rsid w:val="003933AF"/>
    <w:rsid w:val="00393700"/>
    <w:rsid w:val="003937EB"/>
    <w:rsid w:val="00394A57"/>
    <w:rsid w:val="0039528F"/>
    <w:rsid w:val="00395852"/>
    <w:rsid w:val="00395999"/>
    <w:rsid w:val="00395AF6"/>
    <w:rsid w:val="00396A84"/>
    <w:rsid w:val="00396F8E"/>
    <w:rsid w:val="00397126"/>
    <w:rsid w:val="0039748B"/>
    <w:rsid w:val="0039753F"/>
    <w:rsid w:val="003A0334"/>
    <w:rsid w:val="003A035B"/>
    <w:rsid w:val="003A05C9"/>
    <w:rsid w:val="003A1932"/>
    <w:rsid w:val="003A2189"/>
    <w:rsid w:val="003A3A4D"/>
    <w:rsid w:val="003A3C22"/>
    <w:rsid w:val="003A41B3"/>
    <w:rsid w:val="003A4C22"/>
    <w:rsid w:val="003A5380"/>
    <w:rsid w:val="003A58F1"/>
    <w:rsid w:val="003A5C90"/>
    <w:rsid w:val="003A634F"/>
    <w:rsid w:val="003A7A4E"/>
    <w:rsid w:val="003B01DD"/>
    <w:rsid w:val="003B0583"/>
    <w:rsid w:val="003B0F71"/>
    <w:rsid w:val="003B10C4"/>
    <w:rsid w:val="003B122C"/>
    <w:rsid w:val="003B147E"/>
    <w:rsid w:val="003B29CF"/>
    <w:rsid w:val="003B507B"/>
    <w:rsid w:val="003B54F6"/>
    <w:rsid w:val="003B56F1"/>
    <w:rsid w:val="003B5B13"/>
    <w:rsid w:val="003B6236"/>
    <w:rsid w:val="003B6512"/>
    <w:rsid w:val="003B698B"/>
    <w:rsid w:val="003B78D2"/>
    <w:rsid w:val="003B7C22"/>
    <w:rsid w:val="003C0592"/>
    <w:rsid w:val="003C22B8"/>
    <w:rsid w:val="003C258E"/>
    <w:rsid w:val="003C2A88"/>
    <w:rsid w:val="003C2B84"/>
    <w:rsid w:val="003C316B"/>
    <w:rsid w:val="003C4BD9"/>
    <w:rsid w:val="003C5039"/>
    <w:rsid w:val="003C526A"/>
    <w:rsid w:val="003C59BC"/>
    <w:rsid w:val="003C6485"/>
    <w:rsid w:val="003C67C5"/>
    <w:rsid w:val="003C6968"/>
    <w:rsid w:val="003C757C"/>
    <w:rsid w:val="003C7937"/>
    <w:rsid w:val="003C7A59"/>
    <w:rsid w:val="003C7C20"/>
    <w:rsid w:val="003D064B"/>
    <w:rsid w:val="003D113B"/>
    <w:rsid w:val="003D1146"/>
    <w:rsid w:val="003D1BBC"/>
    <w:rsid w:val="003D1DFC"/>
    <w:rsid w:val="003D223A"/>
    <w:rsid w:val="003D3BE0"/>
    <w:rsid w:val="003D3C79"/>
    <w:rsid w:val="003D44D8"/>
    <w:rsid w:val="003D5947"/>
    <w:rsid w:val="003D5E47"/>
    <w:rsid w:val="003D5E50"/>
    <w:rsid w:val="003D64EE"/>
    <w:rsid w:val="003D669E"/>
    <w:rsid w:val="003D748E"/>
    <w:rsid w:val="003D7673"/>
    <w:rsid w:val="003D7678"/>
    <w:rsid w:val="003D7BA9"/>
    <w:rsid w:val="003D7C4B"/>
    <w:rsid w:val="003E0371"/>
    <w:rsid w:val="003E06BA"/>
    <w:rsid w:val="003E0873"/>
    <w:rsid w:val="003E089D"/>
    <w:rsid w:val="003E0BEC"/>
    <w:rsid w:val="003E1151"/>
    <w:rsid w:val="003E142D"/>
    <w:rsid w:val="003E182D"/>
    <w:rsid w:val="003E19D9"/>
    <w:rsid w:val="003E2642"/>
    <w:rsid w:val="003E273C"/>
    <w:rsid w:val="003E28A4"/>
    <w:rsid w:val="003E2BC6"/>
    <w:rsid w:val="003E2D3A"/>
    <w:rsid w:val="003E3DD3"/>
    <w:rsid w:val="003E4C9D"/>
    <w:rsid w:val="003E5B29"/>
    <w:rsid w:val="003E5E38"/>
    <w:rsid w:val="003E626D"/>
    <w:rsid w:val="003E65B7"/>
    <w:rsid w:val="003E6B32"/>
    <w:rsid w:val="003E6CBA"/>
    <w:rsid w:val="003E6F60"/>
    <w:rsid w:val="003E7D8C"/>
    <w:rsid w:val="003E7FA0"/>
    <w:rsid w:val="003F0032"/>
    <w:rsid w:val="003F03F7"/>
    <w:rsid w:val="003F2CD6"/>
    <w:rsid w:val="003F3505"/>
    <w:rsid w:val="003F500F"/>
    <w:rsid w:val="003F549E"/>
    <w:rsid w:val="003F571D"/>
    <w:rsid w:val="003F5741"/>
    <w:rsid w:val="003F5F95"/>
    <w:rsid w:val="003F70B4"/>
    <w:rsid w:val="003F7D34"/>
    <w:rsid w:val="00400AB5"/>
    <w:rsid w:val="0040123E"/>
    <w:rsid w:val="004015AC"/>
    <w:rsid w:val="00402ADE"/>
    <w:rsid w:val="0040350D"/>
    <w:rsid w:val="00404021"/>
    <w:rsid w:val="00405184"/>
    <w:rsid w:val="004051CE"/>
    <w:rsid w:val="00405855"/>
    <w:rsid w:val="00405B5E"/>
    <w:rsid w:val="00406CC9"/>
    <w:rsid w:val="00406DB2"/>
    <w:rsid w:val="0040743F"/>
    <w:rsid w:val="004074EB"/>
    <w:rsid w:val="00407C2F"/>
    <w:rsid w:val="0041032B"/>
    <w:rsid w:val="00411008"/>
    <w:rsid w:val="00411499"/>
    <w:rsid w:val="00411C26"/>
    <w:rsid w:val="00413D2B"/>
    <w:rsid w:val="00413F1D"/>
    <w:rsid w:val="0041406C"/>
    <w:rsid w:val="0041459D"/>
    <w:rsid w:val="0041482B"/>
    <w:rsid w:val="00414D9C"/>
    <w:rsid w:val="00414F2B"/>
    <w:rsid w:val="0041558F"/>
    <w:rsid w:val="004179EA"/>
    <w:rsid w:val="00417A9B"/>
    <w:rsid w:val="00417D31"/>
    <w:rsid w:val="00420611"/>
    <w:rsid w:val="00422422"/>
    <w:rsid w:val="0042245E"/>
    <w:rsid w:val="00423635"/>
    <w:rsid w:val="00424D06"/>
    <w:rsid w:val="00426671"/>
    <w:rsid w:val="00426A53"/>
    <w:rsid w:val="00426AA2"/>
    <w:rsid w:val="00426D86"/>
    <w:rsid w:val="00427267"/>
    <w:rsid w:val="00427397"/>
    <w:rsid w:val="00427619"/>
    <w:rsid w:val="00427941"/>
    <w:rsid w:val="004307A6"/>
    <w:rsid w:val="00430A17"/>
    <w:rsid w:val="00430B24"/>
    <w:rsid w:val="00430FC6"/>
    <w:rsid w:val="004313D4"/>
    <w:rsid w:val="004314A5"/>
    <w:rsid w:val="004315D6"/>
    <w:rsid w:val="00431C62"/>
    <w:rsid w:val="00433967"/>
    <w:rsid w:val="00434A4F"/>
    <w:rsid w:val="00434C86"/>
    <w:rsid w:val="004354EC"/>
    <w:rsid w:val="00435828"/>
    <w:rsid w:val="00435F3F"/>
    <w:rsid w:val="00436996"/>
    <w:rsid w:val="00437266"/>
    <w:rsid w:val="004374C3"/>
    <w:rsid w:val="0043793F"/>
    <w:rsid w:val="00437EB4"/>
    <w:rsid w:val="00437F2A"/>
    <w:rsid w:val="00440132"/>
    <w:rsid w:val="004404CD"/>
    <w:rsid w:val="00440CB6"/>
    <w:rsid w:val="0044107D"/>
    <w:rsid w:val="00441784"/>
    <w:rsid w:val="00442C48"/>
    <w:rsid w:val="0044393B"/>
    <w:rsid w:val="00443B7F"/>
    <w:rsid w:val="004440DA"/>
    <w:rsid w:val="004440E2"/>
    <w:rsid w:val="0044464F"/>
    <w:rsid w:val="00444E26"/>
    <w:rsid w:val="00444E7B"/>
    <w:rsid w:val="00445504"/>
    <w:rsid w:val="00446C06"/>
    <w:rsid w:val="00446E02"/>
    <w:rsid w:val="00447E60"/>
    <w:rsid w:val="00447FBE"/>
    <w:rsid w:val="00450021"/>
    <w:rsid w:val="004502EA"/>
    <w:rsid w:val="00450501"/>
    <w:rsid w:val="00450B52"/>
    <w:rsid w:val="004512A4"/>
    <w:rsid w:val="00452055"/>
    <w:rsid w:val="0045311B"/>
    <w:rsid w:val="004541CF"/>
    <w:rsid w:val="00454710"/>
    <w:rsid w:val="00454AC3"/>
    <w:rsid w:val="00454B04"/>
    <w:rsid w:val="00454D61"/>
    <w:rsid w:val="00455092"/>
    <w:rsid w:val="0045519E"/>
    <w:rsid w:val="00455958"/>
    <w:rsid w:val="004566FC"/>
    <w:rsid w:val="004567E6"/>
    <w:rsid w:val="00456A8A"/>
    <w:rsid w:val="004573B9"/>
    <w:rsid w:val="00460A76"/>
    <w:rsid w:val="00460FA4"/>
    <w:rsid w:val="0046253F"/>
    <w:rsid w:val="00462C46"/>
    <w:rsid w:val="00463842"/>
    <w:rsid w:val="00463991"/>
    <w:rsid w:val="00463D8D"/>
    <w:rsid w:val="00463E78"/>
    <w:rsid w:val="004644AE"/>
    <w:rsid w:val="0046495E"/>
    <w:rsid w:val="00465287"/>
    <w:rsid w:val="0046545D"/>
    <w:rsid w:val="00465AAF"/>
    <w:rsid w:val="004668DD"/>
    <w:rsid w:val="00467590"/>
    <w:rsid w:val="00467F95"/>
    <w:rsid w:val="00470205"/>
    <w:rsid w:val="00471FED"/>
    <w:rsid w:val="004727DA"/>
    <w:rsid w:val="00472839"/>
    <w:rsid w:val="00472D70"/>
    <w:rsid w:val="00472ECF"/>
    <w:rsid w:val="0047343F"/>
    <w:rsid w:val="00474288"/>
    <w:rsid w:val="00475157"/>
    <w:rsid w:val="004764E9"/>
    <w:rsid w:val="0047726D"/>
    <w:rsid w:val="0047741F"/>
    <w:rsid w:val="004776FF"/>
    <w:rsid w:val="00477DE0"/>
    <w:rsid w:val="00477EA0"/>
    <w:rsid w:val="00480AFC"/>
    <w:rsid w:val="00480CDF"/>
    <w:rsid w:val="004815B7"/>
    <w:rsid w:val="004815C8"/>
    <w:rsid w:val="0048348F"/>
    <w:rsid w:val="00484E7F"/>
    <w:rsid w:val="00485C0B"/>
    <w:rsid w:val="0048658B"/>
    <w:rsid w:val="00486B6A"/>
    <w:rsid w:val="00487D5F"/>
    <w:rsid w:val="0049030E"/>
    <w:rsid w:val="00490FF1"/>
    <w:rsid w:val="00491344"/>
    <w:rsid w:val="00491410"/>
    <w:rsid w:val="0049179E"/>
    <w:rsid w:val="00491AB2"/>
    <w:rsid w:val="00491AB3"/>
    <w:rsid w:val="004924F3"/>
    <w:rsid w:val="00492D99"/>
    <w:rsid w:val="0049326A"/>
    <w:rsid w:val="004933DF"/>
    <w:rsid w:val="00494143"/>
    <w:rsid w:val="004943E1"/>
    <w:rsid w:val="00494768"/>
    <w:rsid w:val="00495CDF"/>
    <w:rsid w:val="00496440"/>
    <w:rsid w:val="00497265"/>
    <w:rsid w:val="0049783A"/>
    <w:rsid w:val="00497CAF"/>
    <w:rsid w:val="004A028D"/>
    <w:rsid w:val="004A0BE8"/>
    <w:rsid w:val="004A1006"/>
    <w:rsid w:val="004A110B"/>
    <w:rsid w:val="004A2304"/>
    <w:rsid w:val="004A28DB"/>
    <w:rsid w:val="004A3149"/>
    <w:rsid w:val="004A3B98"/>
    <w:rsid w:val="004A449D"/>
    <w:rsid w:val="004A5482"/>
    <w:rsid w:val="004A5EA6"/>
    <w:rsid w:val="004A608A"/>
    <w:rsid w:val="004A634E"/>
    <w:rsid w:val="004A6356"/>
    <w:rsid w:val="004A668E"/>
    <w:rsid w:val="004B014E"/>
    <w:rsid w:val="004B0699"/>
    <w:rsid w:val="004B0AD7"/>
    <w:rsid w:val="004B14BC"/>
    <w:rsid w:val="004B167F"/>
    <w:rsid w:val="004B1AE9"/>
    <w:rsid w:val="004B1C6F"/>
    <w:rsid w:val="004B2030"/>
    <w:rsid w:val="004B21DF"/>
    <w:rsid w:val="004B2815"/>
    <w:rsid w:val="004B2964"/>
    <w:rsid w:val="004B2C54"/>
    <w:rsid w:val="004B3169"/>
    <w:rsid w:val="004B3B35"/>
    <w:rsid w:val="004B44CD"/>
    <w:rsid w:val="004B4689"/>
    <w:rsid w:val="004B4BB3"/>
    <w:rsid w:val="004B5629"/>
    <w:rsid w:val="004B6AD5"/>
    <w:rsid w:val="004B6D4A"/>
    <w:rsid w:val="004B6EB8"/>
    <w:rsid w:val="004B7666"/>
    <w:rsid w:val="004C11CA"/>
    <w:rsid w:val="004C1AA9"/>
    <w:rsid w:val="004C1DA5"/>
    <w:rsid w:val="004C205C"/>
    <w:rsid w:val="004C250B"/>
    <w:rsid w:val="004C2F58"/>
    <w:rsid w:val="004C3915"/>
    <w:rsid w:val="004C3A6C"/>
    <w:rsid w:val="004C3E6E"/>
    <w:rsid w:val="004C3ECD"/>
    <w:rsid w:val="004C4E9E"/>
    <w:rsid w:val="004C4FF2"/>
    <w:rsid w:val="004C56BF"/>
    <w:rsid w:val="004C5717"/>
    <w:rsid w:val="004C7C9C"/>
    <w:rsid w:val="004C7CB3"/>
    <w:rsid w:val="004C9DB9"/>
    <w:rsid w:val="004D01A4"/>
    <w:rsid w:val="004D01DE"/>
    <w:rsid w:val="004D1587"/>
    <w:rsid w:val="004D2412"/>
    <w:rsid w:val="004D25BB"/>
    <w:rsid w:val="004D27DD"/>
    <w:rsid w:val="004D2986"/>
    <w:rsid w:val="004D2B73"/>
    <w:rsid w:val="004D35AD"/>
    <w:rsid w:val="004D3A4E"/>
    <w:rsid w:val="004D3A6C"/>
    <w:rsid w:val="004D402F"/>
    <w:rsid w:val="004D48D0"/>
    <w:rsid w:val="004D4BC2"/>
    <w:rsid w:val="004D4C44"/>
    <w:rsid w:val="004D4F7C"/>
    <w:rsid w:val="004D4FA2"/>
    <w:rsid w:val="004D5CA9"/>
    <w:rsid w:val="004D6215"/>
    <w:rsid w:val="004D62A8"/>
    <w:rsid w:val="004D6DF3"/>
    <w:rsid w:val="004D71A5"/>
    <w:rsid w:val="004D7DC5"/>
    <w:rsid w:val="004E0016"/>
    <w:rsid w:val="004E043D"/>
    <w:rsid w:val="004E0749"/>
    <w:rsid w:val="004E0A2A"/>
    <w:rsid w:val="004E0B83"/>
    <w:rsid w:val="004E12B3"/>
    <w:rsid w:val="004E1485"/>
    <w:rsid w:val="004E2102"/>
    <w:rsid w:val="004E32ED"/>
    <w:rsid w:val="004E386D"/>
    <w:rsid w:val="004E3CB8"/>
    <w:rsid w:val="004E4405"/>
    <w:rsid w:val="004E44AD"/>
    <w:rsid w:val="004E4A74"/>
    <w:rsid w:val="004E4ADF"/>
    <w:rsid w:val="004E4B61"/>
    <w:rsid w:val="004E4EC1"/>
    <w:rsid w:val="004E51BB"/>
    <w:rsid w:val="004E571C"/>
    <w:rsid w:val="004E580F"/>
    <w:rsid w:val="004E5BFA"/>
    <w:rsid w:val="004E6211"/>
    <w:rsid w:val="004E68DA"/>
    <w:rsid w:val="004E6A30"/>
    <w:rsid w:val="004E6FE6"/>
    <w:rsid w:val="004E7270"/>
    <w:rsid w:val="004E7D10"/>
    <w:rsid w:val="004F06EE"/>
    <w:rsid w:val="004F102A"/>
    <w:rsid w:val="004F1199"/>
    <w:rsid w:val="004F1779"/>
    <w:rsid w:val="004F1BF0"/>
    <w:rsid w:val="004F33E4"/>
    <w:rsid w:val="004F369D"/>
    <w:rsid w:val="004F38C9"/>
    <w:rsid w:val="004F38E9"/>
    <w:rsid w:val="004F394F"/>
    <w:rsid w:val="004F3A2B"/>
    <w:rsid w:val="004F414B"/>
    <w:rsid w:val="004F4591"/>
    <w:rsid w:val="004F4FCE"/>
    <w:rsid w:val="004F513E"/>
    <w:rsid w:val="004F59DF"/>
    <w:rsid w:val="004F5DF6"/>
    <w:rsid w:val="004F6FBF"/>
    <w:rsid w:val="004F71C6"/>
    <w:rsid w:val="004F752E"/>
    <w:rsid w:val="004F75A4"/>
    <w:rsid w:val="004F7757"/>
    <w:rsid w:val="004F7DF6"/>
    <w:rsid w:val="00500385"/>
    <w:rsid w:val="0050039B"/>
    <w:rsid w:val="0050068A"/>
    <w:rsid w:val="00500C54"/>
    <w:rsid w:val="00501D86"/>
    <w:rsid w:val="00502C77"/>
    <w:rsid w:val="00502D68"/>
    <w:rsid w:val="005030D7"/>
    <w:rsid w:val="005031BF"/>
    <w:rsid w:val="0050328D"/>
    <w:rsid w:val="00503CA1"/>
    <w:rsid w:val="005049D3"/>
    <w:rsid w:val="00505681"/>
    <w:rsid w:val="00506D4A"/>
    <w:rsid w:val="005071AA"/>
    <w:rsid w:val="005075DE"/>
    <w:rsid w:val="00510568"/>
    <w:rsid w:val="00510C82"/>
    <w:rsid w:val="00510F80"/>
    <w:rsid w:val="00511101"/>
    <w:rsid w:val="00511139"/>
    <w:rsid w:val="00511937"/>
    <w:rsid w:val="00511B89"/>
    <w:rsid w:val="00511BA6"/>
    <w:rsid w:val="00511C5C"/>
    <w:rsid w:val="00511F46"/>
    <w:rsid w:val="0051394B"/>
    <w:rsid w:val="00513F8F"/>
    <w:rsid w:val="005145B7"/>
    <w:rsid w:val="005147A2"/>
    <w:rsid w:val="00514A3B"/>
    <w:rsid w:val="00516A06"/>
    <w:rsid w:val="00517034"/>
    <w:rsid w:val="00517393"/>
    <w:rsid w:val="00517E34"/>
    <w:rsid w:val="005200A5"/>
    <w:rsid w:val="00522035"/>
    <w:rsid w:val="005241E8"/>
    <w:rsid w:val="005244DC"/>
    <w:rsid w:val="00524D23"/>
    <w:rsid w:val="00524F0A"/>
    <w:rsid w:val="00527B46"/>
    <w:rsid w:val="00530026"/>
    <w:rsid w:val="00530232"/>
    <w:rsid w:val="00530623"/>
    <w:rsid w:val="0053096C"/>
    <w:rsid w:val="0053128E"/>
    <w:rsid w:val="00531316"/>
    <w:rsid w:val="0053173C"/>
    <w:rsid w:val="00531BE6"/>
    <w:rsid w:val="005333CE"/>
    <w:rsid w:val="005335EA"/>
    <w:rsid w:val="00533A4E"/>
    <w:rsid w:val="00533E0B"/>
    <w:rsid w:val="005347B8"/>
    <w:rsid w:val="00534FE8"/>
    <w:rsid w:val="00535F2E"/>
    <w:rsid w:val="0053638B"/>
    <w:rsid w:val="00540072"/>
    <w:rsid w:val="00540114"/>
    <w:rsid w:val="005406DB"/>
    <w:rsid w:val="0054115C"/>
    <w:rsid w:val="00541761"/>
    <w:rsid w:val="00542FD3"/>
    <w:rsid w:val="00543755"/>
    <w:rsid w:val="00544126"/>
    <w:rsid w:val="005441C7"/>
    <w:rsid w:val="005448CF"/>
    <w:rsid w:val="00544B6D"/>
    <w:rsid w:val="005453CB"/>
    <w:rsid w:val="00545C25"/>
    <w:rsid w:val="00545E7A"/>
    <w:rsid w:val="00545FC2"/>
    <w:rsid w:val="00546886"/>
    <w:rsid w:val="0054702A"/>
    <w:rsid w:val="00551472"/>
    <w:rsid w:val="005515D4"/>
    <w:rsid w:val="00551976"/>
    <w:rsid w:val="005519F9"/>
    <w:rsid w:val="00551B49"/>
    <w:rsid w:val="0055288D"/>
    <w:rsid w:val="0055311C"/>
    <w:rsid w:val="00554076"/>
    <w:rsid w:val="005550B5"/>
    <w:rsid w:val="00556212"/>
    <w:rsid w:val="005562F8"/>
    <w:rsid w:val="00556639"/>
    <w:rsid w:val="00556DB0"/>
    <w:rsid w:val="00557533"/>
    <w:rsid w:val="00557B3C"/>
    <w:rsid w:val="00557E52"/>
    <w:rsid w:val="005601FC"/>
    <w:rsid w:val="00560E84"/>
    <w:rsid w:val="00561174"/>
    <w:rsid w:val="00561D73"/>
    <w:rsid w:val="0056236E"/>
    <w:rsid w:val="00562A0C"/>
    <w:rsid w:val="0056357C"/>
    <w:rsid w:val="0056374F"/>
    <w:rsid w:val="00563C88"/>
    <w:rsid w:val="00563F36"/>
    <w:rsid w:val="00564197"/>
    <w:rsid w:val="00564331"/>
    <w:rsid w:val="00564C7B"/>
    <w:rsid w:val="00564D4D"/>
    <w:rsid w:val="0056504A"/>
    <w:rsid w:val="0056556C"/>
    <w:rsid w:val="00565D87"/>
    <w:rsid w:val="00565FD6"/>
    <w:rsid w:val="00566221"/>
    <w:rsid w:val="00567906"/>
    <w:rsid w:val="00570042"/>
    <w:rsid w:val="005712FF"/>
    <w:rsid w:val="005715DB"/>
    <w:rsid w:val="00571804"/>
    <w:rsid w:val="00571C13"/>
    <w:rsid w:val="00572132"/>
    <w:rsid w:val="005728CA"/>
    <w:rsid w:val="005731C7"/>
    <w:rsid w:val="0057369A"/>
    <w:rsid w:val="00573CD2"/>
    <w:rsid w:val="005742DF"/>
    <w:rsid w:val="00574905"/>
    <w:rsid w:val="00576221"/>
    <w:rsid w:val="005768C4"/>
    <w:rsid w:val="00576C40"/>
    <w:rsid w:val="00576DC9"/>
    <w:rsid w:val="00577CF7"/>
    <w:rsid w:val="00577D6F"/>
    <w:rsid w:val="005805E7"/>
    <w:rsid w:val="00580736"/>
    <w:rsid w:val="00580DE3"/>
    <w:rsid w:val="00580EEB"/>
    <w:rsid w:val="00580F39"/>
    <w:rsid w:val="00581188"/>
    <w:rsid w:val="00581DA5"/>
    <w:rsid w:val="00582654"/>
    <w:rsid w:val="00582E70"/>
    <w:rsid w:val="00583144"/>
    <w:rsid w:val="00583863"/>
    <w:rsid w:val="00583A13"/>
    <w:rsid w:val="005841C4"/>
    <w:rsid w:val="0058518C"/>
    <w:rsid w:val="00585ECA"/>
    <w:rsid w:val="00587D92"/>
    <w:rsid w:val="00587E9D"/>
    <w:rsid w:val="00587EE7"/>
    <w:rsid w:val="005901E3"/>
    <w:rsid w:val="00590352"/>
    <w:rsid w:val="0059079D"/>
    <w:rsid w:val="00590D0F"/>
    <w:rsid w:val="005914DB"/>
    <w:rsid w:val="005921B8"/>
    <w:rsid w:val="00592299"/>
    <w:rsid w:val="0059355B"/>
    <w:rsid w:val="00593A82"/>
    <w:rsid w:val="00593B5A"/>
    <w:rsid w:val="0059463C"/>
    <w:rsid w:val="00594A73"/>
    <w:rsid w:val="00595B26"/>
    <w:rsid w:val="00595B8C"/>
    <w:rsid w:val="0059719B"/>
    <w:rsid w:val="005974C2"/>
    <w:rsid w:val="00597536"/>
    <w:rsid w:val="00597CFB"/>
    <w:rsid w:val="005A0509"/>
    <w:rsid w:val="005A0647"/>
    <w:rsid w:val="005A0E2A"/>
    <w:rsid w:val="005A226E"/>
    <w:rsid w:val="005A22D3"/>
    <w:rsid w:val="005A2383"/>
    <w:rsid w:val="005A2AE2"/>
    <w:rsid w:val="005A2FD2"/>
    <w:rsid w:val="005A377D"/>
    <w:rsid w:val="005A381D"/>
    <w:rsid w:val="005A3AF4"/>
    <w:rsid w:val="005A3E47"/>
    <w:rsid w:val="005A3F61"/>
    <w:rsid w:val="005A4722"/>
    <w:rsid w:val="005A4AD3"/>
    <w:rsid w:val="005A62FE"/>
    <w:rsid w:val="005A6F0A"/>
    <w:rsid w:val="005B01F7"/>
    <w:rsid w:val="005B066A"/>
    <w:rsid w:val="005B133A"/>
    <w:rsid w:val="005B197D"/>
    <w:rsid w:val="005B1AAA"/>
    <w:rsid w:val="005B23CE"/>
    <w:rsid w:val="005B2EE1"/>
    <w:rsid w:val="005B2EEC"/>
    <w:rsid w:val="005B3C58"/>
    <w:rsid w:val="005B3D2C"/>
    <w:rsid w:val="005B422B"/>
    <w:rsid w:val="005B4275"/>
    <w:rsid w:val="005B46D0"/>
    <w:rsid w:val="005B5235"/>
    <w:rsid w:val="005B56BA"/>
    <w:rsid w:val="005B5CAF"/>
    <w:rsid w:val="005B5CCC"/>
    <w:rsid w:val="005B5E5B"/>
    <w:rsid w:val="005B6201"/>
    <w:rsid w:val="005B7F7F"/>
    <w:rsid w:val="005C1410"/>
    <w:rsid w:val="005C19DA"/>
    <w:rsid w:val="005C24C0"/>
    <w:rsid w:val="005C36D7"/>
    <w:rsid w:val="005C394C"/>
    <w:rsid w:val="005C53FC"/>
    <w:rsid w:val="005C5746"/>
    <w:rsid w:val="005C5ED9"/>
    <w:rsid w:val="005C70E4"/>
    <w:rsid w:val="005C716B"/>
    <w:rsid w:val="005C76C9"/>
    <w:rsid w:val="005C78F2"/>
    <w:rsid w:val="005D00E2"/>
    <w:rsid w:val="005D04A3"/>
    <w:rsid w:val="005D078C"/>
    <w:rsid w:val="005D0CB0"/>
    <w:rsid w:val="005D160F"/>
    <w:rsid w:val="005D1B28"/>
    <w:rsid w:val="005D1D2B"/>
    <w:rsid w:val="005D1E91"/>
    <w:rsid w:val="005D1EBB"/>
    <w:rsid w:val="005D2376"/>
    <w:rsid w:val="005D3041"/>
    <w:rsid w:val="005D3382"/>
    <w:rsid w:val="005D3486"/>
    <w:rsid w:val="005D37ED"/>
    <w:rsid w:val="005D384C"/>
    <w:rsid w:val="005D4B8B"/>
    <w:rsid w:val="005D5218"/>
    <w:rsid w:val="005D526E"/>
    <w:rsid w:val="005D5DFA"/>
    <w:rsid w:val="005D70E3"/>
    <w:rsid w:val="005D79B4"/>
    <w:rsid w:val="005D7AB6"/>
    <w:rsid w:val="005D7F2D"/>
    <w:rsid w:val="005E072B"/>
    <w:rsid w:val="005E148F"/>
    <w:rsid w:val="005E15E3"/>
    <w:rsid w:val="005E2571"/>
    <w:rsid w:val="005E2F7C"/>
    <w:rsid w:val="005E3776"/>
    <w:rsid w:val="005E3C84"/>
    <w:rsid w:val="005E3C98"/>
    <w:rsid w:val="005E4340"/>
    <w:rsid w:val="005E4436"/>
    <w:rsid w:val="005E46BC"/>
    <w:rsid w:val="005E46BD"/>
    <w:rsid w:val="005E571D"/>
    <w:rsid w:val="005E69F9"/>
    <w:rsid w:val="005E6EEB"/>
    <w:rsid w:val="005E769B"/>
    <w:rsid w:val="005F0BE4"/>
    <w:rsid w:val="005F29A1"/>
    <w:rsid w:val="005F2DC0"/>
    <w:rsid w:val="005F3856"/>
    <w:rsid w:val="005F43F9"/>
    <w:rsid w:val="005F4BAE"/>
    <w:rsid w:val="005F4D98"/>
    <w:rsid w:val="005F50F3"/>
    <w:rsid w:val="005F53B8"/>
    <w:rsid w:val="005F5A35"/>
    <w:rsid w:val="005F5CD9"/>
    <w:rsid w:val="005F5E9B"/>
    <w:rsid w:val="005F6071"/>
    <w:rsid w:val="005F6AD9"/>
    <w:rsid w:val="005F72D8"/>
    <w:rsid w:val="005F7D59"/>
    <w:rsid w:val="00600729"/>
    <w:rsid w:val="00600EAC"/>
    <w:rsid w:val="006010D8"/>
    <w:rsid w:val="00601617"/>
    <w:rsid w:val="006020E2"/>
    <w:rsid w:val="006024B0"/>
    <w:rsid w:val="006038A7"/>
    <w:rsid w:val="00604417"/>
    <w:rsid w:val="006044BD"/>
    <w:rsid w:val="006057E7"/>
    <w:rsid w:val="00605871"/>
    <w:rsid w:val="006066CE"/>
    <w:rsid w:val="00606F1F"/>
    <w:rsid w:val="00607122"/>
    <w:rsid w:val="00607899"/>
    <w:rsid w:val="00607E0E"/>
    <w:rsid w:val="00610484"/>
    <w:rsid w:val="006105E7"/>
    <w:rsid w:val="00610CC0"/>
    <w:rsid w:val="00610FD6"/>
    <w:rsid w:val="006112A3"/>
    <w:rsid w:val="0061159D"/>
    <w:rsid w:val="006116E6"/>
    <w:rsid w:val="006118BF"/>
    <w:rsid w:val="00612B3D"/>
    <w:rsid w:val="00613869"/>
    <w:rsid w:val="0061445E"/>
    <w:rsid w:val="006145BB"/>
    <w:rsid w:val="00614CB3"/>
    <w:rsid w:val="0061542F"/>
    <w:rsid w:val="00615949"/>
    <w:rsid w:val="00615BD9"/>
    <w:rsid w:val="0061658D"/>
    <w:rsid w:val="00616D0F"/>
    <w:rsid w:val="00616E31"/>
    <w:rsid w:val="00617114"/>
    <w:rsid w:val="00617AD8"/>
    <w:rsid w:val="00617DD8"/>
    <w:rsid w:val="00620634"/>
    <w:rsid w:val="0062069D"/>
    <w:rsid w:val="00620830"/>
    <w:rsid w:val="00620E47"/>
    <w:rsid w:val="006211BF"/>
    <w:rsid w:val="006212C7"/>
    <w:rsid w:val="00622228"/>
    <w:rsid w:val="00622305"/>
    <w:rsid w:val="00622972"/>
    <w:rsid w:val="00623235"/>
    <w:rsid w:val="00623CE5"/>
    <w:rsid w:val="00623FC4"/>
    <w:rsid w:val="006240C0"/>
    <w:rsid w:val="00624559"/>
    <w:rsid w:val="00624B77"/>
    <w:rsid w:val="006252AD"/>
    <w:rsid w:val="00625D42"/>
    <w:rsid w:val="00625DB0"/>
    <w:rsid w:val="0062634C"/>
    <w:rsid w:val="006269A4"/>
    <w:rsid w:val="00626AA4"/>
    <w:rsid w:val="00626C68"/>
    <w:rsid w:val="00626EE5"/>
    <w:rsid w:val="00626F1D"/>
    <w:rsid w:val="00626F1F"/>
    <w:rsid w:val="006271CA"/>
    <w:rsid w:val="006278BA"/>
    <w:rsid w:val="00630255"/>
    <w:rsid w:val="006303F2"/>
    <w:rsid w:val="00630AA7"/>
    <w:rsid w:val="00630CA6"/>
    <w:rsid w:val="0063106E"/>
    <w:rsid w:val="006316BB"/>
    <w:rsid w:val="00631CBE"/>
    <w:rsid w:val="00631CCF"/>
    <w:rsid w:val="00632496"/>
    <w:rsid w:val="00632A39"/>
    <w:rsid w:val="006331AD"/>
    <w:rsid w:val="006331D6"/>
    <w:rsid w:val="006339DE"/>
    <w:rsid w:val="006350E3"/>
    <w:rsid w:val="00635177"/>
    <w:rsid w:val="00635EB3"/>
    <w:rsid w:val="00636091"/>
    <w:rsid w:val="006363D6"/>
    <w:rsid w:val="00636AFE"/>
    <w:rsid w:val="00636E9B"/>
    <w:rsid w:val="00637CCC"/>
    <w:rsid w:val="00637D89"/>
    <w:rsid w:val="00640BC7"/>
    <w:rsid w:val="00640D85"/>
    <w:rsid w:val="00640F28"/>
    <w:rsid w:val="0064101C"/>
    <w:rsid w:val="00641B1C"/>
    <w:rsid w:val="00641D1F"/>
    <w:rsid w:val="00641DAA"/>
    <w:rsid w:val="00642466"/>
    <w:rsid w:val="00642D18"/>
    <w:rsid w:val="006430C4"/>
    <w:rsid w:val="00643A36"/>
    <w:rsid w:val="00644663"/>
    <w:rsid w:val="00644EE4"/>
    <w:rsid w:val="006459EB"/>
    <w:rsid w:val="00647407"/>
    <w:rsid w:val="00647679"/>
    <w:rsid w:val="006502DB"/>
    <w:rsid w:val="006503CD"/>
    <w:rsid w:val="00650A2B"/>
    <w:rsid w:val="006515C3"/>
    <w:rsid w:val="00652594"/>
    <w:rsid w:val="00652F6A"/>
    <w:rsid w:val="00652F98"/>
    <w:rsid w:val="006530D7"/>
    <w:rsid w:val="00653A4E"/>
    <w:rsid w:val="006563DB"/>
    <w:rsid w:val="006567C5"/>
    <w:rsid w:val="00657592"/>
    <w:rsid w:val="006577E7"/>
    <w:rsid w:val="006579A4"/>
    <w:rsid w:val="00657D0B"/>
    <w:rsid w:val="00657E5F"/>
    <w:rsid w:val="0066032A"/>
    <w:rsid w:val="006609D6"/>
    <w:rsid w:val="00660DA0"/>
    <w:rsid w:val="006616EE"/>
    <w:rsid w:val="00662288"/>
    <w:rsid w:val="006636DC"/>
    <w:rsid w:val="0066379A"/>
    <w:rsid w:val="0066391E"/>
    <w:rsid w:val="00664C8B"/>
    <w:rsid w:val="00664E7F"/>
    <w:rsid w:val="00665242"/>
    <w:rsid w:val="00665559"/>
    <w:rsid w:val="00665A1A"/>
    <w:rsid w:val="006669E0"/>
    <w:rsid w:val="00667625"/>
    <w:rsid w:val="00667BEB"/>
    <w:rsid w:val="00670494"/>
    <w:rsid w:val="00670971"/>
    <w:rsid w:val="0067161C"/>
    <w:rsid w:val="00672111"/>
    <w:rsid w:val="00672D5B"/>
    <w:rsid w:val="00673322"/>
    <w:rsid w:val="00673762"/>
    <w:rsid w:val="006738F9"/>
    <w:rsid w:val="006739F3"/>
    <w:rsid w:val="00673A34"/>
    <w:rsid w:val="00674213"/>
    <w:rsid w:val="006743AD"/>
    <w:rsid w:val="00674B22"/>
    <w:rsid w:val="006756B3"/>
    <w:rsid w:val="00675DA8"/>
    <w:rsid w:val="00675F0E"/>
    <w:rsid w:val="006764AF"/>
    <w:rsid w:val="006775F1"/>
    <w:rsid w:val="00677A89"/>
    <w:rsid w:val="00677B6E"/>
    <w:rsid w:val="006803B1"/>
    <w:rsid w:val="006804C5"/>
    <w:rsid w:val="006812C4"/>
    <w:rsid w:val="0068226D"/>
    <w:rsid w:val="00682452"/>
    <w:rsid w:val="00682797"/>
    <w:rsid w:val="00682E92"/>
    <w:rsid w:val="0068315D"/>
    <w:rsid w:val="00683330"/>
    <w:rsid w:val="00683C65"/>
    <w:rsid w:val="0068463F"/>
    <w:rsid w:val="00685067"/>
    <w:rsid w:val="00685D66"/>
    <w:rsid w:val="00685FE2"/>
    <w:rsid w:val="006862C8"/>
    <w:rsid w:val="006863FB"/>
    <w:rsid w:val="006902B6"/>
    <w:rsid w:val="0069073B"/>
    <w:rsid w:val="0069091F"/>
    <w:rsid w:val="00690A43"/>
    <w:rsid w:val="00690E08"/>
    <w:rsid w:val="006918FC"/>
    <w:rsid w:val="0069240F"/>
    <w:rsid w:val="00692842"/>
    <w:rsid w:val="006947AC"/>
    <w:rsid w:val="00695A91"/>
    <w:rsid w:val="00695D02"/>
    <w:rsid w:val="00695EB4"/>
    <w:rsid w:val="00696964"/>
    <w:rsid w:val="006972D1"/>
    <w:rsid w:val="00697F42"/>
    <w:rsid w:val="006A049C"/>
    <w:rsid w:val="006A0D21"/>
    <w:rsid w:val="006A1956"/>
    <w:rsid w:val="006A1DEC"/>
    <w:rsid w:val="006A25F7"/>
    <w:rsid w:val="006A320A"/>
    <w:rsid w:val="006A393D"/>
    <w:rsid w:val="006A41F2"/>
    <w:rsid w:val="006A43F0"/>
    <w:rsid w:val="006A4BCD"/>
    <w:rsid w:val="006A51A2"/>
    <w:rsid w:val="006A5B83"/>
    <w:rsid w:val="006A60D4"/>
    <w:rsid w:val="006A682C"/>
    <w:rsid w:val="006A77DA"/>
    <w:rsid w:val="006A79EC"/>
    <w:rsid w:val="006A7DD6"/>
    <w:rsid w:val="006B0062"/>
    <w:rsid w:val="006B115C"/>
    <w:rsid w:val="006B137B"/>
    <w:rsid w:val="006B15C2"/>
    <w:rsid w:val="006B1BB1"/>
    <w:rsid w:val="006B1F8C"/>
    <w:rsid w:val="006B235C"/>
    <w:rsid w:val="006B30F8"/>
    <w:rsid w:val="006B31DB"/>
    <w:rsid w:val="006B4002"/>
    <w:rsid w:val="006B4FC2"/>
    <w:rsid w:val="006B68A6"/>
    <w:rsid w:val="006B6EED"/>
    <w:rsid w:val="006B7264"/>
    <w:rsid w:val="006B7A60"/>
    <w:rsid w:val="006C06D8"/>
    <w:rsid w:val="006C1CB6"/>
    <w:rsid w:val="006C28E8"/>
    <w:rsid w:val="006C30D1"/>
    <w:rsid w:val="006C4378"/>
    <w:rsid w:val="006C4958"/>
    <w:rsid w:val="006C4B5D"/>
    <w:rsid w:val="006C527B"/>
    <w:rsid w:val="006C5A20"/>
    <w:rsid w:val="006C6022"/>
    <w:rsid w:val="006C709D"/>
    <w:rsid w:val="006D09EC"/>
    <w:rsid w:val="006D15FA"/>
    <w:rsid w:val="006D1A13"/>
    <w:rsid w:val="006D1C57"/>
    <w:rsid w:val="006D1D4E"/>
    <w:rsid w:val="006D2281"/>
    <w:rsid w:val="006D253A"/>
    <w:rsid w:val="006D3137"/>
    <w:rsid w:val="006D3353"/>
    <w:rsid w:val="006D3875"/>
    <w:rsid w:val="006D5B4D"/>
    <w:rsid w:val="006D5CC4"/>
    <w:rsid w:val="006D5DB2"/>
    <w:rsid w:val="006D64F7"/>
    <w:rsid w:val="006D690F"/>
    <w:rsid w:val="006D6B7A"/>
    <w:rsid w:val="006E004D"/>
    <w:rsid w:val="006E05D6"/>
    <w:rsid w:val="006E0722"/>
    <w:rsid w:val="006E10D8"/>
    <w:rsid w:val="006E1138"/>
    <w:rsid w:val="006E143C"/>
    <w:rsid w:val="006E1746"/>
    <w:rsid w:val="006E1F37"/>
    <w:rsid w:val="006E2180"/>
    <w:rsid w:val="006E26C4"/>
    <w:rsid w:val="006E27AE"/>
    <w:rsid w:val="006E284F"/>
    <w:rsid w:val="006E2ECB"/>
    <w:rsid w:val="006E32C4"/>
    <w:rsid w:val="006E3BFD"/>
    <w:rsid w:val="006E406F"/>
    <w:rsid w:val="006E467D"/>
    <w:rsid w:val="006E4D4B"/>
    <w:rsid w:val="006E4EAD"/>
    <w:rsid w:val="006E50BA"/>
    <w:rsid w:val="006E5E5E"/>
    <w:rsid w:val="006E5FF7"/>
    <w:rsid w:val="006E645C"/>
    <w:rsid w:val="006E66CF"/>
    <w:rsid w:val="006E6CC0"/>
    <w:rsid w:val="006E748B"/>
    <w:rsid w:val="006E7BA1"/>
    <w:rsid w:val="006E7C5E"/>
    <w:rsid w:val="006F04FA"/>
    <w:rsid w:val="006F09E9"/>
    <w:rsid w:val="006F0ACD"/>
    <w:rsid w:val="006F17B6"/>
    <w:rsid w:val="006F1DF2"/>
    <w:rsid w:val="006F1FAF"/>
    <w:rsid w:val="006F2737"/>
    <w:rsid w:val="006F2AE5"/>
    <w:rsid w:val="006F3321"/>
    <w:rsid w:val="006F3538"/>
    <w:rsid w:val="006F3656"/>
    <w:rsid w:val="006F3826"/>
    <w:rsid w:val="006F40C2"/>
    <w:rsid w:val="006F415D"/>
    <w:rsid w:val="006F4421"/>
    <w:rsid w:val="006F49F7"/>
    <w:rsid w:val="006F5AB1"/>
    <w:rsid w:val="006F5BCB"/>
    <w:rsid w:val="006F66DC"/>
    <w:rsid w:val="006F679D"/>
    <w:rsid w:val="006F7035"/>
    <w:rsid w:val="00700FBF"/>
    <w:rsid w:val="0070110E"/>
    <w:rsid w:val="00701851"/>
    <w:rsid w:val="00702E2A"/>
    <w:rsid w:val="0070337A"/>
    <w:rsid w:val="00704C2D"/>
    <w:rsid w:val="0070519C"/>
    <w:rsid w:val="00705203"/>
    <w:rsid w:val="007055D3"/>
    <w:rsid w:val="00705D04"/>
    <w:rsid w:val="00706670"/>
    <w:rsid w:val="0070716A"/>
    <w:rsid w:val="00707B15"/>
    <w:rsid w:val="007105DA"/>
    <w:rsid w:val="007111A9"/>
    <w:rsid w:val="00711434"/>
    <w:rsid w:val="00711A27"/>
    <w:rsid w:val="00711ADB"/>
    <w:rsid w:val="00711C88"/>
    <w:rsid w:val="007120FD"/>
    <w:rsid w:val="0071267D"/>
    <w:rsid w:val="0071332F"/>
    <w:rsid w:val="00713602"/>
    <w:rsid w:val="00713680"/>
    <w:rsid w:val="00713AED"/>
    <w:rsid w:val="00713C67"/>
    <w:rsid w:val="0071447F"/>
    <w:rsid w:val="00715352"/>
    <w:rsid w:val="00715E59"/>
    <w:rsid w:val="00715E9B"/>
    <w:rsid w:val="0071626B"/>
    <w:rsid w:val="00716414"/>
    <w:rsid w:val="007176C3"/>
    <w:rsid w:val="00720B7D"/>
    <w:rsid w:val="00721BD1"/>
    <w:rsid w:val="007220A8"/>
    <w:rsid w:val="00722127"/>
    <w:rsid w:val="00722ADD"/>
    <w:rsid w:val="007235E6"/>
    <w:rsid w:val="00723F4D"/>
    <w:rsid w:val="0072424C"/>
    <w:rsid w:val="0072492B"/>
    <w:rsid w:val="00725C86"/>
    <w:rsid w:val="0072666C"/>
    <w:rsid w:val="00726A21"/>
    <w:rsid w:val="00726E6C"/>
    <w:rsid w:val="0072717B"/>
    <w:rsid w:val="0072731E"/>
    <w:rsid w:val="00727593"/>
    <w:rsid w:val="007276D4"/>
    <w:rsid w:val="00727C32"/>
    <w:rsid w:val="00730296"/>
    <w:rsid w:val="0073095A"/>
    <w:rsid w:val="00731E32"/>
    <w:rsid w:val="00732396"/>
    <w:rsid w:val="00732620"/>
    <w:rsid w:val="00732A11"/>
    <w:rsid w:val="00732B91"/>
    <w:rsid w:val="007333E7"/>
    <w:rsid w:val="007337CB"/>
    <w:rsid w:val="00733B8D"/>
    <w:rsid w:val="00733D0E"/>
    <w:rsid w:val="00733F24"/>
    <w:rsid w:val="00734335"/>
    <w:rsid w:val="007352FC"/>
    <w:rsid w:val="007361DC"/>
    <w:rsid w:val="007361F6"/>
    <w:rsid w:val="00736A92"/>
    <w:rsid w:val="007372E5"/>
    <w:rsid w:val="0073734A"/>
    <w:rsid w:val="007376DA"/>
    <w:rsid w:val="007401CE"/>
    <w:rsid w:val="00740C55"/>
    <w:rsid w:val="00740CFE"/>
    <w:rsid w:val="00740F76"/>
    <w:rsid w:val="007419FA"/>
    <w:rsid w:val="00741D7F"/>
    <w:rsid w:val="00742D7D"/>
    <w:rsid w:val="00743449"/>
    <w:rsid w:val="0074379E"/>
    <w:rsid w:val="0074388B"/>
    <w:rsid w:val="00745041"/>
    <w:rsid w:val="007451C1"/>
    <w:rsid w:val="007457E0"/>
    <w:rsid w:val="00747371"/>
    <w:rsid w:val="00747919"/>
    <w:rsid w:val="00747E9B"/>
    <w:rsid w:val="00750B17"/>
    <w:rsid w:val="007515AC"/>
    <w:rsid w:val="00752AF0"/>
    <w:rsid w:val="00752DA8"/>
    <w:rsid w:val="00752F54"/>
    <w:rsid w:val="0075300E"/>
    <w:rsid w:val="00753516"/>
    <w:rsid w:val="0075369D"/>
    <w:rsid w:val="007536F4"/>
    <w:rsid w:val="007545C4"/>
    <w:rsid w:val="007557E8"/>
    <w:rsid w:val="00755F6A"/>
    <w:rsid w:val="00756509"/>
    <w:rsid w:val="00756666"/>
    <w:rsid w:val="007574C0"/>
    <w:rsid w:val="00757C4A"/>
    <w:rsid w:val="00760624"/>
    <w:rsid w:val="00760BE1"/>
    <w:rsid w:val="00760E76"/>
    <w:rsid w:val="007612B4"/>
    <w:rsid w:val="00761B0B"/>
    <w:rsid w:val="00761D34"/>
    <w:rsid w:val="007622D3"/>
    <w:rsid w:val="00762364"/>
    <w:rsid w:val="00762924"/>
    <w:rsid w:val="00764998"/>
    <w:rsid w:val="007657A7"/>
    <w:rsid w:val="00765FA8"/>
    <w:rsid w:val="007672F2"/>
    <w:rsid w:val="00767597"/>
    <w:rsid w:val="007701C5"/>
    <w:rsid w:val="007705C6"/>
    <w:rsid w:val="0077098B"/>
    <w:rsid w:val="00770A48"/>
    <w:rsid w:val="007712F4"/>
    <w:rsid w:val="007722E1"/>
    <w:rsid w:val="00772387"/>
    <w:rsid w:val="00772F27"/>
    <w:rsid w:val="00773341"/>
    <w:rsid w:val="00773793"/>
    <w:rsid w:val="00773B41"/>
    <w:rsid w:val="0077479D"/>
    <w:rsid w:val="00774AD3"/>
    <w:rsid w:val="00774F8D"/>
    <w:rsid w:val="007767BC"/>
    <w:rsid w:val="00776F9E"/>
    <w:rsid w:val="00777162"/>
    <w:rsid w:val="00777261"/>
    <w:rsid w:val="007774A2"/>
    <w:rsid w:val="00777957"/>
    <w:rsid w:val="0078033A"/>
    <w:rsid w:val="00781944"/>
    <w:rsid w:val="00781D22"/>
    <w:rsid w:val="00783596"/>
    <w:rsid w:val="00783897"/>
    <w:rsid w:val="00783922"/>
    <w:rsid w:val="00783A76"/>
    <w:rsid w:val="00784308"/>
    <w:rsid w:val="00784398"/>
    <w:rsid w:val="007860F3"/>
    <w:rsid w:val="00786459"/>
    <w:rsid w:val="00787D4C"/>
    <w:rsid w:val="00787E92"/>
    <w:rsid w:val="00790C18"/>
    <w:rsid w:val="00790ED3"/>
    <w:rsid w:val="0079167B"/>
    <w:rsid w:val="00791A81"/>
    <w:rsid w:val="00792C00"/>
    <w:rsid w:val="00792EE6"/>
    <w:rsid w:val="0079378F"/>
    <w:rsid w:val="00793848"/>
    <w:rsid w:val="007938AE"/>
    <w:rsid w:val="00794430"/>
    <w:rsid w:val="007944AE"/>
    <w:rsid w:val="00795531"/>
    <w:rsid w:val="00795771"/>
    <w:rsid w:val="00795F96"/>
    <w:rsid w:val="00796BF5"/>
    <w:rsid w:val="00797AD7"/>
    <w:rsid w:val="007A04A6"/>
    <w:rsid w:val="007A0A03"/>
    <w:rsid w:val="007A0BC4"/>
    <w:rsid w:val="007A0E1C"/>
    <w:rsid w:val="007A0EC5"/>
    <w:rsid w:val="007A13B2"/>
    <w:rsid w:val="007A1FA7"/>
    <w:rsid w:val="007A244F"/>
    <w:rsid w:val="007A3E29"/>
    <w:rsid w:val="007A3E35"/>
    <w:rsid w:val="007A40A1"/>
    <w:rsid w:val="007A4794"/>
    <w:rsid w:val="007A5B56"/>
    <w:rsid w:val="007A6364"/>
    <w:rsid w:val="007A6382"/>
    <w:rsid w:val="007A64BC"/>
    <w:rsid w:val="007A6658"/>
    <w:rsid w:val="007A68EE"/>
    <w:rsid w:val="007A7442"/>
    <w:rsid w:val="007A7A15"/>
    <w:rsid w:val="007B0AD0"/>
    <w:rsid w:val="007B0C42"/>
    <w:rsid w:val="007B0CF9"/>
    <w:rsid w:val="007B1389"/>
    <w:rsid w:val="007B169B"/>
    <w:rsid w:val="007B1B89"/>
    <w:rsid w:val="007B1D4D"/>
    <w:rsid w:val="007B2C30"/>
    <w:rsid w:val="007B2D82"/>
    <w:rsid w:val="007B2FD3"/>
    <w:rsid w:val="007B4036"/>
    <w:rsid w:val="007B442C"/>
    <w:rsid w:val="007B490B"/>
    <w:rsid w:val="007B4A92"/>
    <w:rsid w:val="007B4BAF"/>
    <w:rsid w:val="007B5B89"/>
    <w:rsid w:val="007B6BE4"/>
    <w:rsid w:val="007B703F"/>
    <w:rsid w:val="007B71BD"/>
    <w:rsid w:val="007B7CCE"/>
    <w:rsid w:val="007C17CB"/>
    <w:rsid w:val="007C17DA"/>
    <w:rsid w:val="007C18DD"/>
    <w:rsid w:val="007C1AED"/>
    <w:rsid w:val="007C29EE"/>
    <w:rsid w:val="007C3692"/>
    <w:rsid w:val="007C3739"/>
    <w:rsid w:val="007C3CD9"/>
    <w:rsid w:val="007C3D92"/>
    <w:rsid w:val="007C40F7"/>
    <w:rsid w:val="007C5A7B"/>
    <w:rsid w:val="007C5D14"/>
    <w:rsid w:val="007C5ECC"/>
    <w:rsid w:val="007C72BD"/>
    <w:rsid w:val="007C7978"/>
    <w:rsid w:val="007C7CC6"/>
    <w:rsid w:val="007D0CB1"/>
    <w:rsid w:val="007D15AD"/>
    <w:rsid w:val="007D1620"/>
    <w:rsid w:val="007D1E7B"/>
    <w:rsid w:val="007D2506"/>
    <w:rsid w:val="007D2F8E"/>
    <w:rsid w:val="007D3372"/>
    <w:rsid w:val="007D3396"/>
    <w:rsid w:val="007D3F1B"/>
    <w:rsid w:val="007D4F82"/>
    <w:rsid w:val="007D5414"/>
    <w:rsid w:val="007D56B4"/>
    <w:rsid w:val="007D584F"/>
    <w:rsid w:val="007D5949"/>
    <w:rsid w:val="007D59D4"/>
    <w:rsid w:val="007D5E48"/>
    <w:rsid w:val="007D6935"/>
    <w:rsid w:val="007D7891"/>
    <w:rsid w:val="007E0873"/>
    <w:rsid w:val="007E0D03"/>
    <w:rsid w:val="007E13B2"/>
    <w:rsid w:val="007E215B"/>
    <w:rsid w:val="007E23D2"/>
    <w:rsid w:val="007E26E1"/>
    <w:rsid w:val="007E2D83"/>
    <w:rsid w:val="007E47BD"/>
    <w:rsid w:val="007E4A93"/>
    <w:rsid w:val="007E4DD1"/>
    <w:rsid w:val="007E5480"/>
    <w:rsid w:val="007E5AB5"/>
    <w:rsid w:val="007E5ECF"/>
    <w:rsid w:val="007E6028"/>
    <w:rsid w:val="007E6067"/>
    <w:rsid w:val="007E61D7"/>
    <w:rsid w:val="007E6787"/>
    <w:rsid w:val="007E708D"/>
    <w:rsid w:val="007E7377"/>
    <w:rsid w:val="007E73B7"/>
    <w:rsid w:val="007E74A4"/>
    <w:rsid w:val="007F0198"/>
    <w:rsid w:val="007F0221"/>
    <w:rsid w:val="007F0E5A"/>
    <w:rsid w:val="007F104A"/>
    <w:rsid w:val="007F136D"/>
    <w:rsid w:val="007F20C3"/>
    <w:rsid w:val="007F2182"/>
    <w:rsid w:val="007F2315"/>
    <w:rsid w:val="007F379F"/>
    <w:rsid w:val="007F3EB4"/>
    <w:rsid w:val="007F3FCD"/>
    <w:rsid w:val="007F432C"/>
    <w:rsid w:val="007F437D"/>
    <w:rsid w:val="007F5247"/>
    <w:rsid w:val="007F52BC"/>
    <w:rsid w:val="007F5A45"/>
    <w:rsid w:val="007F6654"/>
    <w:rsid w:val="007F6D2D"/>
    <w:rsid w:val="007F6EA5"/>
    <w:rsid w:val="007F6ED9"/>
    <w:rsid w:val="007F7113"/>
    <w:rsid w:val="007F7653"/>
    <w:rsid w:val="008003D3"/>
    <w:rsid w:val="0080086F"/>
    <w:rsid w:val="00800F33"/>
    <w:rsid w:val="008012B8"/>
    <w:rsid w:val="0080165C"/>
    <w:rsid w:val="00801A5A"/>
    <w:rsid w:val="00801F5B"/>
    <w:rsid w:val="00802507"/>
    <w:rsid w:val="00802B6E"/>
    <w:rsid w:val="00802F68"/>
    <w:rsid w:val="008030C1"/>
    <w:rsid w:val="00803829"/>
    <w:rsid w:val="00803C5C"/>
    <w:rsid w:val="00805385"/>
    <w:rsid w:val="00805AD6"/>
    <w:rsid w:val="00805D9E"/>
    <w:rsid w:val="00805F93"/>
    <w:rsid w:val="00806955"/>
    <w:rsid w:val="00806E92"/>
    <w:rsid w:val="008074B0"/>
    <w:rsid w:val="00807778"/>
    <w:rsid w:val="0081078C"/>
    <w:rsid w:val="00810A30"/>
    <w:rsid w:val="00810E51"/>
    <w:rsid w:val="00810E8A"/>
    <w:rsid w:val="008113C0"/>
    <w:rsid w:val="008125BE"/>
    <w:rsid w:val="0081349D"/>
    <w:rsid w:val="008138A9"/>
    <w:rsid w:val="00813CA8"/>
    <w:rsid w:val="00813FAB"/>
    <w:rsid w:val="0081462F"/>
    <w:rsid w:val="00814E12"/>
    <w:rsid w:val="00814E84"/>
    <w:rsid w:val="00814E95"/>
    <w:rsid w:val="0081692F"/>
    <w:rsid w:val="00816BE6"/>
    <w:rsid w:val="00816E4A"/>
    <w:rsid w:val="00817CCC"/>
    <w:rsid w:val="00817EAB"/>
    <w:rsid w:val="008202BA"/>
    <w:rsid w:val="00821299"/>
    <w:rsid w:val="008217F2"/>
    <w:rsid w:val="008221DA"/>
    <w:rsid w:val="00822677"/>
    <w:rsid w:val="00823060"/>
    <w:rsid w:val="00823E48"/>
    <w:rsid w:val="008240C7"/>
    <w:rsid w:val="0082426D"/>
    <w:rsid w:val="0082454C"/>
    <w:rsid w:val="008252E0"/>
    <w:rsid w:val="00825A38"/>
    <w:rsid w:val="00826DA3"/>
    <w:rsid w:val="00827EE4"/>
    <w:rsid w:val="008302F5"/>
    <w:rsid w:val="00832C34"/>
    <w:rsid w:val="00833257"/>
    <w:rsid w:val="00833941"/>
    <w:rsid w:val="00834AFF"/>
    <w:rsid w:val="00834D29"/>
    <w:rsid w:val="00834F6A"/>
    <w:rsid w:val="0083775B"/>
    <w:rsid w:val="00837A3E"/>
    <w:rsid w:val="00837C2D"/>
    <w:rsid w:val="008409B5"/>
    <w:rsid w:val="00840EDE"/>
    <w:rsid w:val="00841B18"/>
    <w:rsid w:val="0084210A"/>
    <w:rsid w:val="00842F74"/>
    <w:rsid w:val="0084332A"/>
    <w:rsid w:val="0084340B"/>
    <w:rsid w:val="008440B0"/>
    <w:rsid w:val="0084425D"/>
    <w:rsid w:val="00844A47"/>
    <w:rsid w:val="00844ED0"/>
    <w:rsid w:val="00846B08"/>
    <w:rsid w:val="0084796C"/>
    <w:rsid w:val="008503B9"/>
    <w:rsid w:val="00851185"/>
    <w:rsid w:val="008511C6"/>
    <w:rsid w:val="0085136E"/>
    <w:rsid w:val="0085209E"/>
    <w:rsid w:val="00852CC7"/>
    <w:rsid w:val="00852F24"/>
    <w:rsid w:val="008531F8"/>
    <w:rsid w:val="00853573"/>
    <w:rsid w:val="00853B55"/>
    <w:rsid w:val="00853BCE"/>
    <w:rsid w:val="00853D36"/>
    <w:rsid w:val="00854548"/>
    <w:rsid w:val="008553DA"/>
    <w:rsid w:val="008557E5"/>
    <w:rsid w:val="00855A02"/>
    <w:rsid w:val="00855A74"/>
    <w:rsid w:val="00855F96"/>
    <w:rsid w:val="00856BEF"/>
    <w:rsid w:val="00857698"/>
    <w:rsid w:val="00860024"/>
    <w:rsid w:val="008605F0"/>
    <w:rsid w:val="00860904"/>
    <w:rsid w:val="00861343"/>
    <w:rsid w:val="008618CC"/>
    <w:rsid w:val="008618D1"/>
    <w:rsid w:val="008618E7"/>
    <w:rsid w:val="008618EF"/>
    <w:rsid w:val="0086290C"/>
    <w:rsid w:val="00862C2C"/>
    <w:rsid w:val="00862C8E"/>
    <w:rsid w:val="00862FA1"/>
    <w:rsid w:val="008630D4"/>
    <w:rsid w:val="00863DA5"/>
    <w:rsid w:val="008641C7"/>
    <w:rsid w:val="008646E9"/>
    <w:rsid w:val="008647CC"/>
    <w:rsid w:val="00864BA2"/>
    <w:rsid w:val="00864FE4"/>
    <w:rsid w:val="00865E70"/>
    <w:rsid w:val="00865FC3"/>
    <w:rsid w:val="00866C0B"/>
    <w:rsid w:val="008671B1"/>
    <w:rsid w:val="0086730B"/>
    <w:rsid w:val="008677ED"/>
    <w:rsid w:val="00867966"/>
    <w:rsid w:val="0086796F"/>
    <w:rsid w:val="00867BD5"/>
    <w:rsid w:val="00870B29"/>
    <w:rsid w:val="00871258"/>
    <w:rsid w:val="00871790"/>
    <w:rsid w:val="008726F7"/>
    <w:rsid w:val="00872899"/>
    <w:rsid w:val="008728A1"/>
    <w:rsid w:val="00872B5D"/>
    <w:rsid w:val="00872FE8"/>
    <w:rsid w:val="00873C3F"/>
    <w:rsid w:val="008743E4"/>
    <w:rsid w:val="0087515E"/>
    <w:rsid w:val="0087532A"/>
    <w:rsid w:val="00875755"/>
    <w:rsid w:val="00875807"/>
    <w:rsid w:val="00875A74"/>
    <w:rsid w:val="00876692"/>
    <w:rsid w:val="008771F0"/>
    <w:rsid w:val="0088029F"/>
    <w:rsid w:val="008813B2"/>
    <w:rsid w:val="00882185"/>
    <w:rsid w:val="0088274A"/>
    <w:rsid w:val="00882EA0"/>
    <w:rsid w:val="00883EA3"/>
    <w:rsid w:val="0088451F"/>
    <w:rsid w:val="0088461C"/>
    <w:rsid w:val="008851AF"/>
    <w:rsid w:val="00885213"/>
    <w:rsid w:val="0088664E"/>
    <w:rsid w:val="00887A69"/>
    <w:rsid w:val="00887CFE"/>
    <w:rsid w:val="0089070F"/>
    <w:rsid w:val="00890876"/>
    <w:rsid w:val="008908F8"/>
    <w:rsid w:val="008913B4"/>
    <w:rsid w:val="00891749"/>
    <w:rsid w:val="00892C61"/>
    <w:rsid w:val="00893139"/>
    <w:rsid w:val="00893D1B"/>
    <w:rsid w:val="00893DDA"/>
    <w:rsid w:val="0089419C"/>
    <w:rsid w:val="0089535B"/>
    <w:rsid w:val="008956A8"/>
    <w:rsid w:val="008960A8"/>
    <w:rsid w:val="00896271"/>
    <w:rsid w:val="00896BD6"/>
    <w:rsid w:val="00896EFF"/>
    <w:rsid w:val="00897CBD"/>
    <w:rsid w:val="008A0816"/>
    <w:rsid w:val="008A0B6C"/>
    <w:rsid w:val="008A1272"/>
    <w:rsid w:val="008A1442"/>
    <w:rsid w:val="008A1D43"/>
    <w:rsid w:val="008A1E14"/>
    <w:rsid w:val="008A23ED"/>
    <w:rsid w:val="008A3182"/>
    <w:rsid w:val="008A3915"/>
    <w:rsid w:val="008A3A02"/>
    <w:rsid w:val="008A3B75"/>
    <w:rsid w:val="008A3C58"/>
    <w:rsid w:val="008A4241"/>
    <w:rsid w:val="008A4282"/>
    <w:rsid w:val="008A4709"/>
    <w:rsid w:val="008A47FD"/>
    <w:rsid w:val="008A4B2C"/>
    <w:rsid w:val="008A526D"/>
    <w:rsid w:val="008A7578"/>
    <w:rsid w:val="008A7855"/>
    <w:rsid w:val="008A7AF2"/>
    <w:rsid w:val="008B11AC"/>
    <w:rsid w:val="008B220D"/>
    <w:rsid w:val="008B2376"/>
    <w:rsid w:val="008B25CD"/>
    <w:rsid w:val="008B315D"/>
    <w:rsid w:val="008B3971"/>
    <w:rsid w:val="008B4D01"/>
    <w:rsid w:val="008B4E3D"/>
    <w:rsid w:val="008B5093"/>
    <w:rsid w:val="008B52A0"/>
    <w:rsid w:val="008B566D"/>
    <w:rsid w:val="008B5F71"/>
    <w:rsid w:val="008B60DA"/>
    <w:rsid w:val="008B662F"/>
    <w:rsid w:val="008B6860"/>
    <w:rsid w:val="008B7609"/>
    <w:rsid w:val="008B7926"/>
    <w:rsid w:val="008B7DBB"/>
    <w:rsid w:val="008C0730"/>
    <w:rsid w:val="008C0BF7"/>
    <w:rsid w:val="008C0EC8"/>
    <w:rsid w:val="008C103A"/>
    <w:rsid w:val="008C1082"/>
    <w:rsid w:val="008C1E2E"/>
    <w:rsid w:val="008C220B"/>
    <w:rsid w:val="008C26DA"/>
    <w:rsid w:val="008C2763"/>
    <w:rsid w:val="008C277A"/>
    <w:rsid w:val="008C3718"/>
    <w:rsid w:val="008C3E4E"/>
    <w:rsid w:val="008C40CD"/>
    <w:rsid w:val="008C46F8"/>
    <w:rsid w:val="008C551E"/>
    <w:rsid w:val="008C630A"/>
    <w:rsid w:val="008C734B"/>
    <w:rsid w:val="008C7D70"/>
    <w:rsid w:val="008D0546"/>
    <w:rsid w:val="008D0726"/>
    <w:rsid w:val="008D0743"/>
    <w:rsid w:val="008D0F50"/>
    <w:rsid w:val="008D1388"/>
    <w:rsid w:val="008D148E"/>
    <w:rsid w:val="008D1613"/>
    <w:rsid w:val="008D1C82"/>
    <w:rsid w:val="008D1FFA"/>
    <w:rsid w:val="008D23EF"/>
    <w:rsid w:val="008D2561"/>
    <w:rsid w:val="008D2FBD"/>
    <w:rsid w:val="008D371B"/>
    <w:rsid w:val="008D39D4"/>
    <w:rsid w:val="008D3BD7"/>
    <w:rsid w:val="008D3D93"/>
    <w:rsid w:val="008D4BC8"/>
    <w:rsid w:val="008D570C"/>
    <w:rsid w:val="008D59F2"/>
    <w:rsid w:val="008D63EE"/>
    <w:rsid w:val="008D6587"/>
    <w:rsid w:val="008D67B6"/>
    <w:rsid w:val="008D6953"/>
    <w:rsid w:val="008D6B1B"/>
    <w:rsid w:val="008D6ED1"/>
    <w:rsid w:val="008D7285"/>
    <w:rsid w:val="008E031B"/>
    <w:rsid w:val="008E0E54"/>
    <w:rsid w:val="008E12E1"/>
    <w:rsid w:val="008E1778"/>
    <w:rsid w:val="008E2B70"/>
    <w:rsid w:val="008E2DEC"/>
    <w:rsid w:val="008E394C"/>
    <w:rsid w:val="008E3A2D"/>
    <w:rsid w:val="008E4211"/>
    <w:rsid w:val="008E48B6"/>
    <w:rsid w:val="008E4B08"/>
    <w:rsid w:val="008E4EEF"/>
    <w:rsid w:val="008E4F47"/>
    <w:rsid w:val="008E5870"/>
    <w:rsid w:val="008E5A33"/>
    <w:rsid w:val="008E5D6C"/>
    <w:rsid w:val="008E600E"/>
    <w:rsid w:val="008E6F12"/>
    <w:rsid w:val="008E705A"/>
    <w:rsid w:val="008E7062"/>
    <w:rsid w:val="008E77A9"/>
    <w:rsid w:val="008E7C32"/>
    <w:rsid w:val="008E7DE1"/>
    <w:rsid w:val="008F0138"/>
    <w:rsid w:val="008F0336"/>
    <w:rsid w:val="008F2C8C"/>
    <w:rsid w:val="008F2D36"/>
    <w:rsid w:val="008F383E"/>
    <w:rsid w:val="008F39D4"/>
    <w:rsid w:val="008F3F37"/>
    <w:rsid w:val="008F3FAF"/>
    <w:rsid w:val="008F4118"/>
    <w:rsid w:val="008F44DF"/>
    <w:rsid w:val="008F49F2"/>
    <w:rsid w:val="008F58A9"/>
    <w:rsid w:val="008F5F62"/>
    <w:rsid w:val="008F67ED"/>
    <w:rsid w:val="008F6E3C"/>
    <w:rsid w:val="008F7DB7"/>
    <w:rsid w:val="009007E7"/>
    <w:rsid w:val="00900E83"/>
    <w:rsid w:val="0090114B"/>
    <w:rsid w:val="00901280"/>
    <w:rsid w:val="00901908"/>
    <w:rsid w:val="00903733"/>
    <w:rsid w:val="00904093"/>
    <w:rsid w:val="0090421B"/>
    <w:rsid w:val="009042A6"/>
    <w:rsid w:val="00904935"/>
    <w:rsid w:val="00904D01"/>
    <w:rsid w:val="00905486"/>
    <w:rsid w:val="0090590C"/>
    <w:rsid w:val="00905E14"/>
    <w:rsid w:val="00905EA7"/>
    <w:rsid w:val="0090669A"/>
    <w:rsid w:val="009069BB"/>
    <w:rsid w:val="00906D1A"/>
    <w:rsid w:val="009072A1"/>
    <w:rsid w:val="009073B6"/>
    <w:rsid w:val="0090743B"/>
    <w:rsid w:val="009104F0"/>
    <w:rsid w:val="0091051E"/>
    <w:rsid w:val="00910829"/>
    <w:rsid w:val="00910D69"/>
    <w:rsid w:val="00911583"/>
    <w:rsid w:val="00911624"/>
    <w:rsid w:val="009117AE"/>
    <w:rsid w:val="00911BA7"/>
    <w:rsid w:val="0091200D"/>
    <w:rsid w:val="009125E8"/>
    <w:rsid w:val="00912698"/>
    <w:rsid w:val="00912C5C"/>
    <w:rsid w:val="009135C4"/>
    <w:rsid w:val="0091392D"/>
    <w:rsid w:val="00913DAA"/>
    <w:rsid w:val="00913DBA"/>
    <w:rsid w:val="0091448F"/>
    <w:rsid w:val="009150A1"/>
    <w:rsid w:val="009153FB"/>
    <w:rsid w:val="00915C98"/>
    <w:rsid w:val="00915E17"/>
    <w:rsid w:val="00916638"/>
    <w:rsid w:val="00917841"/>
    <w:rsid w:val="009201DB"/>
    <w:rsid w:val="00920D78"/>
    <w:rsid w:val="00921073"/>
    <w:rsid w:val="0092136E"/>
    <w:rsid w:val="00921512"/>
    <w:rsid w:val="009218F8"/>
    <w:rsid w:val="00921969"/>
    <w:rsid w:val="0092206B"/>
    <w:rsid w:val="00922705"/>
    <w:rsid w:val="00922BA7"/>
    <w:rsid w:val="0092348B"/>
    <w:rsid w:val="00923BCD"/>
    <w:rsid w:val="009241D6"/>
    <w:rsid w:val="00924A14"/>
    <w:rsid w:val="00926413"/>
    <w:rsid w:val="00926EBA"/>
    <w:rsid w:val="0092774F"/>
    <w:rsid w:val="00927822"/>
    <w:rsid w:val="00927D4F"/>
    <w:rsid w:val="009305E1"/>
    <w:rsid w:val="0093079D"/>
    <w:rsid w:val="0093116F"/>
    <w:rsid w:val="00932DAC"/>
    <w:rsid w:val="00933ABA"/>
    <w:rsid w:val="00934259"/>
    <w:rsid w:val="0093469D"/>
    <w:rsid w:val="0093527E"/>
    <w:rsid w:val="009354AE"/>
    <w:rsid w:val="00935E7B"/>
    <w:rsid w:val="00936494"/>
    <w:rsid w:val="00936810"/>
    <w:rsid w:val="00936E23"/>
    <w:rsid w:val="00937593"/>
    <w:rsid w:val="0093778F"/>
    <w:rsid w:val="00937E3C"/>
    <w:rsid w:val="00940144"/>
    <w:rsid w:val="00940247"/>
    <w:rsid w:val="009412F6"/>
    <w:rsid w:val="00941934"/>
    <w:rsid w:val="00941CB2"/>
    <w:rsid w:val="00942414"/>
    <w:rsid w:val="00942D10"/>
    <w:rsid w:val="00943297"/>
    <w:rsid w:val="00944174"/>
    <w:rsid w:val="009444F9"/>
    <w:rsid w:val="009446DF"/>
    <w:rsid w:val="00944827"/>
    <w:rsid w:val="00944CB7"/>
    <w:rsid w:val="00944FC1"/>
    <w:rsid w:val="009451CD"/>
    <w:rsid w:val="0094543E"/>
    <w:rsid w:val="009456BC"/>
    <w:rsid w:val="00945BBB"/>
    <w:rsid w:val="00946B6C"/>
    <w:rsid w:val="009472BD"/>
    <w:rsid w:val="009475ED"/>
    <w:rsid w:val="009479F3"/>
    <w:rsid w:val="00947CF8"/>
    <w:rsid w:val="00947F61"/>
    <w:rsid w:val="0095038C"/>
    <w:rsid w:val="00950BB9"/>
    <w:rsid w:val="00952D34"/>
    <w:rsid w:val="00952DF0"/>
    <w:rsid w:val="009534ED"/>
    <w:rsid w:val="0095363E"/>
    <w:rsid w:val="00954278"/>
    <w:rsid w:val="00954B0F"/>
    <w:rsid w:val="00954DDA"/>
    <w:rsid w:val="00954E28"/>
    <w:rsid w:val="00955958"/>
    <w:rsid w:val="00956111"/>
    <w:rsid w:val="00956582"/>
    <w:rsid w:val="009568A2"/>
    <w:rsid w:val="0095694B"/>
    <w:rsid w:val="00956D26"/>
    <w:rsid w:val="0095769F"/>
    <w:rsid w:val="00957A08"/>
    <w:rsid w:val="0096089B"/>
    <w:rsid w:val="00960AF2"/>
    <w:rsid w:val="00960B3F"/>
    <w:rsid w:val="00961153"/>
    <w:rsid w:val="009619FD"/>
    <w:rsid w:val="00962908"/>
    <w:rsid w:val="00962DE9"/>
    <w:rsid w:val="00963511"/>
    <w:rsid w:val="00963574"/>
    <w:rsid w:val="009649A1"/>
    <w:rsid w:val="0096586C"/>
    <w:rsid w:val="00965DED"/>
    <w:rsid w:val="009664A7"/>
    <w:rsid w:val="00966582"/>
    <w:rsid w:val="009667A5"/>
    <w:rsid w:val="00966847"/>
    <w:rsid w:val="00966A52"/>
    <w:rsid w:val="00966E71"/>
    <w:rsid w:val="00967A98"/>
    <w:rsid w:val="00967F36"/>
    <w:rsid w:val="009700C8"/>
    <w:rsid w:val="00970383"/>
    <w:rsid w:val="0097161F"/>
    <w:rsid w:val="00971642"/>
    <w:rsid w:val="009718C7"/>
    <w:rsid w:val="00971C6A"/>
    <w:rsid w:val="0097237D"/>
    <w:rsid w:val="009724B2"/>
    <w:rsid w:val="0097260D"/>
    <w:rsid w:val="009727BE"/>
    <w:rsid w:val="00972802"/>
    <w:rsid w:val="00972C6F"/>
    <w:rsid w:val="00972E25"/>
    <w:rsid w:val="0097301F"/>
    <w:rsid w:val="00974F41"/>
    <w:rsid w:val="009751F4"/>
    <w:rsid w:val="00975E9F"/>
    <w:rsid w:val="00976196"/>
    <w:rsid w:val="009766C2"/>
    <w:rsid w:val="00976B25"/>
    <w:rsid w:val="0097718C"/>
    <w:rsid w:val="00977959"/>
    <w:rsid w:val="00977965"/>
    <w:rsid w:val="00977A6B"/>
    <w:rsid w:val="00977CB1"/>
    <w:rsid w:val="0098016D"/>
    <w:rsid w:val="00980384"/>
    <w:rsid w:val="00981320"/>
    <w:rsid w:val="009813E1"/>
    <w:rsid w:val="00981947"/>
    <w:rsid w:val="00981CD2"/>
    <w:rsid w:val="0098201F"/>
    <w:rsid w:val="00982065"/>
    <w:rsid w:val="009824AD"/>
    <w:rsid w:val="00983327"/>
    <w:rsid w:val="00983988"/>
    <w:rsid w:val="00984275"/>
    <w:rsid w:val="009847BA"/>
    <w:rsid w:val="00984831"/>
    <w:rsid w:val="009853F5"/>
    <w:rsid w:val="009858AF"/>
    <w:rsid w:val="0098658A"/>
    <w:rsid w:val="00986A25"/>
    <w:rsid w:val="009873B9"/>
    <w:rsid w:val="009875E3"/>
    <w:rsid w:val="00987AC7"/>
    <w:rsid w:val="00987DFD"/>
    <w:rsid w:val="00990674"/>
    <w:rsid w:val="00991AA8"/>
    <w:rsid w:val="009922B9"/>
    <w:rsid w:val="0099258F"/>
    <w:rsid w:val="009926BD"/>
    <w:rsid w:val="00992E32"/>
    <w:rsid w:val="00993A80"/>
    <w:rsid w:val="00993DEC"/>
    <w:rsid w:val="00993EAD"/>
    <w:rsid w:val="00994CEA"/>
    <w:rsid w:val="00994F04"/>
    <w:rsid w:val="0099511D"/>
    <w:rsid w:val="00995F0D"/>
    <w:rsid w:val="00996585"/>
    <w:rsid w:val="0099674F"/>
    <w:rsid w:val="00996FC2"/>
    <w:rsid w:val="00997289"/>
    <w:rsid w:val="009A0204"/>
    <w:rsid w:val="009A075A"/>
    <w:rsid w:val="009A08FB"/>
    <w:rsid w:val="009A0B02"/>
    <w:rsid w:val="009A136D"/>
    <w:rsid w:val="009A1C7C"/>
    <w:rsid w:val="009A1E67"/>
    <w:rsid w:val="009A20BF"/>
    <w:rsid w:val="009A21C5"/>
    <w:rsid w:val="009A292C"/>
    <w:rsid w:val="009A2942"/>
    <w:rsid w:val="009A3283"/>
    <w:rsid w:val="009A3684"/>
    <w:rsid w:val="009A49FF"/>
    <w:rsid w:val="009A5485"/>
    <w:rsid w:val="009A64AD"/>
    <w:rsid w:val="009A6833"/>
    <w:rsid w:val="009A6F23"/>
    <w:rsid w:val="009A786A"/>
    <w:rsid w:val="009A7D80"/>
    <w:rsid w:val="009B0B51"/>
    <w:rsid w:val="009B1918"/>
    <w:rsid w:val="009B1BF6"/>
    <w:rsid w:val="009B285A"/>
    <w:rsid w:val="009B2887"/>
    <w:rsid w:val="009B29AD"/>
    <w:rsid w:val="009B2AE5"/>
    <w:rsid w:val="009B32F1"/>
    <w:rsid w:val="009B3330"/>
    <w:rsid w:val="009B3582"/>
    <w:rsid w:val="009B3941"/>
    <w:rsid w:val="009B3E93"/>
    <w:rsid w:val="009B4F1E"/>
    <w:rsid w:val="009B6710"/>
    <w:rsid w:val="009B6D71"/>
    <w:rsid w:val="009B723B"/>
    <w:rsid w:val="009B7DED"/>
    <w:rsid w:val="009B7E19"/>
    <w:rsid w:val="009B93FF"/>
    <w:rsid w:val="009C12E6"/>
    <w:rsid w:val="009C1606"/>
    <w:rsid w:val="009C1860"/>
    <w:rsid w:val="009C248F"/>
    <w:rsid w:val="009C2B18"/>
    <w:rsid w:val="009C2CE2"/>
    <w:rsid w:val="009C3C35"/>
    <w:rsid w:val="009C3DC0"/>
    <w:rsid w:val="009C479B"/>
    <w:rsid w:val="009C4F5E"/>
    <w:rsid w:val="009C5993"/>
    <w:rsid w:val="009C610B"/>
    <w:rsid w:val="009C75E7"/>
    <w:rsid w:val="009C7612"/>
    <w:rsid w:val="009D02F3"/>
    <w:rsid w:val="009D0438"/>
    <w:rsid w:val="009D16E4"/>
    <w:rsid w:val="009D214A"/>
    <w:rsid w:val="009D3610"/>
    <w:rsid w:val="009D3794"/>
    <w:rsid w:val="009D3E14"/>
    <w:rsid w:val="009D3FBC"/>
    <w:rsid w:val="009D416A"/>
    <w:rsid w:val="009D42B1"/>
    <w:rsid w:val="009D4405"/>
    <w:rsid w:val="009D45C4"/>
    <w:rsid w:val="009D584F"/>
    <w:rsid w:val="009D5B68"/>
    <w:rsid w:val="009D6143"/>
    <w:rsid w:val="009D6B16"/>
    <w:rsid w:val="009D6B3B"/>
    <w:rsid w:val="009D7664"/>
    <w:rsid w:val="009D7BDB"/>
    <w:rsid w:val="009D7E05"/>
    <w:rsid w:val="009E0179"/>
    <w:rsid w:val="009E0601"/>
    <w:rsid w:val="009E0CF6"/>
    <w:rsid w:val="009E0FCF"/>
    <w:rsid w:val="009E1BAA"/>
    <w:rsid w:val="009E201E"/>
    <w:rsid w:val="009E2372"/>
    <w:rsid w:val="009E2E4A"/>
    <w:rsid w:val="009E2FBC"/>
    <w:rsid w:val="009E31AE"/>
    <w:rsid w:val="009E4ACD"/>
    <w:rsid w:val="009E4F82"/>
    <w:rsid w:val="009E5992"/>
    <w:rsid w:val="009E664F"/>
    <w:rsid w:val="009E6FC6"/>
    <w:rsid w:val="009F0F63"/>
    <w:rsid w:val="009F15F4"/>
    <w:rsid w:val="009F16F2"/>
    <w:rsid w:val="009F1771"/>
    <w:rsid w:val="009F3067"/>
    <w:rsid w:val="009F35B9"/>
    <w:rsid w:val="009F46D1"/>
    <w:rsid w:val="009F49EE"/>
    <w:rsid w:val="009F5065"/>
    <w:rsid w:val="009F5878"/>
    <w:rsid w:val="009F606C"/>
    <w:rsid w:val="009F644E"/>
    <w:rsid w:val="009F76FE"/>
    <w:rsid w:val="009F790C"/>
    <w:rsid w:val="00A003C9"/>
    <w:rsid w:val="00A00E08"/>
    <w:rsid w:val="00A00FE7"/>
    <w:rsid w:val="00A0172D"/>
    <w:rsid w:val="00A01853"/>
    <w:rsid w:val="00A01F82"/>
    <w:rsid w:val="00A02288"/>
    <w:rsid w:val="00A0228E"/>
    <w:rsid w:val="00A03AF7"/>
    <w:rsid w:val="00A03C5B"/>
    <w:rsid w:val="00A04C2E"/>
    <w:rsid w:val="00A05335"/>
    <w:rsid w:val="00A05683"/>
    <w:rsid w:val="00A05973"/>
    <w:rsid w:val="00A05CBE"/>
    <w:rsid w:val="00A05D9F"/>
    <w:rsid w:val="00A066BF"/>
    <w:rsid w:val="00A06E91"/>
    <w:rsid w:val="00A071C4"/>
    <w:rsid w:val="00A07708"/>
    <w:rsid w:val="00A108F8"/>
    <w:rsid w:val="00A11A47"/>
    <w:rsid w:val="00A12F81"/>
    <w:rsid w:val="00A1432F"/>
    <w:rsid w:val="00A14599"/>
    <w:rsid w:val="00A15643"/>
    <w:rsid w:val="00A156CA"/>
    <w:rsid w:val="00A16107"/>
    <w:rsid w:val="00A16443"/>
    <w:rsid w:val="00A1749B"/>
    <w:rsid w:val="00A17F18"/>
    <w:rsid w:val="00A209C8"/>
    <w:rsid w:val="00A215AC"/>
    <w:rsid w:val="00A21E0B"/>
    <w:rsid w:val="00A2273F"/>
    <w:rsid w:val="00A230C9"/>
    <w:rsid w:val="00A23B1E"/>
    <w:rsid w:val="00A23F64"/>
    <w:rsid w:val="00A24DC9"/>
    <w:rsid w:val="00A250B4"/>
    <w:rsid w:val="00A252EB"/>
    <w:rsid w:val="00A25F42"/>
    <w:rsid w:val="00A27BDD"/>
    <w:rsid w:val="00A30A41"/>
    <w:rsid w:val="00A31430"/>
    <w:rsid w:val="00A31AE0"/>
    <w:rsid w:val="00A31F70"/>
    <w:rsid w:val="00A32D1B"/>
    <w:rsid w:val="00A33504"/>
    <w:rsid w:val="00A3391E"/>
    <w:rsid w:val="00A34CB6"/>
    <w:rsid w:val="00A35EC4"/>
    <w:rsid w:val="00A36950"/>
    <w:rsid w:val="00A3746B"/>
    <w:rsid w:val="00A378A9"/>
    <w:rsid w:val="00A37E5A"/>
    <w:rsid w:val="00A403F5"/>
    <w:rsid w:val="00A40812"/>
    <w:rsid w:val="00A419CA"/>
    <w:rsid w:val="00A428C9"/>
    <w:rsid w:val="00A43445"/>
    <w:rsid w:val="00A4344E"/>
    <w:rsid w:val="00A43DA2"/>
    <w:rsid w:val="00A444B6"/>
    <w:rsid w:val="00A44E01"/>
    <w:rsid w:val="00A457C0"/>
    <w:rsid w:val="00A45ACC"/>
    <w:rsid w:val="00A464C4"/>
    <w:rsid w:val="00A467B9"/>
    <w:rsid w:val="00A47433"/>
    <w:rsid w:val="00A4750C"/>
    <w:rsid w:val="00A4755B"/>
    <w:rsid w:val="00A50162"/>
    <w:rsid w:val="00A503E3"/>
    <w:rsid w:val="00A5108B"/>
    <w:rsid w:val="00A51AED"/>
    <w:rsid w:val="00A51CF7"/>
    <w:rsid w:val="00A525F9"/>
    <w:rsid w:val="00A52D50"/>
    <w:rsid w:val="00A52E8A"/>
    <w:rsid w:val="00A5384A"/>
    <w:rsid w:val="00A5416B"/>
    <w:rsid w:val="00A541F6"/>
    <w:rsid w:val="00A54501"/>
    <w:rsid w:val="00A549B3"/>
    <w:rsid w:val="00A54ED7"/>
    <w:rsid w:val="00A550B9"/>
    <w:rsid w:val="00A5585A"/>
    <w:rsid w:val="00A55A12"/>
    <w:rsid w:val="00A56414"/>
    <w:rsid w:val="00A569E5"/>
    <w:rsid w:val="00A57B72"/>
    <w:rsid w:val="00A61110"/>
    <w:rsid w:val="00A61769"/>
    <w:rsid w:val="00A626F3"/>
    <w:rsid w:val="00A62B13"/>
    <w:rsid w:val="00A62E6A"/>
    <w:rsid w:val="00A6316D"/>
    <w:rsid w:val="00A6420D"/>
    <w:rsid w:val="00A6446C"/>
    <w:rsid w:val="00A6481F"/>
    <w:rsid w:val="00A664A6"/>
    <w:rsid w:val="00A664D7"/>
    <w:rsid w:val="00A66716"/>
    <w:rsid w:val="00A6750C"/>
    <w:rsid w:val="00A67550"/>
    <w:rsid w:val="00A6794F"/>
    <w:rsid w:val="00A7002D"/>
    <w:rsid w:val="00A70A32"/>
    <w:rsid w:val="00A72181"/>
    <w:rsid w:val="00A726E9"/>
    <w:rsid w:val="00A72A17"/>
    <w:rsid w:val="00A73E20"/>
    <w:rsid w:val="00A751F5"/>
    <w:rsid w:val="00A75238"/>
    <w:rsid w:val="00A75645"/>
    <w:rsid w:val="00A760AB"/>
    <w:rsid w:val="00A7635E"/>
    <w:rsid w:val="00A770E4"/>
    <w:rsid w:val="00A815C7"/>
    <w:rsid w:val="00A81774"/>
    <w:rsid w:val="00A81EA7"/>
    <w:rsid w:val="00A821BA"/>
    <w:rsid w:val="00A8265A"/>
    <w:rsid w:val="00A82FBA"/>
    <w:rsid w:val="00A83363"/>
    <w:rsid w:val="00A83480"/>
    <w:rsid w:val="00A84702"/>
    <w:rsid w:val="00A849E6"/>
    <w:rsid w:val="00A85C8D"/>
    <w:rsid w:val="00A85E57"/>
    <w:rsid w:val="00A85E5D"/>
    <w:rsid w:val="00A86CFA"/>
    <w:rsid w:val="00A87F9E"/>
    <w:rsid w:val="00A90173"/>
    <w:rsid w:val="00A90275"/>
    <w:rsid w:val="00A9036F"/>
    <w:rsid w:val="00A9113D"/>
    <w:rsid w:val="00A921C0"/>
    <w:rsid w:val="00A9256A"/>
    <w:rsid w:val="00A92C58"/>
    <w:rsid w:val="00A93095"/>
    <w:rsid w:val="00A9326C"/>
    <w:rsid w:val="00A93757"/>
    <w:rsid w:val="00A93957"/>
    <w:rsid w:val="00A939BF"/>
    <w:rsid w:val="00A93CC2"/>
    <w:rsid w:val="00A93E66"/>
    <w:rsid w:val="00A93EA3"/>
    <w:rsid w:val="00A94817"/>
    <w:rsid w:val="00A94833"/>
    <w:rsid w:val="00A951A7"/>
    <w:rsid w:val="00A95774"/>
    <w:rsid w:val="00A95F26"/>
    <w:rsid w:val="00A977F4"/>
    <w:rsid w:val="00A979B6"/>
    <w:rsid w:val="00A97D13"/>
    <w:rsid w:val="00A97EFF"/>
    <w:rsid w:val="00AA1130"/>
    <w:rsid w:val="00AA13D6"/>
    <w:rsid w:val="00AA1660"/>
    <w:rsid w:val="00AA2093"/>
    <w:rsid w:val="00AA237F"/>
    <w:rsid w:val="00AA25DC"/>
    <w:rsid w:val="00AA3037"/>
    <w:rsid w:val="00AA3387"/>
    <w:rsid w:val="00AA36EE"/>
    <w:rsid w:val="00AA3D72"/>
    <w:rsid w:val="00AA4B4F"/>
    <w:rsid w:val="00AA4CFD"/>
    <w:rsid w:val="00AA5461"/>
    <w:rsid w:val="00AA54C1"/>
    <w:rsid w:val="00AA54F4"/>
    <w:rsid w:val="00AA5D77"/>
    <w:rsid w:val="00AA6283"/>
    <w:rsid w:val="00AA763B"/>
    <w:rsid w:val="00AB0352"/>
    <w:rsid w:val="00AB0DB2"/>
    <w:rsid w:val="00AB234A"/>
    <w:rsid w:val="00AB24CE"/>
    <w:rsid w:val="00AB2E00"/>
    <w:rsid w:val="00AB37D6"/>
    <w:rsid w:val="00AB3C40"/>
    <w:rsid w:val="00AB4700"/>
    <w:rsid w:val="00AB4DAF"/>
    <w:rsid w:val="00AB59E2"/>
    <w:rsid w:val="00AB5A8F"/>
    <w:rsid w:val="00AB5E33"/>
    <w:rsid w:val="00AB623F"/>
    <w:rsid w:val="00AB6B1E"/>
    <w:rsid w:val="00AB73DD"/>
    <w:rsid w:val="00AB7752"/>
    <w:rsid w:val="00AB7C9A"/>
    <w:rsid w:val="00AB7EC2"/>
    <w:rsid w:val="00AC0340"/>
    <w:rsid w:val="00AC0694"/>
    <w:rsid w:val="00AC0B5F"/>
    <w:rsid w:val="00AC0CA3"/>
    <w:rsid w:val="00AC0EB7"/>
    <w:rsid w:val="00AC1452"/>
    <w:rsid w:val="00AC2228"/>
    <w:rsid w:val="00AC2B1C"/>
    <w:rsid w:val="00AC2B9E"/>
    <w:rsid w:val="00AC301E"/>
    <w:rsid w:val="00AC31D6"/>
    <w:rsid w:val="00AC35D5"/>
    <w:rsid w:val="00AC370D"/>
    <w:rsid w:val="00AC4306"/>
    <w:rsid w:val="00AC4D54"/>
    <w:rsid w:val="00AC5079"/>
    <w:rsid w:val="00AC5B6D"/>
    <w:rsid w:val="00AC5EE0"/>
    <w:rsid w:val="00AC6972"/>
    <w:rsid w:val="00AC6FAE"/>
    <w:rsid w:val="00AC757F"/>
    <w:rsid w:val="00AC76EA"/>
    <w:rsid w:val="00AC7798"/>
    <w:rsid w:val="00AC7AD9"/>
    <w:rsid w:val="00AC7EED"/>
    <w:rsid w:val="00AC7F82"/>
    <w:rsid w:val="00AD0A90"/>
    <w:rsid w:val="00AD1031"/>
    <w:rsid w:val="00AD1D04"/>
    <w:rsid w:val="00AD1D51"/>
    <w:rsid w:val="00AD1DED"/>
    <w:rsid w:val="00AD1F75"/>
    <w:rsid w:val="00AD2265"/>
    <w:rsid w:val="00AD41DC"/>
    <w:rsid w:val="00AD45B9"/>
    <w:rsid w:val="00AD570B"/>
    <w:rsid w:val="00AD667A"/>
    <w:rsid w:val="00AD7D01"/>
    <w:rsid w:val="00AE0580"/>
    <w:rsid w:val="00AE0A8C"/>
    <w:rsid w:val="00AE164B"/>
    <w:rsid w:val="00AE1A7E"/>
    <w:rsid w:val="00AE3041"/>
    <w:rsid w:val="00AE3140"/>
    <w:rsid w:val="00AE32AD"/>
    <w:rsid w:val="00AE3670"/>
    <w:rsid w:val="00AE5953"/>
    <w:rsid w:val="00AE6499"/>
    <w:rsid w:val="00AE678B"/>
    <w:rsid w:val="00AE71C6"/>
    <w:rsid w:val="00AF0A64"/>
    <w:rsid w:val="00AF0BA1"/>
    <w:rsid w:val="00AF185D"/>
    <w:rsid w:val="00AF1AEE"/>
    <w:rsid w:val="00AF1D34"/>
    <w:rsid w:val="00AF1F51"/>
    <w:rsid w:val="00AF28F8"/>
    <w:rsid w:val="00AF2C19"/>
    <w:rsid w:val="00AF2C60"/>
    <w:rsid w:val="00AF2FD6"/>
    <w:rsid w:val="00AF3539"/>
    <w:rsid w:val="00AF3CEB"/>
    <w:rsid w:val="00AF43E9"/>
    <w:rsid w:val="00AF446E"/>
    <w:rsid w:val="00AF47CD"/>
    <w:rsid w:val="00AF48D3"/>
    <w:rsid w:val="00AF4E9D"/>
    <w:rsid w:val="00AF4FBD"/>
    <w:rsid w:val="00AF51CE"/>
    <w:rsid w:val="00AF5419"/>
    <w:rsid w:val="00AF56A8"/>
    <w:rsid w:val="00AF5A03"/>
    <w:rsid w:val="00AF5CD9"/>
    <w:rsid w:val="00AF726F"/>
    <w:rsid w:val="00AF7593"/>
    <w:rsid w:val="00AF7ACB"/>
    <w:rsid w:val="00AF7D67"/>
    <w:rsid w:val="00AF7E0B"/>
    <w:rsid w:val="00B005B7"/>
    <w:rsid w:val="00B0060A"/>
    <w:rsid w:val="00B008AF"/>
    <w:rsid w:val="00B013BA"/>
    <w:rsid w:val="00B01440"/>
    <w:rsid w:val="00B015AC"/>
    <w:rsid w:val="00B01656"/>
    <w:rsid w:val="00B01B64"/>
    <w:rsid w:val="00B01FB9"/>
    <w:rsid w:val="00B031D0"/>
    <w:rsid w:val="00B0333F"/>
    <w:rsid w:val="00B04121"/>
    <w:rsid w:val="00B04429"/>
    <w:rsid w:val="00B044B7"/>
    <w:rsid w:val="00B049BB"/>
    <w:rsid w:val="00B04EEF"/>
    <w:rsid w:val="00B0505A"/>
    <w:rsid w:val="00B05D2D"/>
    <w:rsid w:val="00B05DB1"/>
    <w:rsid w:val="00B0650F"/>
    <w:rsid w:val="00B06703"/>
    <w:rsid w:val="00B06807"/>
    <w:rsid w:val="00B1233B"/>
    <w:rsid w:val="00B13CCE"/>
    <w:rsid w:val="00B147F1"/>
    <w:rsid w:val="00B1585E"/>
    <w:rsid w:val="00B15CB0"/>
    <w:rsid w:val="00B15FF0"/>
    <w:rsid w:val="00B1628B"/>
    <w:rsid w:val="00B2054B"/>
    <w:rsid w:val="00B211A4"/>
    <w:rsid w:val="00B21645"/>
    <w:rsid w:val="00B21BD9"/>
    <w:rsid w:val="00B228EA"/>
    <w:rsid w:val="00B22C4A"/>
    <w:rsid w:val="00B23387"/>
    <w:rsid w:val="00B237FB"/>
    <w:rsid w:val="00B239C5"/>
    <w:rsid w:val="00B23B06"/>
    <w:rsid w:val="00B23F20"/>
    <w:rsid w:val="00B24405"/>
    <w:rsid w:val="00B25418"/>
    <w:rsid w:val="00B25548"/>
    <w:rsid w:val="00B25908"/>
    <w:rsid w:val="00B25D9F"/>
    <w:rsid w:val="00B269B4"/>
    <w:rsid w:val="00B26B3A"/>
    <w:rsid w:val="00B26CB5"/>
    <w:rsid w:val="00B26F8A"/>
    <w:rsid w:val="00B27184"/>
    <w:rsid w:val="00B27446"/>
    <w:rsid w:val="00B27746"/>
    <w:rsid w:val="00B30805"/>
    <w:rsid w:val="00B30DDF"/>
    <w:rsid w:val="00B30DFE"/>
    <w:rsid w:val="00B329E3"/>
    <w:rsid w:val="00B32B5F"/>
    <w:rsid w:val="00B33A45"/>
    <w:rsid w:val="00B35DB6"/>
    <w:rsid w:val="00B362C2"/>
    <w:rsid w:val="00B36654"/>
    <w:rsid w:val="00B37722"/>
    <w:rsid w:val="00B37D21"/>
    <w:rsid w:val="00B403AD"/>
    <w:rsid w:val="00B41E72"/>
    <w:rsid w:val="00B41F39"/>
    <w:rsid w:val="00B42115"/>
    <w:rsid w:val="00B42D59"/>
    <w:rsid w:val="00B433EF"/>
    <w:rsid w:val="00B43D3B"/>
    <w:rsid w:val="00B43DA9"/>
    <w:rsid w:val="00B44418"/>
    <w:rsid w:val="00B44710"/>
    <w:rsid w:val="00B45C0F"/>
    <w:rsid w:val="00B4600F"/>
    <w:rsid w:val="00B46232"/>
    <w:rsid w:val="00B46660"/>
    <w:rsid w:val="00B46935"/>
    <w:rsid w:val="00B46E24"/>
    <w:rsid w:val="00B46F9A"/>
    <w:rsid w:val="00B4757F"/>
    <w:rsid w:val="00B477B2"/>
    <w:rsid w:val="00B478D8"/>
    <w:rsid w:val="00B5085B"/>
    <w:rsid w:val="00B5191F"/>
    <w:rsid w:val="00B5265C"/>
    <w:rsid w:val="00B52675"/>
    <w:rsid w:val="00B527F0"/>
    <w:rsid w:val="00B52982"/>
    <w:rsid w:val="00B52CAF"/>
    <w:rsid w:val="00B52EEB"/>
    <w:rsid w:val="00B53C11"/>
    <w:rsid w:val="00B53D36"/>
    <w:rsid w:val="00B53EEE"/>
    <w:rsid w:val="00B53FD3"/>
    <w:rsid w:val="00B54622"/>
    <w:rsid w:val="00B54705"/>
    <w:rsid w:val="00B547EB"/>
    <w:rsid w:val="00B54A81"/>
    <w:rsid w:val="00B54E17"/>
    <w:rsid w:val="00B55D7F"/>
    <w:rsid w:val="00B564A6"/>
    <w:rsid w:val="00B5739F"/>
    <w:rsid w:val="00B57779"/>
    <w:rsid w:val="00B578D1"/>
    <w:rsid w:val="00B60617"/>
    <w:rsid w:val="00B60FD6"/>
    <w:rsid w:val="00B6172D"/>
    <w:rsid w:val="00B61BA9"/>
    <w:rsid w:val="00B6211A"/>
    <w:rsid w:val="00B6262A"/>
    <w:rsid w:val="00B6367C"/>
    <w:rsid w:val="00B636C9"/>
    <w:rsid w:val="00B6397A"/>
    <w:rsid w:val="00B649E1"/>
    <w:rsid w:val="00B654F6"/>
    <w:rsid w:val="00B66437"/>
    <w:rsid w:val="00B67504"/>
    <w:rsid w:val="00B67E68"/>
    <w:rsid w:val="00B701B0"/>
    <w:rsid w:val="00B71174"/>
    <w:rsid w:val="00B71222"/>
    <w:rsid w:val="00B7208D"/>
    <w:rsid w:val="00B72431"/>
    <w:rsid w:val="00B72520"/>
    <w:rsid w:val="00B7312D"/>
    <w:rsid w:val="00B731A2"/>
    <w:rsid w:val="00B73270"/>
    <w:rsid w:val="00B7333D"/>
    <w:rsid w:val="00B73471"/>
    <w:rsid w:val="00B7358E"/>
    <w:rsid w:val="00B73C94"/>
    <w:rsid w:val="00B7435C"/>
    <w:rsid w:val="00B74652"/>
    <w:rsid w:val="00B74FF4"/>
    <w:rsid w:val="00B75869"/>
    <w:rsid w:val="00B758B7"/>
    <w:rsid w:val="00B75CA8"/>
    <w:rsid w:val="00B76332"/>
    <w:rsid w:val="00B76763"/>
    <w:rsid w:val="00B7676B"/>
    <w:rsid w:val="00B8028D"/>
    <w:rsid w:val="00B80F70"/>
    <w:rsid w:val="00B81274"/>
    <w:rsid w:val="00B81AAB"/>
    <w:rsid w:val="00B81BC4"/>
    <w:rsid w:val="00B81E13"/>
    <w:rsid w:val="00B82C6A"/>
    <w:rsid w:val="00B831DB"/>
    <w:rsid w:val="00B85133"/>
    <w:rsid w:val="00B858FD"/>
    <w:rsid w:val="00B8594C"/>
    <w:rsid w:val="00B860F2"/>
    <w:rsid w:val="00B86342"/>
    <w:rsid w:val="00B87E5A"/>
    <w:rsid w:val="00B90907"/>
    <w:rsid w:val="00B90BB4"/>
    <w:rsid w:val="00B912C7"/>
    <w:rsid w:val="00B9138A"/>
    <w:rsid w:val="00B913EB"/>
    <w:rsid w:val="00B91FD3"/>
    <w:rsid w:val="00B9233E"/>
    <w:rsid w:val="00B9265E"/>
    <w:rsid w:val="00B9273E"/>
    <w:rsid w:val="00B927E4"/>
    <w:rsid w:val="00B93622"/>
    <w:rsid w:val="00B93D62"/>
    <w:rsid w:val="00B944D1"/>
    <w:rsid w:val="00B94FC3"/>
    <w:rsid w:val="00B95212"/>
    <w:rsid w:val="00B962AC"/>
    <w:rsid w:val="00B962C7"/>
    <w:rsid w:val="00B962FF"/>
    <w:rsid w:val="00B96509"/>
    <w:rsid w:val="00B968EB"/>
    <w:rsid w:val="00B96C99"/>
    <w:rsid w:val="00B97170"/>
    <w:rsid w:val="00B97248"/>
    <w:rsid w:val="00B97763"/>
    <w:rsid w:val="00B97BB8"/>
    <w:rsid w:val="00B97F3D"/>
    <w:rsid w:val="00BA00A9"/>
    <w:rsid w:val="00BA0C67"/>
    <w:rsid w:val="00BA0D56"/>
    <w:rsid w:val="00BA13F2"/>
    <w:rsid w:val="00BA1BE7"/>
    <w:rsid w:val="00BA2A0E"/>
    <w:rsid w:val="00BA2A2A"/>
    <w:rsid w:val="00BA2D9F"/>
    <w:rsid w:val="00BA2E1C"/>
    <w:rsid w:val="00BA30A5"/>
    <w:rsid w:val="00BA329D"/>
    <w:rsid w:val="00BA3C3D"/>
    <w:rsid w:val="00BA4251"/>
    <w:rsid w:val="00BA453D"/>
    <w:rsid w:val="00BA469E"/>
    <w:rsid w:val="00BA4931"/>
    <w:rsid w:val="00BA4AF4"/>
    <w:rsid w:val="00BA4B89"/>
    <w:rsid w:val="00BA4F69"/>
    <w:rsid w:val="00BA5220"/>
    <w:rsid w:val="00BA553E"/>
    <w:rsid w:val="00BA5E8C"/>
    <w:rsid w:val="00BA6DED"/>
    <w:rsid w:val="00BA7281"/>
    <w:rsid w:val="00BA761A"/>
    <w:rsid w:val="00BA775C"/>
    <w:rsid w:val="00BA777A"/>
    <w:rsid w:val="00BA7838"/>
    <w:rsid w:val="00BB01B3"/>
    <w:rsid w:val="00BB1120"/>
    <w:rsid w:val="00BB12DB"/>
    <w:rsid w:val="00BB1B4A"/>
    <w:rsid w:val="00BB1D5E"/>
    <w:rsid w:val="00BB22FD"/>
    <w:rsid w:val="00BB2981"/>
    <w:rsid w:val="00BB2C76"/>
    <w:rsid w:val="00BB30AC"/>
    <w:rsid w:val="00BB3548"/>
    <w:rsid w:val="00BB3B38"/>
    <w:rsid w:val="00BB3BAA"/>
    <w:rsid w:val="00BB3D00"/>
    <w:rsid w:val="00BB3EF6"/>
    <w:rsid w:val="00BB7016"/>
    <w:rsid w:val="00BBC729"/>
    <w:rsid w:val="00BC04AB"/>
    <w:rsid w:val="00BC0C59"/>
    <w:rsid w:val="00BC0C8D"/>
    <w:rsid w:val="00BC12D4"/>
    <w:rsid w:val="00BC1C82"/>
    <w:rsid w:val="00BC23B1"/>
    <w:rsid w:val="00BC2916"/>
    <w:rsid w:val="00BC309E"/>
    <w:rsid w:val="00BC3422"/>
    <w:rsid w:val="00BC3BD9"/>
    <w:rsid w:val="00BC426E"/>
    <w:rsid w:val="00BC431D"/>
    <w:rsid w:val="00BC4E42"/>
    <w:rsid w:val="00BC5A73"/>
    <w:rsid w:val="00BC5BBF"/>
    <w:rsid w:val="00BC5BDB"/>
    <w:rsid w:val="00BC61EC"/>
    <w:rsid w:val="00BC69F4"/>
    <w:rsid w:val="00BC6D72"/>
    <w:rsid w:val="00BC6EC9"/>
    <w:rsid w:val="00BC7851"/>
    <w:rsid w:val="00BC7E5D"/>
    <w:rsid w:val="00BD10D0"/>
    <w:rsid w:val="00BD13E6"/>
    <w:rsid w:val="00BD2939"/>
    <w:rsid w:val="00BD3130"/>
    <w:rsid w:val="00BD3640"/>
    <w:rsid w:val="00BD39D4"/>
    <w:rsid w:val="00BD3A85"/>
    <w:rsid w:val="00BD4F55"/>
    <w:rsid w:val="00BD5446"/>
    <w:rsid w:val="00BD5A2F"/>
    <w:rsid w:val="00BD63DF"/>
    <w:rsid w:val="00BD66AB"/>
    <w:rsid w:val="00BD688F"/>
    <w:rsid w:val="00BD6AF9"/>
    <w:rsid w:val="00BD6EDD"/>
    <w:rsid w:val="00BD7460"/>
    <w:rsid w:val="00BD7BBF"/>
    <w:rsid w:val="00BD7C38"/>
    <w:rsid w:val="00BD7F50"/>
    <w:rsid w:val="00BE074B"/>
    <w:rsid w:val="00BE1D0A"/>
    <w:rsid w:val="00BE2341"/>
    <w:rsid w:val="00BE2381"/>
    <w:rsid w:val="00BE26B1"/>
    <w:rsid w:val="00BE2AD5"/>
    <w:rsid w:val="00BE2B36"/>
    <w:rsid w:val="00BE34D2"/>
    <w:rsid w:val="00BE34E0"/>
    <w:rsid w:val="00BE4BDF"/>
    <w:rsid w:val="00BE5F42"/>
    <w:rsid w:val="00BE695C"/>
    <w:rsid w:val="00BE6BFA"/>
    <w:rsid w:val="00BE7BED"/>
    <w:rsid w:val="00BF0616"/>
    <w:rsid w:val="00BF074A"/>
    <w:rsid w:val="00BF0B69"/>
    <w:rsid w:val="00BF0D78"/>
    <w:rsid w:val="00BF15DA"/>
    <w:rsid w:val="00BF242F"/>
    <w:rsid w:val="00BF2946"/>
    <w:rsid w:val="00BF2A3E"/>
    <w:rsid w:val="00BF2C78"/>
    <w:rsid w:val="00BF3888"/>
    <w:rsid w:val="00BF4183"/>
    <w:rsid w:val="00BF4B0A"/>
    <w:rsid w:val="00BF4BBD"/>
    <w:rsid w:val="00BF556B"/>
    <w:rsid w:val="00BF5A97"/>
    <w:rsid w:val="00BF5ED1"/>
    <w:rsid w:val="00BF6A46"/>
    <w:rsid w:val="00BF6CA3"/>
    <w:rsid w:val="00BF6CC1"/>
    <w:rsid w:val="00BF725A"/>
    <w:rsid w:val="00BF7A05"/>
    <w:rsid w:val="00C00BAE"/>
    <w:rsid w:val="00C01BCC"/>
    <w:rsid w:val="00C01E2A"/>
    <w:rsid w:val="00C02053"/>
    <w:rsid w:val="00C0238E"/>
    <w:rsid w:val="00C02916"/>
    <w:rsid w:val="00C036F1"/>
    <w:rsid w:val="00C037A9"/>
    <w:rsid w:val="00C0399F"/>
    <w:rsid w:val="00C04E08"/>
    <w:rsid w:val="00C05D73"/>
    <w:rsid w:val="00C05E9C"/>
    <w:rsid w:val="00C05F0C"/>
    <w:rsid w:val="00C06232"/>
    <w:rsid w:val="00C06EB1"/>
    <w:rsid w:val="00C07918"/>
    <w:rsid w:val="00C10AB5"/>
    <w:rsid w:val="00C10BBF"/>
    <w:rsid w:val="00C1142D"/>
    <w:rsid w:val="00C1195E"/>
    <w:rsid w:val="00C12C6B"/>
    <w:rsid w:val="00C1487A"/>
    <w:rsid w:val="00C14C71"/>
    <w:rsid w:val="00C1519B"/>
    <w:rsid w:val="00C156F3"/>
    <w:rsid w:val="00C157B1"/>
    <w:rsid w:val="00C15E93"/>
    <w:rsid w:val="00C16237"/>
    <w:rsid w:val="00C1640D"/>
    <w:rsid w:val="00C16F2B"/>
    <w:rsid w:val="00C17B89"/>
    <w:rsid w:val="00C17BA4"/>
    <w:rsid w:val="00C17F5B"/>
    <w:rsid w:val="00C20161"/>
    <w:rsid w:val="00C20470"/>
    <w:rsid w:val="00C208AC"/>
    <w:rsid w:val="00C21563"/>
    <w:rsid w:val="00C217A0"/>
    <w:rsid w:val="00C2187A"/>
    <w:rsid w:val="00C2189C"/>
    <w:rsid w:val="00C22A3E"/>
    <w:rsid w:val="00C23042"/>
    <w:rsid w:val="00C23426"/>
    <w:rsid w:val="00C23730"/>
    <w:rsid w:val="00C24572"/>
    <w:rsid w:val="00C24AA7"/>
    <w:rsid w:val="00C257DA"/>
    <w:rsid w:val="00C25CBD"/>
    <w:rsid w:val="00C264E3"/>
    <w:rsid w:val="00C26838"/>
    <w:rsid w:val="00C26983"/>
    <w:rsid w:val="00C26A6D"/>
    <w:rsid w:val="00C26C85"/>
    <w:rsid w:val="00C26DF5"/>
    <w:rsid w:val="00C27704"/>
    <w:rsid w:val="00C27968"/>
    <w:rsid w:val="00C303DE"/>
    <w:rsid w:val="00C31044"/>
    <w:rsid w:val="00C3289D"/>
    <w:rsid w:val="00C33224"/>
    <w:rsid w:val="00C33767"/>
    <w:rsid w:val="00C33B03"/>
    <w:rsid w:val="00C340D4"/>
    <w:rsid w:val="00C35BDA"/>
    <w:rsid w:val="00C37697"/>
    <w:rsid w:val="00C3773F"/>
    <w:rsid w:val="00C37CCA"/>
    <w:rsid w:val="00C37EB3"/>
    <w:rsid w:val="00C40B9F"/>
    <w:rsid w:val="00C4172C"/>
    <w:rsid w:val="00C41C0B"/>
    <w:rsid w:val="00C430C2"/>
    <w:rsid w:val="00C432B4"/>
    <w:rsid w:val="00C4435D"/>
    <w:rsid w:val="00C44C0C"/>
    <w:rsid w:val="00C45296"/>
    <w:rsid w:val="00C45C9A"/>
    <w:rsid w:val="00C45F0A"/>
    <w:rsid w:val="00C4621D"/>
    <w:rsid w:val="00C46300"/>
    <w:rsid w:val="00C465BD"/>
    <w:rsid w:val="00C466F8"/>
    <w:rsid w:val="00C469A0"/>
    <w:rsid w:val="00C46FC4"/>
    <w:rsid w:val="00C474EC"/>
    <w:rsid w:val="00C5042A"/>
    <w:rsid w:val="00C50821"/>
    <w:rsid w:val="00C50AB3"/>
    <w:rsid w:val="00C50D5B"/>
    <w:rsid w:val="00C5101C"/>
    <w:rsid w:val="00C511CB"/>
    <w:rsid w:val="00C5140A"/>
    <w:rsid w:val="00C51438"/>
    <w:rsid w:val="00C51F3D"/>
    <w:rsid w:val="00C5224C"/>
    <w:rsid w:val="00C523EB"/>
    <w:rsid w:val="00C529D3"/>
    <w:rsid w:val="00C53293"/>
    <w:rsid w:val="00C53977"/>
    <w:rsid w:val="00C5492E"/>
    <w:rsid w:val="00C5560C"/>
    <w:rsid w:val="00C55A23"/>
    <w:rsid w:val="00C55A9C"/>
    <w:rsid w:val="00C563FE"/>
    <w:rsid w:val="00C56651"/>
    <w:rsid w:val="00C56746"/>
    <w:rsid w:val="00C56E4D"/>
    <w:rsid w:val="00C57205"/>
    <w:rsid w:val="00C57470"/>
    <w:rsid w:val="00C603E6"/>
    <w:rsid w:val="00C610BD"/>
    <w:rsid w:val="00C61331"/>
    <w:rsid w:val="00C613F0"/>
    <w:rsid w:val="00C61464"/>
    <w:rsid w:val="00C615A4"/>
    <w:rsid w:val="00C61F4C"/>
    <w:rsid w:val="00C62573"/>
    <w:rsid w:val="00C629A6"/>
    <w:rsid w:val="00C63B32"/>
    <w:rsid w:val="00C64E54"/>
    <w:rsid w:val="00C6515B"/>
    <w:rsid w:val="00C654AD"/>
    <w:rsid w:val="00C65837"/>
    <w:rsid w:val="00C658E5"/>
    <w:rsid w:val="00C65C38"/>
    <w:rsid w:val="00C6620B"/>
    <w:rsid w:val="00C66E9D"/>
    <w:rsid w:val="00C67BAF"/>
    <w:rsid w:val="00C711FF"/>
    <w:rsid w:val="00C71202"/>
    <w:rsid w:val="00C71AAE"/>
    <w:rsid w:val="00C71C3A"/>
    <w:rsid w:val="00C726EC"/>
    <w:rsid w:val="00C72DA5"/>
    <w:rsid w:val="00C730D0"/>
    <w:rsid w:val="00C73127"/>
    <w:rsid w:val="00C740D6"/>
    <w:rsid w:val="00C7417D"/>
    <w:rsid w:val="00C74AF8"/>
    <w:rsid w:val="00C74D9F"/>
    <w:rsid w:val="00C75A90"/>
    <w:rsid w:val="00C77283"/>
    <w:rsid w:val="00C7772D"/>
    <w:rsid w:val="00C77838"/>
    <w:rsid w:val="00C77E7E"/>
    <w:rsid w:val="00C81187"/>
    <w:rsid w:val="00C81BFD"/>
    <w:rsid w:val="00C8207D"/>
    <w:rsid w:val="00C8240B"/>
    <w:rsid w:val="00C82831"/>
    <w:rsid w:val="00C83DAA"/>
    <w:rsid w:val="00C841C4"/>
    <w:rsid w:val="00C842A2"/>
    <w:rsid w:val="00C84A1E"/>
    <w:rsid w:val="00C84A5E"/>
    <w:rsid w:val="00C84A88"/>
    <w:rsid w:val="00C84E9F"/>
    <w:rsid w:val="00C86AAB"/>
    <w:rsid w:val="00C87C7C"/>
    <w:rsid w:val="00C90384"/>
    <w:rsid w:val="00C9069B"/>
    <w:rsid w:val="00C90936"/>
    <w:rsid w:val="00C90AF6"/>
    <w:rsid w:val="00C9122A"/>
    <w:rsid w:val="00C914B8"/>
    <w:rsid w:val="00C922A6"/>
    <w:rsid w:val="00C922D4"/>
    <w:rsid w:val="00C9239B"/>
    <w:rsid w:val="00C92638"/>
    <w:rsid w:val="00C938D3"/>
    <w:rsid w:val="00C938E7"/>
    <w:rsid w:val="00C93FC3"/>
    <w:rsid w:val="00C949E8"/>
    <w:rsid w:val="00C94C5C"/>
    <w:rsid w:val="00C95AF8"/>
    <w:rsid w:val="00C96A88"/>
    <w:rsid w:val="00C971F3"/>
    <w:rsid w:val="00C975FB"/>
    <w:rsid w:val="00C977E3"/>
    <w:rsid w:val="00C9785F"/>
    <w:rsid w:val="00C978FB"/>
    <w:rsid w:val="00CA0866"/>
    <w:rsid w:val="00CA12DF"/>
    <w:rsid w:val="00CA1D37"/>
    <w:rsid w:val="00CA1D92"/>
    <w:rsid w:val="00CA2497"/>
    <w:rsid w:val="00CA24C4"/>
    <w:rsid w:val="00CA3056"/>
    <w:rsid w:val="00CA3CA3"/>
    <w:rsid w:val="00CA3F4C"/>
    <w:rsid w:val="00CA44E0"/>
    <w:rsid w:val="00CA592B"/>
    <w:rsid w:val="00CA5B46"/>
    <w:rsid w:val="00CA5D4E"/>
    <w:rsid w:val="00CA60DF"/>
    <w:rsid w:val="00CA7274"/>
    <w:rsid w:val="00CA7435"/>
    <w:rsid w:val="00CA75C5"/>
    <w:rsid w:val="00CA769D"/>
    <w:rsid w:val="00CB093B"/>
    <w:rsid w:val="00CB28BC"/>
    <w:rsid w:val="00CB2AEC"/>
    <w:rsid w:val="00CB3B6E"/>
    <w:rsid w:val="00CB4441"/>
    <w:rsid w:val="00CB539D"/>
    <w:rsid w:val="00CB55B5"/>
    <w:rsid w:val="00CB5F79"/>
    <w:rsid w:val="00CB62B9"/>
    <w:rsid w:val="00CB6313"/>
    <w:rsid w:val="00CB665A"/>
    <w:rsid w:val="00CB6A63"/>
    <w:rsid w:val="00CB6E2F"/>
    <w:rsid w:val="00CB7DC5"/>
    <w:rsid w:val="00CC1864"/>
    <w:rsid w:val="00CC2310"/>
    <w:rsid w:val="00CC2340"/>
    <w:rsid w:val="00CC2701"/>
    <w:rsid w:val="00CC327D"/>
    <w:rsid w:val="00CC3F47"/>
    <w:rsid w:val="00CC3F98"/>
    <w:rsid w:val="00CC4212"/>
    <w:rsid w:val="00CC4B98"/>
    <w:rsid w:val="00CC629F"/>
    <w:rsid w:val="00CC63B6"/>
    <w:rsid w:val="00CC641C"/>
    <w:rsid w:val="00CC6509"/>
    <w:rsid w:val="00CC680A"/>
    <w:rsid w:val="00CC6BD7"/>
    <w:rsid w:val="00CC723F"/>
    <w:rsid w:val="00CC7B19"/>
    <w:rsid w:val="00CC7EBF"/>
    <w:rsid w:val="00CC7F1F"/>
    <w:rsid w:val="00CD0108"/>
    <w:rsid w:val="00CD11E7"/>
    <w:rsid w:val="00CD2358"/>
    <w:rsid w:val="00CD25D3"/>
    <w:rsid w:val="00CD2A50"/>
    <w:rsid w:val="00CD33F7"/>
    <w:rsid w:val="00CD367C"/>
    <w:rsid w:val="00CD3CDA"/>
    <w:rsid w:val="00CD4783"/>
    <w:rsid w:val="00CD48CD"/>
    <w:rsid w:val="00CD4FAE"/>
    <w:rsid w:val="00CD5026"/>
    <w:rsid w:val="00CD576C"/>
    <w:rsid w:val="00CD5DD3"/>
    <w:rsid w:val="00CD652C"/>
    <w:rsid w:val="00CD6AC0"/>
    <w:rsid w:val="00CD6C2B"/>
    <w:rsid w:val="00CD6F2A"/>
    <w:rsid w:val="00CD720E"/>
    <w:rsid w:val="00CD73F7"/>
    <w:rsid w:val="00CD7545"/>
    <w:rsid w:val="00CD75D3"/>
    <w:rsid w:val="00CD799A"/>
    <w:rsid w:val="00CE09CF"/>
    <w:rsid w:val="00CE1C74"/>
    <w:rsid w:val="00CE1D84"/>
    <w:rsid w:val="00CE23AA"/>
    <w:rsid w:val="00CE299B"/>
    <w:rsid w:val="00CE2C87"/>
    <w:rsid w:val="00CE3006"/>
    <w:rsid w:val="00CE39FF"/>
    <w:rsid w:val="00CE44E6"/>
    <w:rsid w:val="00CE601D"/>
    <w:rsid w:val="00CE69D3"/>
    <w:rsid w:val="00CE6AC6"/>
    <w:rsid w:val="00CE6F72"/>
    <w:rsid w:val="00CE74B9"/>
    <w:rsid w:val="00CE7A6A"/>
    <w:rsid w:val="00CE7DAA"/>
    <w:rsid w:val="00CF0FD9"/>
    <w:rsid w:val="00CF1019"/>
    <w:rsid w:val="00CF116C"/>
    <w:rsid w:val="00CF1955"/>
    <w:rsid w:val="00CF1D01"/>
    <w:rsid w:val="00CF21CC"/>
    <w:rsid w:val="00CF2688"/>
    <w:rsid w:val="00CF26D9"/>
    <w:rsid w:val="00CF2B6C"/>
    <w:rsid w:val="00CF2C08"/>
    <w:rsid w:val="00CF3EE7"/>
    <w:rsid w:val="00CF428E"/>
    <w:rsid w:val="00CF48A5"/>
    <w:rsid w:val="00CF5374"/>
    <w:rsid w:val="00CF61B2"/>
    <w:rsid w:val="00CF655C"/>
    <w:rsid w:val="00CF6D7C"/>
    <w:rsid w:val="00CF786A"/>
    <w:rsid w:val="00CF7A5F"/>
    <w:rsid w:val="00D01435"/>
    <w:rsid w:val="00D01778"/>
    <w:rsid w:val="00D01E44"/>
    <w:rsid w:val="00D022DE"/>
    <w:rsid w:val="00D0268A"/>
    <w:rsid w:val="00D02BA8"/>
    <w:rsid w:val="00D02D2A"/>
    <w:rsid w:val="00D03CB4"/>
    <w:rsid w:val="00D03CBB"/>
    <w:rsid w:val="00D04BB6"/>
    <w:rsid w:val="00D04D04"/>
    <w:rsid w:val="00D04D3A"/>
    <w:rsid w:val="00D04EC4"/>
    <w:rsid w:val="00D04F37"/>
    <w:rsid w:val="00D0507A"/>
    <w:rsid w:val="00D055DA"/>
    <w:rsid w:val="00D060F6"/>
    <w:rsid w:val="00D109C9"/>
    <w:rsid w:val="00D10B84"/>
    <w:rsid w:val="00D11752"/>
    <w:rsid w:val="00D11B54"/>
    <w:rsid w:val="00D11C96"/>
    <w:rsid w:val="00D12D4B"/>
    <w:rsid w:val="00D13050"/>
    <w:rsid w:val="00D13705"/>
    <w:rsid w:val="00D13BCC"/>
    <w:rsid w:val="00D13F14"/>
    <w:rsid w:val="00D14405"/>
    <w:rsid w:val="00D14B21"/>
    <w:rsid w:val="00D14F38"/>
    <w:rsid w:val="00D154ED"/>
    <w:rsid w:val="00D16005"/>
    <w:rsid w:val="00D16058"/>
    <w:rsid w:val="00D164D4"/>
    <w:rsid w:val="00D16888"/>
    <w:rsid w:val="00D16D7A"/>
    <w:rsid w:val="00D16E38"/>
    <w:rsid w:val="00D17550"/>
    <w:rsid w:val="00D17A5F"/>
    <w:rsid w:val="00D20272"/>
    <w:rsid w:val="00D20512"/>
    <w:rsid w:val="00D20916"/>
    <w:rsid w:val="00D209DF"/>
    <w:rsid w:val="00D20F01"/>
    <w:rsid w:val="00D22ADD"/>
    <w:rsid w:val="00D22E9F"/>
    <w:rsid w:val="00D23430"/>
    <w:rsid w:val="00D23500"/>
    <w:rsid w:val="00D2447F"/>
    <w:rsid w:val="00D25283"/>
    <w:rsid w:val="00D255D2"/>
    <w:rsid w:val="00D25B90"/>
    <w:rsid w:val="00D25BCC"/>
    <w:rsid w:val="00D26684"/>
    <w:rsid w:val="00D267C7"/>
    <w:rsid w:val="00D2688C"/>
    <w:rsid w:val="00D26AA0"/>
    <w:rsid w:val="00D26BE1"/>
    <w:rsid w:val="00D306DC"/>
    <w:rsid w:val="00D30ACC"/>
    <w:rsid w:val="00D30D29"/>
    <w:rsid w:val="00D317A2"/>
    <w:rsid w:val="00D31918"/>
    <w:rsid w:val="00D31D7F"/>
    <w:rsid w:val="00D32849"/>
    <w:rsid w:val="00D32858"/>
    <w:rsid w:val="00D32E36"/>
    <w:rsid w:val="00D32F50"/>
    <w:rsid w:val="00D33B9E"/>
    <w:rsid w:val="00D34280"/>
    <w:rsid w:val="00D34F00"/>
    <w:rsid w:val="00D352DD"/>
    <w:rsid w:val="00D3547B"/>
    <w:rsid w:val="00D3562A"/>
    <w:rsid w:val="00D360D2"/>
    <w:rsid w:val="00D36157"/>
    <w:rsid w:val="00D3625A"/>
    <w:rsid w:val="00D36A6F"/>
    <w:rsid w:val="00D37974"/>
    <w:rsid w:val="00D37A63"/>
    <w:rsid w:val="00D37DF8"/>
    <w:rsid w:val="00D400EF"/>
    <w:rsid w:val="00D40406"/>
    <w:rsid w:val="00D404E2"/>
    <w:rsid w:val="00D41298"/>
    <w:rsid w:val="00D41BD0"/>
    <w:rsid w:val="00D42A86"/>
    <w:rsid w:val="00D42F1E"/>
    <w:rsid w:val="00D4428B"/>
    <w:rsid w:val="00D44656"/>
    <w:rsid w:val="00D44BE3"/>
    <w:rsid w:val="00D44C98"/>
    <w:rsid w:val="00D452EE"/>
    <w:rsid w:val="00D455D0"/>
    <w:rsid w:val="00D46385"/>
    <w:rsid w:val="00D463F4"/>
    <w:rsid w:val="00D46C27"/>
    <w:rsid w:val="00D50286"/>
    <w:rsid w:val="00D50414"/>
    <w:rsid w:val="00D50C70"/>
    <w:rsid w:val="00D51761"/>
    <w:rsid w:val="00D51F60"/>
    <w:rsid w:val="00D51F79"/>
    <w:rsid w:val="00D520B2"/>
    <w:rsid w:val="00D520FC"/>
    <w:rsid w:val="00D532B1"/>
    <w:rsid w:val="00D54141"/>
    <w:rsid w:val="00D54228"/>
    <w:rsid w:val="00D5445E"/>
    <w:rsid w:val="00D545D8"/>
    <w:rsid w:val="00D56480"/>
    <w:rsid w:val="00D56561"/>
    <w:rsid w:val="00D56703"/>
    <w:rsid w:val="00D5748F"/>
    <w:rsid w:val="00D57E25"/>
    <w:rsid w:val="00D60068"/>
    <w:rsid w:val="00D60B93"/>
    <w:rsid w:val="00D62AAB"/>
    <w:rsid w:val="00D64037"/>
    <w:rsid w:val="00D64C28"/>
    <w:rsid w:val="00D65A39"/>
    <w:rsid w:val="00D65A75"/>
    <w:rsid w:val="00D660A2"/>
    <w:rsid w:val="00D67857"/>
    <w:rsid w:val="00D67868"/>
    <w:rsid w:val="00D707A5"/>
    <w:rsid w:val="00D712C7"/>
    <w:rsid w:val="00D7159C"/>
    <w:rsid w:val="00D7182D"/>
    <w:rsid w:val="00D721C4"/>
    <w:rsid w:val="00D7225D"/>
    <w:rsid w:val="00D726D2"/>
    <w:rsid w:val="00D72787"/>
    <w:rsid w:val="00D72863"/>
    <w:rsid w:val="00D72935"/>
    <w:rsid w:val="00D73149"/>
    <w:rsid w:val="00D73A4C"/>
    <w:rsid w:val="00D73FB7"/>
    <w:rsid w:val="00D74B7F"/>
    <w:rsid w:val="00D750EC"/>
    <w:rsid w:val="00D7564C"/>
    <w:rsid w:val="00D75CC0"/>
    <w:rsid w:val="00D76734"/>
    <w:rsid w:val="00D76E79"/>
    <w:rsid w:val="00D770E4"/>
    <w:rsid w:val="00D772C1"/>
    <w:rsid w:val="00D775C0"/>
    <w:rsid w:val="00D77A7D"/>
    <w:rsid w:val="00D8044D"/>
    <w:rsid w:val="00D80921"/>
    <w:rsid w:val="00D80E14"/>
    <w:rsid w:val="00D81BC4"/>
    <w:rsid w:val="00D81D2D"/>
    <w:rsid w:val="00D8227D"/>
    <w:rsid w:val="00D8231D"/>
    <w:rsid w:val="00D834C0"/>
    <w:rsid w:val="00D83506"/>
    <w:rsid w:val="00D83E60"/>
    <w:rsid w:val="00D84487"/>
    <w:rsid w:val="00D8483C"/>
    <w:rsid w:val="00D84FC1"/>
    <w:rsid w:val="00D8515B"/>
    <w:rsid w:val="00D8559B"/>
    <w:rsid w:val="00D859C7"/>
    <w:rsid w:val="00D85AA5"/>
    <w:rsid w:val="00D85CED"/>
    <w:rsid w:val="00D86181"/>
    <w:rsid w:val="00D867FF"/>
    <w:rsid w:val="00D86C60"/>
    <w:rsid w:val="00D86CA7"/>
    <w:rsid w:val="00D87443"/>
    <w:rsid w:val="00D87D1C"/>
    <w:rsid w:val="00D9000D"/>
    <w:rsid w:val="00D905DE"/>
    <w:rsid w:val="00D9077B"/>
    <w:rsid w:val="00D908C5"/>
    <w:rsid w:val="00D92031"/>
    <w:rsid w:val="00D9235A"/>
    <w:rsid w:val="00D93528"/>
    <w:rsid w:val="00D943E3"/>
    <w:rsid w:val="00D94754"/>
    <w:rsid w:val="00D94DDE"/>
    <w:rsid w:val="00D95C22"/>
    <w:rsid w:val="00D9637D"/>
    <w:rsid w:val="00D96600"/>
    <w:rsid w:val="00D96AAD"/>
    <w:rsid w:val="00D96F36"/>
    <w:rsid w:val="00D97AC1"/>
    <w:rsid w:val="00D97CBE"/>
    <w:rsid w:val="00DA0893"/>
    <w:rsid w:val="00DA1863"/>
    <w:rsid w:val="00DA1BED"/>
    <w:rsid w:val="00DA1C79"/>
    <w:rsid w:val="00DA22E7"/>
    <w:rsid w:val="00DA2A9C"/>
    <w:rsid w:val="00DA2DFC"/>
    <w:rsid w:val="00DA3758"/>
    <w:rsid w:val="00DA3938"/>
    <w:rsid w:val="00DA4661"/>
    <w:rsid w:val="00DA49D9"/>
    <w:rsid w:val="00DA4B47"/>
    <w:rsid w:val="00DA5156"/>
    <w:rsid w:val="00DA5689"/>
    <w:rsid w:val="00DA5FFF"/>
    <w:rsid w:val="00DA6765"/>
    <w:rsid w:val="00DA68D5"/>
    <w:rsid w:val="00DA72A8"/>
    <w:rsid w:val="00DA768E"/>
    <w:rsid w:val="00DB0132"/>
    <w:rsid w:val="00DB0CED"/>
    <w:rsid w:val="00DB1261"/>
    <w:rsid w:val="00DB17C7"/>
    <w:rsid w:val="00DB1868"/>
    <w:rsid w:val="00DB1D01"/>
    <w:rsid w:val="00DB1E9B"/>
    <w:rsid w:val="00DB212D"/>
    <w:rsid w:val="00DB245E"/>
    <w:rsid w:val="00DB27C4"/>
    <w:rsid w:val="00DB29AE"/>
    <w:rsid w:val="00DB2AF0"/>
    <w:rsid w:val="00DB2FD2"/>
    <w:rsid w:val="00DB3E2F"/>
    <w:rsid w:val="00DB55C7"/>
    <w:rsid w:val="00DB56CF"/>
    <w:rsid w:val="00DB5E6C"/>
    <w:rsid w:val="00DB6016"/>
    <w:rsid w:val="00DB70A3"/>
    <w:rsid w:val="00DB7516"/>
    <w:rsid w:val="00DB77D8"/>
    <w:rsid w:val="00DB7ABA"/>
    <w:rsid w:val="00DB7B65"/>
    <w:rsid w:val="00DC1763"/>
    <w:rsid w:val="00DC1864"/>
    <w:rsid w:val="00DC1F90"/>
    <w:rsid w:val="00DC26EF"/>
    <w:rsid w:val="00DC2B2F"/>
    <w:rsid w:val="00DC2C4D"/>
    <w:rsid w:val="00DC315F"/>
    <w:rsid w:val="00DC31EA"/>
    <w:rsid w:val="00DC3A57"/>
    <w:rsid w:val="00DC438C"/>
    <w:rsid w:val="00DC46E8"/>
    <w:rsid w:val="00DC48B1"/>
    <w:rsid w:val="00DC57FB"/>
    <w:rsid w:val="00DC5B03"/>
    <w:rsid w:val="00DC600A"/>
    <w:rsid w:val="00DC62C6"/>
    <w:rsid w:val="00DC71C3"/>
    <w:rsid w:val="00DC7901"/>
    <w:rsid w:val="00DC7E21"/>
    <w:rsid w:val="00DD09B7"/>
    <w:rsid w:val="00DD0A1C"/>
    <w:rsid w:val="00DD1994"/>
    <w:rsid w:val="00DD2139"/>
    <w:rsid w:val="00DD429D"/>
    <w:rsid w:val="00DD4C7C"/>
    <w:rsid w:val="00DD4DB0"/>
    <w:rsid w:val="00DD56A3"/>
    <w:rsid w:val="00DD7B4A"/>
    <w:rsid w:val="00DE009A"/>
    <w:rsid w:val="00DE0989"/>
    <w:rsid w:val="00DE1D85"/>
    <w:rsid w:val="00DE2459"/>
    <w:rsid w:val="00DE29C6"/>
    <w:rsid w:val="00DE2CF5"/>
    <w:rsid w:val="00DE3094"/>
    <w:rsid w:val="00DE3160"/>
    <w:rsid w:val="00DE4508"/>
    <w:rsid w:val="00DE45ED"/>
    <w:rsid w:val="00DE4845"/>
    <w:rsid w:val="00DE4F2A"/>
    <w:rsid w:val="00DE51DE"/>
    <w:rsid w:val="00DE535F"/>
    <w:rsid w:val="00DE5452"/>
    <w:rsid w:val="00DE58F2"/>
    <w:rsid w:val="00DE5AA0"/>
    <w:rsid w:val="00DE5C57"/>
    <w:rsid w:val="00DE70AA"/>
    <w:rsid w:val="00DE7593"/>
    <w:rsid w:val="00DF0273"/>
    <w:rsid w:val="00DF09CE"/>
    <w:rsid w:val="00DF0B91"/>
    <w:rsid w:val="00DF0CAB"/>
    <w:rsid w:val="00DF12F4"/>
    <w:rsid w:val="00DF1394"/>
    <w:rsid w:val="00DF189A"/>
    <w:rsid w:val="00DF2144"/>
    <w:rsid w:val="00DF2440"/>
    <w:rsid w:val="00DF2EEF"/>
    <w:rsid w:val="00DF4BD8"/>
    <w:rsid w:val="00DF4FF1"/>
    <w:rsid w:val="00DF517F"/>
    <w:rsid w:val="00DF51E4"/>
    <w:rsid w:val="00DF5814"/>
    <w:rsid w:val="00DF66A1"/>
    <w:rsid w:val="00DF6F80"/>
    <w:rsid w:val="00DF7346"/>
    <w:rsid w:val="00DF735F"/>
    <w:rsid w:val="00DF73A1"/>
    <w:rsid w:val="00DF79E8"/>
    <w:rsid w:val="00E00042"/>
    <w:rsid w:val="00E00319"/>
    <w:rsid w:val="00E00A9B"/>
    <w:rsid w:val="00E00AC4"/>
    <w:rsid w:val="00E00C2E"/>
    <w:rsid w:val="00E0144C"/>
    <w:rsid w:val="00E02EA2"/>
    <w:rsid w:val="00E03019"/>
    <w:rsid w:val="00E03284"/>
    <w:rsid w:val="00E03608"/>
    <w:rsid w:val="00E03717"/>
    <w:rsid w:val="00E038A8"/>
    <w:rsid w:val="00E04537"/>
    <w:rsid w:val="00E04AEC"/>
    <w:rsid w:val="00E04DB8"/>
    <w:rsid w:val="00E052E9"/>
    <w:rsid w:val="00E05C71"/>
    <w:rsid w:val="00E0739C"/>
    <w:rsid w:val="00E07932"/>
    <w:rsid w:val="00E079AC"/>
    <w:rsid w:val="00E07EF0"/>
    <w:rsid w:val="00E07F83"/>
    <w:rsid w:val="00E0E144"/>
    <w:rsid w:val="00E10A43"/>
    <w:rsid w:val="00E11BB2"/>
    <w:rsid w:val="00E1270A"/>
    <w:rsid w:val="00E1298E"/>
    <w:rsid w:val="00E129F4"/>
    <w:rsid w:val="00E1367A"/>
    <w:rsid w:val="00E13E69"/>
    <w:rsid w:val="00E1454C"/>
    <w:rsid w:val="00E1456B"/>
    <w:rsid w:val="00E15B79"/>
    <w:rsid w:val="00E16125"/>
    <w:rsid w:val="00E163C2"/>
    <w:rsid w:val="00E174F5"/>
    <w:rsid w:val="00E178BF"/>
    <w:rsid w:val="00E17F2B"/>
    <w:rsid w:val="00E22839"/>
    <w:rsid w:val="00E22C58"/>
    <w:rsid w:val="00E22EC2"/>
    <w:rsid w:val="00E22ED7"/>
    <w:rsid w:val="00E23205"/>
    <w:rsid w:val="00E234C4"/>
    <w:rsid w:val="00E23DFA"/>
    <w:rsid w:val="00E24D61"/>
    <w:rsid w:val="00E25210"/>
    <w:rsid w:val="00E253C4"/>
    <w:rsid w:val="00E25C1A"/>
    <w:rsid w:val="00E26451"/>
    <w:rsid w:val="00E27366"/>
    <w:rsid w:val="00E27655"/>
    <w:rsid w:val="00E30575"/>
    <w:rsid w:val="00E30CD1"/>
    <w:rsid w:val="00E313B0"/>
    <w:rsid w:val="00E313FB"/>
    <w:rsid w:val="00E317E9"/>
    <w:rsid w:val="00E31A97"/>
    <w:rsid w:val="00E322C4"/>
    <w:rsid w:val="00E32A93"/>
    <w:rsid w:val="00E32B58"/>
    <w:rsid w:val="00E32E7F"/>
    <w:rsid w:val="00E32F4C"/>
    <w:rsid w:val="00E3469C"/>
    <w:rsid w:val="00E346B7"/>
    <w:rsid w:val="00E34E9C"/>
    <w:rsid w:val="00E35CBD"/>
    <w:rsid w:val="00E3622F"/>
    <w:rsid w:val="00E36F64"/>
    <w:rsid w:val="00E36FC0"/>
    <w:rsid w:val="00E37257"/>
    <w:rsid w:val="00E3772E"/>
    <w:rsid w:val="00E37C69"/>
    <w:rsid w:val="00E40256"/>
    <w:rsid w:val="00E40416"/>
    <w:rsid w:val="00E4047E"/>
    <w:rsid w:val="00E406C4"/>
    <w:rsid w:val="00E4086C"/>
    <w:rsid w:val="00E409B7"/>
    <w:rsid w:val="00E40FB2"/>
    <w:rsid w:val="00E41146"/>
    <w:rsid w:val="00E41661"/>
    <w:rsid w:val="00E42424"/>
    <w:rsid w:val="00E42485"/>
    <w:rsid w:val="00E42C41"/>
    <w:rsid w:val="00E42D3F"/>
    <w:rsid w:val="00E4390E"/>
    <w:rsid w:val="00E45309"/>
    <w:rsid w:val="00E45507"/>
    <w:rsid w:val="00E45938"/>
    <w:rsid w:val="00E462CB"/>
    <w:rsid w:val="00E46ECF"/>
    <w:rsid w:val="00E4714E"/>
    <w:rsid w:val="00E4728B"/>
    <w:rsid w:val="00E51F26"/>
    <w:rsid w:val="00E52E24"/>
    <w:rsid w:val="00E532AE"/>
    <w:rsid w:val="00E53D1F"/>
    <w:rsid w:val="00E54061"/>
    <w:rsid w:val="00E5414D"/>
    <w:rsid w:val="00E5446B"/>
    <w:rsid w:val="00E5481A"/>
    <w:rsid w:val="00E548C4"/>
    <w:rsid w:val="00E549EF"/>
    <w:rsid w:val="00E54C0B"/>
    <w:rsid w:val="00E54CA3"/>
    <w:rsid w:val="00E55B24"/>
    <w:rsid w:val="00E567EA"/>
    <w:rsid w:val="00E56E24"/>
    <w:rsid w:val="00E5716B"/>
    <w:rsid w:val="00E577B4"/>
    <w:rsid w:val="00E57C75"/>
    <w:rsid w:val="00E57FD2"/>
    <w:rsid w:val="00E60C92"/>
    <w:rsid w:val="00E610E5"/>
    <w:rsid w:val="00E6169F"/>
    <w:rsid w:val="00E61A84"/>
    <w:rsid w:val="00E61EA2"/>
    <w:rsid w:val="00E6264A"/>
    <w:rsid w:val="00E62B68"/>
    <w:rsid w:val="00E62DE5"/>
    <w:rsid w:val="00E63054"/>
    <w:rsid w:val="00E643FA"/>
    <w:rsid w:val="00E6562E"/>
    <w:rsid w:val="00E65BBE"/>
    <w:rsid w:val="00E6629E"/>
    <w:rsid w:val="00E664BD"/>
    <w:rsid w:val="00E665B5"/>
    <w:rsid w:val="00E668BF"/>
    <w:rsid w:val="00E66B7A"/>
    <w:rsid w:val="00E67F94"/>
    <w:rsid w:val="00E701AA"/>
    <w:rsid w:val="00E70343"/>
    <w:rsid w:val="00E71630"/>
    <w:rsid w:val="00E71D81"/>
    <w:rsid w:val="00E721D7"/>
    <w:rsid w:val="00E72243"/>
    <w:rsid w:val="00E72302"/>
    <w:rsid w:val="00E72FEF"/>
    <w:rsid w:val="00E743E2"/>
    <w:rsid w:val="00E74ACD"/>
    <w:rsid w:val="00E75935"/>
    <w:rsid w:val="00E75CB5"/>
    <w:rsid w:val="00E77301"/>
    <w:rsid w:val="00E77794"/>
    <w:rsid w:val="00E778B2"/>
    <w:rsid w:val="00E77EB6"/>
    <w:rsid w:val="00E77FFD"/>
    <w:rsid w:val="00E80A9B"/>
    <w:rsid w:val="00E80C32"/>
    <w:rsid w:val="00E81367"/>
    <w:rsid w:val="00E81D4C"/>
    <w:rsid w:val="00E822C1"/>
    <w:rsid w:val="00E82AFE"/>
    <w:rsid w:val="00E83DE7"/>
    <w:rsid w:val="00E83E11"/>
    <w:rsid w:val="00E84205"/>
    <w:rsid w:val="00E84336"/>
    <w:rsid w:val="00E8443D"/>
    <w:rsid w:val="00E848DA"/>
    <w:rsid w:val="00E854F5"/>
    <w:rsid w:val="00E85C5A"/>
    <w:rsid w:val="00E86113"/>
    <w:rsid w:val="00E870BF"/>
    <w:rsid w:val="00E874BB"/>
    <w:rsid w:val="00E87A12"/>
    <w:rsid w:val="00E87A46"/>
    <w:rsid w:val="00E87FA1"/>
    <w:rsid w:val="00E90487"/>
    <w:rsid w:val="00E9221F"/>
    <w:rsid w:val="00E92403"/>
    <w:rsid w:val="00E924FD"/>
    <w:rsid w:val="00E92F9B"/>
    <w:rsid w:val="00E933DD"/>
    <w:rsid w:val="00E94640"/>
    <w:rsid w:val="00E94C4E"/>
    <w:rsid w:val="00E9516B"/>
    <w:rsid w:val="00E95455"/>
    <w:rsid w:val="00E95DE7"/>
    <w:rsid w:val="00E9600A"/>
    <w:rsid w:val="00E960CA"/>
    <w:rsid w:val="00E971E5"/>
    <w:rsid w:val="00E97665"/>
    <w:rsid w:val="00E97930"/>
    <w:rsid w:val="00E97A51"/>
    <w:rsid w:val="00E97D81"/>
    <w:rsid w:val="00EA0745"/>
    <w:rsid w:val="00EA07D0"/>
    <w:rsid w:val="00EA0BC3"/>
    <w:rsid w:val="00EA0CB4"/>
    <w:rsid w:val="00EA1352"/>
    <w:rsid w:val="00EA162D"/>
    <w:rsid w:val="00EA23E3"/>
    <w:rsid w:val="00EA252C"/>
    <w:rsid w:val="00EA2D81"/>
    <w:rsid w:val="00EA3D98"/>
    <w:rsid w:val="00EA4132"/>
    <w:rsid w:val="00EA4558"/>
    <w:rsid w:val="00EA46D9"/>
    <w:rsid w:val="00EA4C46"/>
    <w:rsid w:val="00EA4EE3"/>
    <w:rsid w:val="00EA4F53"/>
    <w:rsid w:val="00EA5F10"/>
    <w:rsid w:val="00EA611B"/>
    <w:rsid w:val="00EA7001"/>
    <w:rsid w:val="00EA750C"/>
    <w:rsid w:val="00EA77DE"/>
    <w:rsid w:val="00EA7E6E"/>
    <w:rsid w:val="00EB033F"/>
    <w:rsid w:val="00EB0ACF"/>
    <w:rsid w:val="00EB1989"/>
    <w:rsid w:val="00EB1A22"/>
    <w:rsid w:val="00EB21B6"/>
    <w:rsid w:val="00EB21D6"/>
    <w:rsid w:val="00EB2BA9"/>
    <w:rsid w:val="00EB3B20"/>
    <w:rsid w:val="00EB3B35"/>
    <w:rsid w:val="00EB404F"/>
    <w:rsid w:val="00EB42E3"/>
    <w:rsid w:val="00EB444B"/>
    <w:rsid w:val="00EB4CA2"/>
    <w:rsid w:val="00EB5857"/>
    <w:rsid w:val="00EB5CB7"/>
    <w:rsid w:val="00EB662C"/>
    <w:rsid w:val="00EB66C5"/>
    <w:rsid w:val="00EB75BA"/>
    <w:rsid w:val="00EB75E7"/>
    <w:rsid w:val="00EB779A"/>
    <w:rsid w:val="00EB7E70"/>
    <w:rsid w:val="00EB7EC4"/>
    <w:rsid w:val="00EC12E5"/>
    <w:rsid w:val="00EC13FE"/>
    <w:rsid w:val="00EC1970"/>
    <w:rsid w:val="00EC1B4F"/>
    <w:rsid w:val="00EC1D17"/>
    <w:rsid w:val="00EC2C6E"/>
    <w:rsid w:val="00EC36AD"/>
    <w:rsid w:val="00EC4238"/>
    <w:rsid w:val="00EC426F"/>
    <w:rsid w:val="00EC4EA0"/>
    <w:rsid w:val="00EC555F"/>
    <w:rsid w:val="00EC56B5"/>
    <w:rsid w:val="00EC6337"/>
    <w:rsid w:val="00EC77B6"/>
    <w:rsid w:val="00ED0209"/>
    <w:rsid w:val="00ED0511"/>
    <w:rsid w:val="00ED0FA0"/>
    <w:rsid w:val="00ED122E"/>
    <w:rsid w:val="00ED1671"/>
    <w:rsid w:val="00ED22B7"/>
    <w:rsid w:val="00ED2D40"/>
    <w:rsid w:val="00ED4A6A"/>
    <w:rsid w:val="00ED6E74"/>
    <w:rsid w:val="00ED6F82"/>
    <w:rsid w:val="00ED791E"/>
    <w:rsid w:val="00ED7F97"/>
    <w:rsid w:val="00EE0FCD"/>
    <w:rsid w:val="00EE13D6"/>
    <w:rsid w:val="00EE21D5"/>
    <w:rsid w:val="00EE2A2A"/>
    <w:rsid w:val="00EE2ABA"/>
    <w:rsid w:val="00EE311F"/>
    <w:rsid w:val="00EE3926"/>
    <w:rsid w:val="00EE3D28"/>
    <w:rsid w:val="00EE45A3"/>
    <w:rsid w:val="00EE529E"/>
    <w:rsid w:val="00EE65B1"/>
    <w:rsid w:val="00EE7824"/>
    <w:rsid w:val="00EE7F23"/>
    <w:rsid w:val="00EE7F85"/>
    <w:rsid w:val="00EF062B"/>
    <w:rsid w:val="00EF0E90"/>
    <w:rsid w:val="00EF128A"/>
    <w:rsid w:val="00EF17DB"/>
    <w:rsid w:val="00EF232B"/>
    <w:rsid w:val="00EF2C22"/>
    <w:rsid w:val="00EF3168"/>
    <w:rsid w:val="00EF3374"/>
    <w:rsid w:val="00EF3400"/>
    <w:rsid w:val="00EF3737"/>
    <w:rsid w:val="00EF4A23"/>
    <w:rsid w:val="00EF5824"/>
    <w:rsid w:val="00EF5B76"/>
    <w:rsid w:val="00EF6093"/>
    <w:rsid w:val="00EF6718"/>
    <w:rsid w:val="00EF68AE"/>
    <w:rsid w:val="00EF736E"/>
    <w:rsid w:val="00F00177"/>
    <w:rsid w:val="00F00F0B"/>
    <w:rsid w:val="00F01BDE"/>
    <w:rsid w:val="00F031E1"/>
    <w:rsid w:val="00F03C83"/>
    <w:rsid w:val="00F03CEA"/>
    <w:rsid w:val="00F04A2D"/>
    <w:rsid w:val="00F05239"/>
    <w:rsid w:val="00F05B45"/>
    <w:rsid w:val="00F05BF0"/>
    <w:rsid w:val="00F0700C"/>
    <w:rsid w:val="00F07454"/>
    <w:rsid w:val="00F07E68"/>
    <w:rsid w:val="00F10132"/>
    <w:rsid w:val="00F10734"/>
    <w:rsid w:val="00F110C8"/>
    <w:rsid w:val="00F11B99"/>
    <w:rsid w:val="00F13297"/>
    <w:rsid w:val="00F13B40"/>
    <w:rsid w:val="00F140CC"/>
    <w:rsid w:val="00F1494C"/>
    <w:rsid w:val="00F14BB1"/>
    <w:rsid w:val="00F1604C"/>
    <w:rsid w:val="00F16692"/>
    <w:rsid w:val="00F167EB"/>
    <w:rsid w:val="00F16C7D"/>
    <w:rsid w:val="00F17791"/>
    <w:rsid w:val="00F20360"/>
    <w:rsid w:val="00F20C6C"/>
    <w:rsid w:val="00F21860"/>
    <w:rsid w:val="00F21C67"/>
    <w:rsid w:val="00F22537"/>
    <w:rsid w:val="00F2413F"/>
    <w:rsid w:val="00F24B38"/>
    <w:rsid w:val="00F24CA2"/>
    <w:rsid w:val="00F25DBE"/>
    <w:rsid w:val="00F25E06"/>
    <w:rsid w:val="00F263DC"/>
    <w:rsid w:val="00F2652F"/>
    <w:rsid w:val="00F2683E"/>
    <w:rsid w:val="00F26940"/>
    <w:rsid w:val="00F26961"/>
    <w:rsid w:val="00F2767B"/>
    <w:rsid w:val="00F304C3"/>
    <w:rsid w:val="00F307DA"/>
    <w:rsid w:val="00F309F9"/>
    <w:rsid w:val="00F31B40"/>
    <w:rsid w:val="00F31BB7"/>
    <w:rsid w:val="00F32361"/>
    <w:rsid w:val="00F325C8"/>
    <w:rsid w:val="00F329CE"/>
    <w:rsid w:val="00F32C3B"/>
    <w:rsid w:val="00F32DCF"/>
    <w:rsid w:val="00F33126"/>
    <w:rsid w:val="00F336E5"/>
    <w:rsid w:val="00F33DD8"/>
    <w:rsid w:val="00F3432F"/>
    <w:rsid w:val="00F3508C"/>
    <w:rsid w:val="00F360D6"/>
    <w:rsid w:val="00F361F5"/>
    <w:rsid w:val="00F36546"/>
    <w:rsid w:val="00F36586"/>
    <w:rsid w:val="00F36FBD"/>
    <w:rsid w:val="00F36FC8"/>
    <w:rsid w:val="00F37626"/>
    <w:rsid w:val="00F37833"/>
    <w:rsid w:val="00F4032F"/>
    <w:rsid w:val="00F403BC"/>
    <w:rsid w:val="00F40D04"/>
    <w:rsid w:val="00F40F6B"/>
    <w:rsid w:val="00F41E75"/>
    <w:rsid w:val="00F42B4F"/>
    <w:rsid w:val="00F43D55"/>
    <w:rsid w:val="00F4412F"/>
    <w:rsid w:val="00F4434F"/>
    <w:rsid w:val="00F44C8A"/>
    <w:rsid w:val="00F45745"/>
    <w:rsid w:val="00F45A62"/>
    <w:rsid w:val="00F45CE1"/>
    <w:rsid w:val="00F46064"/>
    <w:rsid w:val="00F46274"/>
    <w:rsid w:val="00F46C1C"/>
    <w:rsid w:val="00F46DC0"/>
    <w:rsid w:val="00F46E6D"/>
    <w:rsid w:val="00F46EAE"/>
    <w:rsid w:val="00F473E8"/>
    <w:rsid w:val="00F474A9"/>
    <w:rsid w:val="00F47E6B"/>
    <w:rsid w:val="00F50E7A"/>
    <w:rsid w:val="00F522E6"/>
    <w:rsid w:val="00F52CF6"/>
    <w:rsid w:val="00F53CDE"/>
    <w:rsid w:val="00F5425F"/>
    <w:rsid w:val="00F5504C"/>
    <w:rsid w:val="00F5555A"/>
    <w:rsid w:val="00F56557"/>
    <w:rsid w:val="00F576FA"/>
    <w:rsid w:val="00F57B99"/>
    <w:rsid w:val="00F57DD5"/>
    <w:rsid w:val="00F60B5F"/>
    <w:rsid w:val="00F60BCA"/>
    <w:rsid w:val="00F61869"/>
    <w:rsid w:val="00F628EF"/>
    <w:rsid w:val="00F638CD"/>
    <w:rsid w:val="00F63A96"/>
    <w:rsid w:val="00F64913"/>
    <w:rsid w:val="00F64E01"/>
    <w:rsid w:val="00F65040"/>
    <w:rsid w:val="00F65A42"/>
    <w:rsid w:val="00F66F51"/>
    <w:rsid w:val="00F67FAA"/>
    <w:rsid w:val="00F709A8"/>
    <w:rsid w:val="00F70E7A"/>
    <w:rsid w:val="00F712AC"/>
    <w:rsid w:val="00F72312"/>
    <w:rsid w:val="00F72C0E"/>
    <w:rsid w:val="00F7303D"/>
    <w:rsid w:val="00F7442C"/>
    <w:rsid w:val="00F75105"/>
    <w:rsid w:val="00F75E93"/>
    <w:rsid w:val="00F767B8"/>
    <w:rsid w:val="00F76A7E"/>
    <w:rsid w:val="00F76D85"/>
    <w:rsid w:val="00F772C4"/>
    <w:rsid w:val="00F7772C"/>
    <w:rsid w:val="00F77ADB"/>
    <w:rsid w:val="00F77ED5"/>
    <w:rsid w:val="00F80037"/>
    <w:rsid w:val="00F8062E"/>
    <w:rsid w:val="00F81C10"/>
    <w:rsid w:val="00F8310D"/>
    <w:rsid w:val="00F834FD"/>
    <w:rsid w:val="00F86338"/>
    <w:rsid w:val="00F86C83"/>
    <w:rsid w:val="00F90F91"/>
    <w:rsid w:val="00F916FA"/>
    <w:rsid w:val="00F91829"/>
    <w:rsid w:val="00F9192C"/>
    <w:rsid w:val="00F91B82"/>
    <w:rsid w:val="00F92548"/>
    <w:rsid w:val="00F92656"/>
    <w:rsid w:val="00F931A0"/>
    <w:rsid w:val="00F93449"/>
    <w:rsid w:val="00F93649"/>
    <w:rsid w:val="00F93903"/>
    <w:rsid w:val="00F93904"/>
    <w:rsid w:val="00F93A1B"/>
    <w:rsid w:val="00F93D7F"/>
    <w:rsid w:val="00F9547F"/>
    <w:rsid w:val="00F957A0"/>
    <w:rsid w:val="00F95996"/>
    <w:rsid w:val="00F96076"/>
    <w:rsid w:val="00F96255"/>
    <w:rsid w:val="00F966EC"/>
    <w:rsid w:val="00F96965"/>
    <w:rsid w:val="00F96DFE"/>
    <w:rsid w:val="00F97210"/>
    <w:rsid w:val="00F976A2"/>
    <w:rsid w:val="00F97840"/>
    <w:rsid w:val="00F979CF"/>
    <w:rsid w:val="00F97FE2"/>
    <w:rsid w:val="00FA0228"/>
    <w:rsid w:val="00FA12A5"/>
    <w:rsid w:val="00FA1C2D"/>
    <w:rsid w:val="00FA2EEE"/>
    <w:rsid w:val="00FA5166"/>
    <w:rsid w:val="00FA60B3"/>
    <w:rsid w:val="00FA66F4"/>
    <w:rsid w:val="00FA6CBC"/>
    <w:rsid w:val="00FA6EC4"/>
    <w:rsid w:val="00FB0B37"/>
    <w:rsid w:val="00FB12F7"/>
    <w:rsid w:val="00FB1DDD"/>
    <w:rsid w:val="00FB259C"/>
    <w:rsid w:val="00FB25CD"/>
    <w:rsid w:val="00FB28FC"/>
    <w:rsid w:val="00FB29A0"/>
    <w:rsid w:val="00FB29F2"/>
    <w:rsid w:val="00FB327F"/>
    <w:rsid w:val="00FB3362"/>
    <w:rsid w:val="00FB36F2"/>
    <w:rsid w:val="00FB3988"/>
    <w:rsid w:val="00FB4365"/>
    <w:rsid w:val="00FB443A"/>
    <w:rsid w:val="00FB48D4"/>
    <w:rsid w:val="00FB4A25"/>
    <w:rsid w:val="00FB5249"/>
    <w:rsid w:val="00FB52FB"/>
    <w:rsid w:val="00FB531C"/>
    <w:rsid w:val="00FB5EF9"/>
    <w:rsid w:val="00FB63F1"/>
    <w:rsid w:val="00FB6849"/>
    <w:rsid w:val="00FB6CCA"/>
    <w:rsid w:val="00FB6F91"/>
    <w:rsid w:val="00FB792F"/>
    <w:rsid w:val="00FB79EE"/>
    <w:rsid w:val="00FB7D1C"/>
    <w:rsid w:val="00FC0ECC"/>
    <w:rsid w:val="00FC0FAB"/>
    <w:rsid w:val="00FC130C"/>
    <w:rsid w:val="00FC1FF2"/>
    <w:rsid w:val="00FC2163"/>
    <w:rsid w:val="00FC2506"/>
    <w:rsid w:val="00FC317E"/>
    <w:rsid w:val="00FC340C"/>
    <w:rsid w:val="00FC3827"/>
    <w:rsid w:val="00FC3C26"/>
    <w:rsid w:val="00FC3D7A"/>
    <w:rsid w:val="00FC41AA"/>
    <w:rsid w:val="00FC6149"/>
    <w:rsid w:val="00FC6D7C"/>
    <w:rsid w:val="00FC7557"/>
    <w:rsid w:val="00FC780D"/>
    <w:rsid w:val="00FC79B1"/>
    <w:rsid w:val="00FD0231"/>
    <w:rsid w:val="00FD09A5"/>
    <w:rsid w:val="00FD0B34"/>
    <w:rsid w:val="00FD228D"/>
    <w:rsid w:val="00FD274C"/>
    <w:rsid w:val="00FD2917"/>
    <w:rsid w:val="00FD2B1F"/>
    <w:rsid w:val="00FD422D"/>
    <w:rsid w:val="00FD579C"/>
    <w:rsid w:val="00FD68C2"/>
    <w:rsid w:val="00FD79F3"/>
    <w:rsid w:val="00FE0536"/>
    <w:rsid w:val="00FE0950"/>
    <w:rsid w:val="00FE135E"/>
    <w:rsid w:val="00FE155E"/>
    <w:rsid w:val="00FE1BE6"/>
    <w:rsid w:val="00FE2503"/>
    <w:rsid w:val="00FE3622"/>
    <w:rsid w:val="00FE3AD7"/>
    <w:rsid w:val="00FE534D"/>
    <w:rsid w:val="00FE588D"/>
    <w:rsid w:val="00FE5A29"/>
    <w:rsid w:val="00FE7997"/>
    <w:rsid w:val="00FE7C7E"/>
    <w:rsid w:val="00FE7C99"/>
    <w:rsid w:val="00FF0201"/>
    <w:rsid w:val="00FF1D57"/>
    <w:rsid w:val="00FF1D72"/>
    <w:rsid w:val="00FF1ED3"/>
    <w:rsid w:val="00FF26A7"/>
    <w:rsid w:val="00FF2800"/>
    <w:rsid w:val="00FF360D"/>
    <w:rsid w:val="00FF3994"/>
    <w:rsid w:val="00FF3A5A"/>
    <w:rsid w:val="00FF4043"/>
    <w:rsid w:val="00FF4E64"/>
    <w:rsid w:val="00FF5039"/>
    <w:rsid w:val="00FF5923"/>
    <w:rsid w:val="00FF59BB"/>
    <w:rsid w:val="00FF5A1C"/>
    <w:rsid w:val="00FF5EA2"/>
    <w:rsid w:val="00FF6402"/>
    <w:rsid w:val="00FF7289"/>
    <w:rsid w:val="00FF75B5"/>
    <w:rsid w:val="0139EF96"/>
    <w:rsid w:val="0157C2A1"/>
    <w:rsid w:val="018224DA"/>
    <w:rsid w:val="01A21501"/>
    <w:rsid w:val="01D98CCB"/>
    <w:rsid w:val="01E4ECE0"/>
    <w:rsid w:val="022EE05D"/>
    <w:rsid w:val="0254D0F8"/>
    <w:rsid w:val="028EAA11"/>
    <w:rsid w:val="02D289AB"/>
    <w:rsid w:val="0323203A"/>
    <w:rsid w:val="03261497"/>
    <w:rsid w:val="032EA42D"/>
    <w:rsid w:val="03324A90"/>
    <w:rsid w:val="03565431"/>
    <w:rsid w:val="037A26E1"/>
    <w:rsid w:val="039EAAF8"/>
    <w:rsid w:val="039F36DD"/>
    <w:rsid w:val="03A2A9AB"/>
    <w:rsid w:val="03A43F01"/>
    <w:rsid w:val="03AA0BDB"/>
    <w:rsid w:val="03BFBF5A"/>
    <w:rsid w:val="03C60E3C"/>
    <w:rsid w:val="03E658DB"/>
    <w:rsid w:val="03ED6957"/>
    <w:rsid w:val="0404DE0D"/>
    <w:rsid w:val="04852E28"/>
    <w:rsid w:val="048DCFCC"/>
    <w:rsid w:val="04A1A663"/>
    <w:rsid w:val="04A39D2F"/>
    <w:rsid w:val="04EC7700"/>
    <w:rsid w:val="051F1CBC"/>
    <w:rsid w:val="052A4377"/>
    <w:rsid w:val="053048CF"/>
    <w:rsid w:val="0561848E"/>
    <w:rsid w:val="0596D5CB"/>
    <w:rsid w:val="05C565ED"/>
    <w:rsid w:val="05DFB110"/>
    <w:rsid w:val="062555A5"/>
    <w:rsid w:val="062E2A3F"/>
    <w:rsid w:val="062E7022"/>
    <w:rsid w:val="06556EBF"/>
    <w:rsid w:val="06802C5D"/>
    <w:rsid w:val="0690BD53"/>
    <w:rsid w:val="06A3FBFB"/>
    <w:rsid w:val="06B32869"/>
    <w:rsid w:val="06E74BBF"/>
    <w:rsid w:val="06FCDC3B"/>
    <w:rsid w:val="072CA9A4"/>
    <w:rsid w:val="0741D32A"/>
    <w:rsid w:val="074B485E"/>
    <w:rsid w:val="07541E2D"/>
    <w:rsid w:val="075CA230"/>
    <w:rsid w:val="076DC30F"/>
    <w:rsid w:val="07D14D95"/>
    <w:rsid w:val="07D27491"/>
    <w:rsid w:val="07E1650F"/>
    <w:rsid w:val="081D1945"/>
    <w:rsid w:val="08288A6E"/>
    <w:rsid w:val="082E3DF1"/>
    <w:rsid w:val="084AA73E"/>
    <w:rsid w:val="084F9042"/>
    <w:rsid w:val="085A8755"/>
    <w:rsid w:val="08F4B4E4"/>
    <w:rsid w:val="090E3657"/>
    <w:rsid w:val="0962523E"/>
    <w:rsid w:val="0962E2B5"/>
    <w:rsid w:val="09A3E410"/>
    <w:rsid w:val="09B7ACAF"/>
    <w:rsid w:val="09CCB433"/>
    <w:rsid w:val="09DCA4C0"/>
    <w:rsid w:val="0A290098"/>
    <w:rsid w:val="0A367EB0"/>
    <w:rsid w:val="0A89EDEF"/>
    <w:rsid w:val="0A937C72"/>
    <w:rsid w:val="0ABBA01F"/>
    <w:rsid w:val="0B2D29E8"/>
    <w:rsid w:val="0B30C1D5"/>
    <w:rsid w:val="0B4FC156"/>
    <w:rsid w:val="0B6DA400"/>
    <w:rsid w:val="0B6E8602"/>
    <w:rsid w:val="0B84FB5D"/>
    <w:rsid w:val="0BB87A75"/>
    <w:rsid w:val="0C23ED8A"/>
    <w:rsid w:val="0C3BEE0F"/>
    <w:rsid w:val="0C609CAA"/>
    <w:rsid w:val="0C6D825E"/>
    <w:rsid w:val="0C731585"/>
    <w:rsid w:val="0C7F656C"/>
    <w:rsid w:val="0C8BB61F"/>
    <w:rsid w:val="0CBD0121"/>
    <w:rsid w:val="0CDA8939"/>
    <w:rsid w:val="0CFA88C9"/>
    <w:rsid w:val="0D1F0FEE"/>
    <w:rsid w:val="0D6C1BA1"/>
    <w:rsid w:val="0D7C8D2A"/>
    <w:rsid w:val="0D7CFC69"/>
    <w:rsid w:val="0D7EA3E7"/>
    <w:rsid w:val="0D823200"/>
    <w:rsid w:val="0DC0F739"/>
    <w:rsid w:val="0DEFC687"/>
    <w:rsid w:val="0E239E9F"/>
    <w:rsid w:val="0E5D8F15"/>
    <w:rsid w:val="0E705AB5"/>
    <w:rsid w:val="0E7A4B11"/>
    <w:rsid w:val="0E89846D"/>
    <w:rsid w:val="0E989A61"/>
    <w:rsid w:val="0EB32814"/>
    <w:rsid w:val="0EB51352"/>
    <w:rsid w:val="0EEB48C1"/>
    <w:rsid w:val="0F177619"/>
    <w:rsid w:val="0F1C5ABD"/>
    <w:rsid w:val="0F55252C"/>
    <w:rsid w:val="0F797BCC"/>
    <w:rsid w:val="0F87E839"/>
    <w:rsid w:val="0FC9F7BA"/>
    <w:rsid w:val="103146A5"/>
    <w:rsid w:val="1079B533"/>
    <w:rsid w:val="107F5142"/>
    <w:rsid w:val="1080C301"/>
    <w:rsid w:val="10994145"/>
    <w:rsid w:val="1099A4C9"/>
    <w:rsid w:val="10B3467A"/>
    <w:rsid w:val="10C5B392"/>
    <w:rsid w:val="10F17707"/>
    <w:rsid w:val="110C0D0B"/>
    <w:rsid w:val="1148B8CE"/>
    <w:rsid w:val="114DDD5E"/>
    <w:rsid w:val="116B7DF3"/>
    <w:rsid w:val="119AF91D"/>
    <w:rsid w:val="119CAB78"/>
    <w:rsid w:val="11AA63EF"/>
    <w:rsid w:val="11BAA2A7"/>
    <w:rsid w:val="11CAE2E5"/>
    <w:rsid w:val="11E98949"/>
    <w:rsid w:val="12127D34"/>
    <w:rsid w:val="122C9EDF"/>
    <w:rsid w:val="122E0B76"/>
    <w:rsid w:val="123FCA2D"/>
    <w:rsid w:val="1292D4C5"/>
    <w:rsid w:val="129E3337"/>
    <w:rsid w:val="12A56B7C"/>
    <w:rsid w:val="12D06B0E"/>
    <w:rsid w:val="1310ED3A"/>
    <w:rsid w:val="134D8F18"/>
    <w:rsid w:val="13589D1C"/>
    <w:rsid w:val="135EC880"/>
    <w:rsid w:val="135ECE4F"/>
    <w:rsid w:val="1370DD5C"/>
    <w:rsid w:val="13965120"/>
    <w:rsid w:val="13B05A64"/>
    <w:rsid w:val="13E4619A"/>
    <w:rsid w:val="141E9617"/>
    <w:rsid w:val="1453D174"/>
    <w:rsid w:val="1479EC8F"/>
    <w:rsid w:val="148DA758"/>
    <w:rsid w:val="14B6A9C1"/>
    <w:rsid w:val="14B8D431"/>
    <w:rsid w:val="14C2862E"/>
    <w:rsid w:val="14D793BF"/>
    <w:rsid w:val="14DFA64B"/>
    <w:rsid w:val="14F60114"/>
    <w:rsid w:val="150BA834"/>
    <w:rsid w:val="151491D9"/>
    <w:rsid w:val="1539646C"/>
    <w:rsid w:val="153AF803"/>
    <w:rsid w:val="1560F982"/>
    <w:rsid w:val="159B0D7E"/>
    <w:rsid w:val="159FA314"/>
    <w:rsid w:val="1609E768"/>
    <w:rsid w:val="161B17A7"/>
    <w:rsid w:val="1641F92C"/>
    <w:rsid w:val="1657952B"/>
    <w:rsid w:val="16889FC9"/>
    <w:rsid w:val="16B42FC7"/>
    <w:rsid w:val="17031689"/>
    <w:rsid w:val="170FBF14"/>
    <w:rsid w:val="17150C50"/>
    <w:rsid w:val="171C899C"/>
    <w:rsid w:val="1743339D"/>
    <w:rsid w:val="1757ED74"/>
    <w:rsid w:val="175D032F"/>
    <w:rsid w:val="17EF2D84"/>
    <w:rsid w:val="1842B17E"/>
    <w:rsid w:val="1849C78C"/>
    <w:rsid w:val="18745FE6"/>
    <w:rsid w:val="187B5AA6"/>
    <w:rsid w:val="189C7AAC"/>
    <w:rsid w:val="18A0D1C3"/>
    <w:rsid w:val="18C2BBCF"/>
    <w:rsid w:val="18C668C1"/>
    <w:rsid w:val="18D4A57F"/>
    <w:rsid w:val="18E1416B"/>
    <w:rsid w:val="18F8CC60"/>
    <w:rsid w:val="19422270"/>
    <w:rsid w:val="1970889B"/>
    <w:rsid w:val="1970B54D"/>
    <w:rsid w:val="19781998"/>
    <w:rsid w:val="19A26902"/>
    <w:rsid w:val="19B0EC62"/>
    <w:rsid w:val="19C323DB"/>
    <w:rsid w:val="19C9A508"/>
    <w:rsid w:val="19E58EF1"/>
    <w:rsid w:val="1A08F103"/>
    <w:rsid w:val="1A0D5844"/>
    <w:rsid w:val="1A476486"/>
    <w:rsid w:val="1A602A44"/>
    <w:rsid w:val="1A711AFE"/>
    <w:rsid w:val="1A88F0C4"/>
    <w:rsid w:val="1AD4C7EF"/>
    <w:rsid w:val="1AF45CE6"/>
    <w:rsid w:val="1B05C809"/>
    <w:rsid w:val="1B094F56"/>
    <w:rsid w:val="1B15DF5E"/>
    <w:rsid w:val="1B29354E"/>
    <w:rsid w:val="1B402411"/>
    <w:rsid w:val="1B4EA054"/>
    <w:rsid w:val="1B57D4C8"/>
    <w:rsid w:val="1C6C9787"/>
    <w:rsid w:val="1C7F0809"/>
    <w:rsid w:val="1C81D584"/>
    <w:rsid w:val="1CB40C1E"/>
    <w:rsid w:val="1CC22A76"/>
    <w:rsid w:val="1CD1021D"/>
    <w:rsid w:val="1CE7663F"/>
    <w:rsid w:val="1D0B2CB1"/>
    <w:rsid w:val="1D17A340"/>
    <w:rsid w:val="1D1E693B"/>
    <w:rsid w:val="1D24F500"/>
    <w:rsid w:val="1D2CED1E"/>
    <w:rsid w:val="1D4A5A7E"/>
    <w:rsid w:val="1D626FA0"/>
    <w:rsid w:val="1DAF2140"/>
    <w:rsid w:val="1DB169BE"/>
    <w:rsid w:val="1DD366F5"/>
    <w:rsid w:val="1E0937F1"/>
    <w:rsid w:val="1E3940F6"/>
    <w:rsid w:val="1E4A7CAF"/>
    <w:rsid w:val="1E745221"/>
    <w:rsid w:val="1E79E62A"/>
    <w:rsid w:val="1E885841"/>
    <w:rsid w:val="1EA00F98"/>
    <w:rsid w:val="1EE53D14"/>
    <w:rsid w:val="1F38596E"/>
    <w:rsid w:val="1F3F9E6C"/>
    <w:rsid w:val="1F74EC08"/>
    <w:rsid w:val="20252AFA"/>
    <w:rsid w:val="20293E1A"/>
    <w:rsid w:val="2063F668"/>
    <w:rsid w:val="2070AB45"/>
    <w:rsid w:val="2095D6E8"/>
    <w:rsid w:val="20980C89"/>
    <w:rsid w:val="20F52EC1"/>
    <w:rsid w:val="213CC8F3"/>
    <w:rsid w:val="2152793A"/>
    <w:rsid w:val="2158BBF3"/>
    <w:rsid w:val="2181D10B"/>
    <w:rsid w:val="21894576"/>
    <w:rsid w:val="21A82C73"/>
    <w:rsid w:val="21AA5F4C"/>
    <w:rsid w:val="21AE0F8E"/>
    <w:rsid w:val="21E74D38"/>
    <w:rsid w:val="222987ED"/>
    <w:rsid w:val="2234064C"/>
    <w:rsid w:val="223C2E38"/>
    <w:rsid w:val="224A060F"/>
    <w:rsid w:val="2296891A"/>
    <w:rsid w:val="22ED204F"/>
    <w:rsid w:val="230B0D27"/>
    <w:rsid w:val="2344AADA"/>
    <w:rsid w:val="2349505D"/>
    <w:rsid w:val="23A71F80"/>
    <w:rsid w:val="23DD5F21"/>
    <w:rsid w:val="23EDAA06"/>
    <w:rsid w:val="240036A8"/>
    <w:rsid w:val="24062AF5"/>
    <w:rsid w:val="24170C32"/>
    <w:rsid w:val="24209071"/>
    <w:rsid w:val="2421E308"/>
    <w:rsid w:val="24897068"/>
    <w:rsid w:val="24A13791"/>
    <w:rsid w:val="24A7F4A4"/>
    <w:rsid w:val="24CA9381"/>
    <w:rsid w:val="24F26604"/>
    <w:rsid w:val="2509FB0F"/>
    <w:rsid w:val="250E9D4C"/>
    <w:rsid w:val="25278C67"/>
    <w:rsid w:val="2569239B"/>
    <w:rsid w:val="257C6A51"/>
    <w:rsid w:val="25C3B2C3"/>
    <w:rsid w:val="25DB1984"/>
    <w:rsid w:val="25E6CB07"/>
    <w:rsid w:val="2604436C"/>
    <w:rsid w:val="266B45AA"/>
    <w:rsid w:val="26BC1523"/>
    <w:rsid w:val="26BFC1D3"/>
    <w:rsid w:val="26C849B5"/>
    <w:rsid w:val="26CF717C"/>
    <w:rsid w:val="26E9FEED"/>
    <w:rsid w:val="26F0C0FF"/>
    <w:rsid w:val="2702A062"/>
    <w:rsid w:val="271133D7"/>
    <w:rsid w:val="2719111F"/>
    <w:rsid w:val="27692496"/>
    <w:rsid w:val="277A1AB4"/>
    <w:rsid w:val="278BA7E7"/>
    <w:rsid w:val="27EFBEC9"/>
    <w:rsid w:val="28163FD0"/>
    <w:rsid w:val="282E5CE4"/>
    <w:rsid w:val="2851A773"/>
    <w:rsid w:val="285B4486"/>
    <w:rsid w:val="288E2ADE"/>
    <w:rsid w:val="28B6A5F1"/>
    <w:rsid w:val="2985F8FB"/>
    <w:rsid w:val="29BC94A4"/>
    <w:rsid w:val="29C8A482"/>
    <w:rsid w:val="29D1A883"/>
    <w:rsid w:val="29D7AD9F"/>
    <w:rsid w:val="2A05D653"/>
    <w:rsid w:val="2A148109"/>
    <w:rsid w:val="2A695315"/>
    <w:rsid w:val="2A93602A"/>
    <w:rsid w:val="2ACBBBA5"/>
    <w:rsid w:val="2AE2D3F4"/>
    <w:rsid w:val="2AF1D001"/>
    <w:rsid w:val="2B29F17F"/>
    <w:rsid w:val="2B2BF332"/>
    <w:rsid w:val="2B52E756"/>
    <w:rsid w:val="2B606134"/>
    <w:rsid w:val="2B96D45C"/>
    <w:rsid w:val="2BB79BCF"/>
    <w:rsid w:val="2BBE3242"/>
    <w:rsid w:val="2BC9BAC7"/>
    <w:rsid w:val="2BDF6EDE"/>
    <w:rsid w:val="2BE98E6E"/>
    <w:rsid w:val="2BF1944B"/>
    <w:rsid w:val="2C052376"/>
    <w:rsid w:val="2C25E858"/>
    <w:rsid w:val="2C3A7FBE"/>
    <w:rsid w:val="2C99EDA5"/>
    <w:rsid w:val="2CAF0FD3"/>
    <w:rsid w:val="2CB4F8BC"/>
    <w:rsid w:val="2CF9FB0F"/>
    <w:rsid w:val="2D2697FB"/>
    <w:rsid w:val="2D622D0C"/>
    <w:rsid w:val="2D800FB9"/>
    <w:rsid w:val="2D8CCD34"/>
    <w:rsid w:val="2DABB687"/>
    <w:rsid w:val="2DAEABDF"/>
    <w:rsid w:val="2DBD4E4F"/>
    <w:rsid w:val="2E1C03DA"/>
    <w:rsid w:val="2E76D633"/>
    <w:rsid w:val="2E94B165"/>
    <w:rsid w:val="2EBFBA07"/>
    <w:rsid w:val="2EDC424F"/>
    <w:rsid w:val="2EF1A51F"/>
    <w:rsid w:val="2F028A4A"/>
    <w:rsid w:val="2F116E71"/>
    <w:rsid w:val="2F3DBA4C"/>
    <w:rsid w:val="2F4BE343"/>
    <w:rsid w:val="2F746C8B"/>
    <w:rsid w:val="2F7AA176"/>
    <w:rsid w:val="2FE743FF"/>
    <w:rsid w:val="3005F47D"/>
    <w:rsid w:val="301533C7"/>
    <w:rsid w:val="30250131"/>
    <w:rsid w:val="303914BA"/>
    <w:rsid w:val="3051D184"/>
    <w:rsid w:val="308A1B81"/>
    <w:rsid w:val="30979110"/>
    <w:rsid w:val="30A059E9"/>
    <w:rsid w:val="30C4D639"/>
    <w:rsid w:val="30E6CC41"/>
    <w:rsid w:val="30FE7F8A"/>
    <w:rsid w:val="3124B851"/>
    <w:rsid w:val="31251ABF"/>
    <w:rsid w:val="312E04C2"/>
    <w:rsid w:val="31535402"/>
    <w:rsid w:val="31616C0E"/>
    <w:rsid w:val="3168E88E"/>
    <w:rsid w:val="31B45D13"/>
    <w:rsid w:val="31D0ACFB"/>
    <w:rsid w:val="3217FCB6"/>
    <w:rsid w:val="32372808"/>
    <w:rsid w:val="324D979C"/>
    <w:rsid w:val="326F7E05"/>
    <w:rsid w:val="32779FC6"/>
    <w:rsid w:val="3284A2A6"/>
    <w:rsid w:val="32879703"/>
    <w:rsid w:val="32B00061"/>
    <w:rsid w:val="32B7FB23"/>
    <w:rsid w:val="32CD6D6B"/>
    <w:rsid w:val="32D31BD5"/>
    <w:rsid w:val="32ECE424"/>
    <w:rsid w:val="3309E057"/>
    <w:rsid w:val="3314EA9B"/>
    <w:rsid w:val="33563995"/>
    <w:rsid w:val="337B648E"/>
    <w:rsid w:val="338908F8"/>
    <w:rsid w:val="33C83D70"/>
    <w:rsid w:val="345F9A7D"/>
    <w:rsid w:val="3468BE14"/>
    <w:rsid w:val="3486CAD3"/>
    <w:rsid w:val="34AC8958"/>
    <w:rsid w:val="35116442"/>
    <w:rsid w:val="35480742"/>
    <w:rsid w:val="35830242"/>
    <w:rsid w:val="35C997D5"/>
    <w:rsid w:val="3611B57D"/>
    <w:rsid w:val="3644ADC4"/>
    <w:rsid w:val="365D188C"/>
    <w:rsid w:val="3673AFAF"/>
    <w:rsid w:val="369066D0"/>
    <w:rsid w:val="36AD80B7"/>
    <w:rsid w:val="36C32762"/>
    <w:rsid w:val="36E1FCD0"/>
    <w:rsid w:val="373AA0E1"/>
    <w:rsid w:val="37442AF9"/>
    <w:rsid w:val="37C9E2D1"/>
    <w:rsid w:val="37CDF9D1"/>
    <w:rsid w:val="37E5B13C"/>
    <w:rsid w:val="37EE4EE8"/>
    <w:rsid w:val="3808BFC8"/>
    <w:rsid w:val="3827482D"/>
    <w:rsid w:val="387C2D42"/>
    <w:rsid w:val="388F2F8A"/>
    <w:rsid w:val="38B3C2B1"/>
    <w:rsid w:val="38C0EE7C"/>
    <w:rsid w:val="390E4514"/>
    <w:rsid w:val="391C830C"/>
    <w:rsid w:val="39242368"/>
    <w:rsid w:val="397AD928"/>
    <w:rsid w:val="39837D3D"/>
    <w:rsid w:val="398F8610"/>
    <w:rsid w:val="39985FFB"/>
    <w:rsid w:val="399F94CC"/>
    <w:rsid w:val="39A633F5"/>
    <w:rsid w:val="39A9C268"/>
    <w:rsid w:val="39AC6226"/>
    <w:rsid w:val="39B0DD6A"/>
    <w:rsid w:val="39DBA05C"/>
    <w:rsid w:val="39DE3461"/>
    <w:rsid w:val="39E6AA03"/>
    <w:rsid w:val="3A5F05C9"/>
    <w:rsid w:val="3A6234C1"/>
    <w:rsid w:val="3AB7F94D"/>
    <w:rsid w:val="3ABFEE6B"/>
    <w:rsid w:val="3AD61857"/>
    <w:rsid w:val="3AF97CFF"/>
    <w:rsid w:val="3B2F6C67"/>
    <w:rsid w:val="3B38A172"/>
    <w:rsid w:val="3B47E084"/>
    <w:rsid w:val="3B8AB44E"/>
    <w:rsid w:val="3BB7C7EE"/>
    <w:rsid w:val="3BBB9351"/>
    <w:rsid w:val="3BC42B53"/>
    <w:rsid w:val="3BE3CB76"/>
    <w:rsid w:val="3BF90A27"/>
    <w:rsid w:val="3C04253F"/>
    <w:rsid w:val="3C13D380"/>
    <w:rsid w:val="3C1B7A11"/>
    <w:rsid w:val="3C1C2842"/>
    <w:rsid w:val="3C235227"/>
    <w:rsid w:val="3C3387A2"/>
    <w:rsid w:val="3C419FAE"/>
    <w:rsid w:val="3C44C279"/>
    <w:rsid w:val="3C4AE267"/>
    <w:rsid w:val="3C6F924E"/>
    <w:rsid w:val="3C718D2A"/>
    <w:rsid w:val="3C81E888"/>
    <w:rsid w:val="3C90FD12"/>
    <w:rsid w:val="3C943877"/>
    <w:rsid w:val="3CCDB2B7"/>
    <w:rsid w:val="3CDF7AF4"/>
    <w:rsid w:val="3D0012F2"/>
    <w:rsid w:val="3D2E24D6"/>
    <w:rsid w:val="3D571A0F"/>
    <w:rsid w:val="3DA93F5A"/>
    <w:rsid w:val="3DB1322A"/>
    <w:rsid w:val="3DC33468"/>
    <w:rsid w:val="3DCE5AFB"/>
    <w:rsid w:val="3DDB06CB"/>
    <w:rsid w:val="3DFD2C25"/>
    <w:rsid w:val="3E5B655D"/>
    <w:rsid w:val="3E67F565"/>
    <w:rsid w:val="3E7D58F8"/>
    <w:rsid w:val="3EA0B65B"/>
    <w:rsid w:val="3EA8F359"/>
    <w:rsid w:val="3EE33241"/>
    <w:rsid w:val="3EF1DDE5"/>
    <w:rsid w:val="3F0D4DE1"/>
    <w:rsid w:val="3F330B96"/>
    <w:rsid w:val="3F8030DC"/>
    <w:rsid w:val="3FA61308"/>
    <w:rsid w:val="3FB70FBF"/>
    <w:rsid w:val="3FB7B741"/>
    <w:rsid w:val="3FE553FC"/>
    <w:rsid w:val="403E499C"/>
    <w:rsid w:val="406D18EC"/>
    <w:rsid w:val="40758303"/>
    <w:rsid w:val="40B3DACD"/>
    <w:rsid w:val="40BDA9AC"/>
    <w:rsid w:val="40DBB618"/>
    <w:rsid w:val="40E5363A"/>
    <w:rsid w:val="4106E4B8"/>
    <w:rsid w:val="4124958A"/>
    <w:rsid w:val="412A5FFA"/>
    <w:rsid w:val="414BD580"/>
    <w:rsid w:val="416A73EB"/>
    <w:rsid w:val="41B19563"/>
    <w:rsid w:val="41BDE425"/>
    <w:rsid w:val="41CAEDE9"/>
    <w:rsid w:val="41CBFC31"/>
    <w:rsid w:val="41D3AFB7"/>
    <w:rsid w:val="4243AA6F"/>
    <w:rsid w:val="42856751"/>
    <w:rsid w:val="428A6F75"/>
    <w:rsid w:val="42CA9111"/>
    <w:rsid w:val="42DEA39F"/>
    <w:rsid w:val="42E7F168"/>
    <w:rsid w:val="42EDD22B"/>
    <w:rsid w:val="42F1E247"/>
    <w:rsid w:val="42F79376"/>
    <w:rsid w:val="431DBB1C"/>
    <w:rsid w:val="4343033F"/>
    <w:rsid w:val="434EE7E8"/>
    <w:rsid w:val="435CD021"/>
    <w:rsid w:val="4365918D"/>
    <w:rsid w:val="4388D184"/>
    <w:rsid w:val="43A2AAEC"/>
    <w:rsid w:val="43EDB7D7"/>
    <w:rsid w:val="43F55AF2"/>
    <w:rsid w:val="4402BE13"/>
    <w:rsid w:val="4412ACF3"/>
    <w:rsid w:val="4446133F"/>
    <w:rsid w:val="445F010C"/>
    <w:rsid w:val="4476DD0D"/>
    <w:rsid w:val="44F4ED6F"/>
    <w:rsid w:val="44F6B259"/>
    <w:rsid w:val="44FA427A"/>
    <w:rsid w:val="4564E8AF"/>
    <w:rsid w:val="4577E9E6"/>
    <w:rsid w:val="457A4740"/>
    <w:rsid w:val="4606C6D8"/>
    <w:rsid w:val="461A5D16"/>
    <w:rsid w:val="465DBAA6"/>
    <w:rsid w:val="467AE3DF"/>
    <w:rsid w:val="46954DBE"/>
    <w:rsid w:val="4699A045"/>
    <w:rsid w:val="46BA9617"/>
    <w:rsid w:val="46BD213C"/>
    <w:rsid w:val="46DF1EB6"/>
    <w:rsid w:val="472F2DF6"/>
    <w:rsid w:val="47B020E7"/>
    <w:rsid w:val="4810340E"/>
    <w:rsid w:val="48116D96"/>
    <w:rsid w:val="4866DCEF"/>
    <w:rsid w:val="486E8F49"/>
    <w:rsid w:val="48919BC6"/>
    <w:rsid w:val="48A33AB0"/>
    <w:rsid w:val="48CEA752"/>
    <w:rsid w:val="48FADA8B"/>
    <w:rsid w:val="4909D741"/>
    <w:rsid w:val="490CA996"/>
    <w:rsid w:val="494C7D5C"/>
    <w:rsid w:val="49711A82"/>
    <w:rsid w:val="497BDFBF"/>
    <w:rsid w:val="499C36CD"/>
    <w:rsid w:val="49AF1532"/>
    <w:rsid w:val="49D37519"/>
    <w:rsid w:val="49DE5E11"/>
    <w:rsid w:val="4A07B562"/>
    <w:rsid w:val="4A2212B8"/>
    <w:rsid w:val="4A2E91A7"/>
    <w:rsid w:val="4A78B29A"/>
    <w:rsid w:val="4A822143"/>
    <w:rsid w:val="4A94DE7E"/>
    <w:rsid w:val="4A9AAB5E"/>
    <w:rsid w:val="4A9B8F0D"/>
    <w:rsid w:val="4A9D12D9"/>
    <w:rsid w:val="4AA9448A"/>
    <w:rsid w:val="4ADBAA74"/>
    <w:rsid w:val="4AE29004"/>
    <w:rsid w:val="4AF5F928"/>
    <w:rsid w:val="4B0D284C"/>
    <w:rsid w:val="4B446A01"/>
    <w:rsid w:val="4B4BD542"/>
    <w:rsid w:val="4B7A5D2A"/>
    <w:rsid w:val="4B8D2189"/>
    <w:rsid w:val="4BAD7B05"/>
    <w:rsid w:val="4BFBFDA9"/>
    <w:rsid w:val="4BFF3F5E"/>
    <w:rsid w:val="4C2CC469"/>
    <w:rsid w:val="4CED1ABB"/>
    <w:rsid w:val="4D09F33C"/>
    <w:rsid w:val="4D20A402"/>
    <w:rsid w:val="4D39CE22"/>
    <w:rsid w:val="4D59F357"/>
    <w:rsid w:val="4D82CFB6"/>
    <w:rsid w:val="4D857936"/>
    <w:rsid w:val="4D864A37"/>
    <w:rsid w:val="4E3AE207"/>
    <w:rsid w:val="4E777D74"/>
    <w:rsid w:val="4E79E7F5"/>
    <w:rsid w:val="4E94371E"/>
    <w:rsid w:val="4E9FCBC4"/>
    <w:rsid w:val="4EB943C0"/>
    <w:rsid w:val="4EC29BD3"/>
    <w:rsid w:val="4EC96A11"/>
    <w:rsid w:val="4EFB7705"/>
    <w:rsid w:val="4F0BFB20"/>
    <w:rsid w:val="4F5DEA57"/>
    <w:rsid w:val="4F628DF6"/>
    <w:rsid w:val="4FB8A744"/>
    <w:rsid w:val="4FC26E1A"/>
    <w:rsid w:val="500125DA"/>
    <w:rsid w:val="500277A5"/>
    <w:rsid w:val="50362A48"/>
    <w:rsid w:val="50443C49"/>
    <w:rsid w:val="504A23B6"/>
    <w:rsid w:val="507B2137"/>
    <w:rsid w:val="50A8B087"/>
    <w:rsid w:val="50AC9EF7"/>
    <w:rsid w:val="50C7D2DB"/>
    <w:rsid w:val="50D129A1"/>
    <w:rsid w:val="51091F31"/>
    <w:rsid w:val="51162090"/>
    <w:rsid w:val="51526182"/>
    <w:rsid w:val="516F891F"/>
    <w:rsid w:val="519BF31B"/>
    <w:rsid w:val="51A73BBD"/>
    <w:rsid w:val="51E0F10B"/>
    <w:rsid w:val="51E30171"/>
    <w:rsid w:val="5204717A"/>
    <w:rsid w:val="523893A5"/>
    <w:rsid w:val="52440415"/>
    <w:rsid w:val="528B4C63"/>
    <w:rsid w:val="52C827B8"/>
    <w:rsid w:val="52EB8917"/>
    <w:rsid w:val="533554A4"/>
    <w:rsid w:val="533EB449"/>
    <w:rsid w:val="53580A84"/>
    <w:rsid w:val="536E491C"/>
    <w:rsid w:val="538D2E92"/>
    <w:rsid w:val="53906985"/>
    <w:rsid w:val="5396AEB4"/>
    <w:rsid w:val="539D0173"/>
    <w:rsid w:val="53A06486"/>
    <w:rsid w:val="53F96AFF"/>
    <w:rsid w:val="5428411C"/>
    <w:rsid w:val="549A1FFF"/>
    <w:rsid w:val="54A35DF3"/>
    <w:rsid w:val="54DE9F9C"/>
    <w:rsid w:val="5536A01A"/>
    <w:rsid w:val="5566342C"/>
    <w:rsid w:val="55780300"/>
    <w:rsid w:val="55AEC0D9"/>
    <w:rsid w:val="55C496E7"/>
    <w:rsid w:val="55D1CB17"/>
    <w:rsid w:val="55E29458"/>
    <w:rsid w:val="55FAFF5B"/>
    <w:rsid w:val="568284C1"/>
    <w:rsid w:val="56928B95"/>
    <w:rsid w:val="56BAD56C"/>
    <w:rsid w:val="56D54C97"/>
    <w:rsid w:val="56D55C88"/>
    <w:rsid w:val="56F4ED6D"/>
    <w:rsid w:val="56FA3290"/>
    <w:rsid w:val="5712AEED"/>
    <w:rsid w:val="5735E351"/>
    <w:rsid w:val="5742D08D"/>
    <w:rsid w:val="57D1AE16"/>
    <w:rsid w:val="5803BBB4"/>
    <w:rsid w:val="5808022F"/>
    <w:rsid w:val="580A7C29"/>
    <w:rsid w:val="5848C2EE"/>
    <w:rsid w:val="586B63B6"/>
    <w:rsid w:val="586E9D79"/>
    <w:rsid w:val="588F253B"/>
    <w:rsid w:val="58A81AC7"/>
    <w:rsid w:val="58ACE7A3"/>
    <w:rsid w:val="58B54CC8"/>
    <w:rsid w:val="58C87490"/>
    <w:rsid w:val="5904F35C"/>
    <w:rsid w:val="591195CD"/>
    <w:rsid w:val="595388CC"/>
    <w:rsid w:val="5955B7DB"/>
    <w:rsid w:val="595ED765"/>
    <w:rsid w:val="59710C6A"/>
    <w:rsid w:val="59770A2C"/>
    <w:rsid w:val="598021C8"/>
    <w:rsid w:val="5995D1DD"/>
    <w:rsid w:val="5999F014"/>
    <w:rsid w:val="59A08B43"/>
    <w:rsid w:val="59B93FC9"/>
    <w:rsid w:val="5A040D6D"/>
    <w:rsid w:val="5A122849"/>
    <w:rsid w:val="5A2178F1"/>
    <w:rsid w:val="5A74BD7B"/>
    <w:rsid w:val="5ACAD916"/>
    <w:rsid w:val="5AE56CD1"/>
    <w:rsid w:val="5AF68EBC"/>
    <w:rsid w:val="5B2967A1"/>
    <w:rsid w:val="5B5AD5CF"/>
    <w:rsid w:val="5B5EECFD"/>
    <w:rsid w:val="5B63A150"/>
    <w:rsid w:val="5B6DF5BF"/>
    <w:rsid w:val="5BC8E49B"/>
    <w:rsid w:val="5BCA9036"/>
    <w:rsid w:val="5BEAB7FA"/>
    <w:rsid w:val="5C133A38"/>
    <w:rsid w:val="5C1E6EB4"/>
    <w:rsid w:val="5C1EE30E"/>
    <w:rsid w:val="5C2FAEE9"/>
    <w:rsid w:val="5C46A281"/>
    <w:rsid w:val="5C58DDCF"/>
    <w:rsid w:val="5CB6CA4A"/>
    <w:rsid w:val="5CD0F95E"/>
    <w:rsid w:val="5CD1B814"/>
    <w:rsid w:val="5D0266DE"/>
    <w:rsid w:val="5D3436D8"/>
    <w:rsid w:val="5D7C6462"/>
    <w:rsid w:val="5D7DDF7D"/>
    <w:rsid w:val="5D81DCE8"/>
    <w:rsid w:val="5DA00569"/>
    <w:rsid w:val="5DB23C5F"/>
    <w:rsid w:val="5DC6FE1B"/>
    <w:rsid w:val="5DC96C7E"/>
    <w:rsid w:val="5DE4C785"/>
    <w:rsid w:val="5DE9DBF4"/>
    <w:rsid w:val="5DF1B4ED"/>
    <w:rsid w:val="5E15624B"/>
    <w:rsid w:val="5E3A0E6F"/>
    <w:rsid w:val="5E4300CC"/>
    <w:rsid w:val="5E6BFC00"/>
    <w:rsid w:val="5EC88B2B"/>
    <w:rsid w:val="5EDCCA55"/>
    <w:rsid w:val="5EF05EA9"/>
    <w:rsid w:val="5F21C144"/>
    <w:rsid w:val="5F7F83D8"/>
    <w:rsid w:val="5F8E52FF"/>
    <w:rsid w:val="5FC5B821"/>
    <w:rsid w:val="5FCDDC4E"/>
    <w:rsid w:val="5FEE85AF"/>
    <w:rsid w:val="605228F9"/>
    <w:rsid w:val="605C3651"/>
    <w:rsid w:val="609217C4"/>
    <w:rsid w:val="60A08972"/>
    <w:rsid w:val="60C6CFFB"/>
    <w:rsid w:val="60D586AF"/>
    <w:rsid w:val="60EFC6C0"/>
    <w:rsid w:val="611F4316"/>
    <w:rsid w:val="61404C50"/>
    <w:rsid w:val="61640719"/>
    <w:rsid w:val="61643220"/>
    <w:rsid w:val="61A8CB37"/>
    <w:rsid w:val="61AD7B64"/>
    <w:rsid w:val="61B709E7"/>
    <w:rsid w:val="61BA0B6C"/>
    <w:rsid w:val="61BF2675"/>
    <w:rsid w:val="61D7D90F"/>
    <w:rsid w:val="61F3790A"/>
    <w:rsid w:val="6223A11B"/>
    <w:rsid w:val="623288E5"/>
    <w:rsid w:val="6235DFC0"/>
    <w:rsid w:val="62661494"/>
    <w:rsid w:val="62704BB1"/>
    <w:rsid w:val="627A9739"/>
    <w:rsid w:val="628D9B08"/>
    <w:rsid w:val="62D246E3"/>
    <w:rsid w:val="631A2334"/>
    <w:rsid w:val="6339344B"/>
    <w:rsid w:val="63B18649"/>
    <w:rsid w:val="63C465ED"/>
    <w:rsid w:val="63DF7E6A"/>
    <w:rsid w:val="63EB1F1B"/>
    <w:rsid w:val="643A6A56"/>
    <w:rsid w:val="643F93C0"/>
    <w:rsid w:val="6484087D"/>
    <w:rsid w:val="6485C570"/>
    <w:rsid w:val="6499FA09"/>
    <w:rsid w:val="64A2EDA3"/>
    <w:rsid w:val="64B2C2F2"/>
    <w:rsid w:val="64CB033D"/>
    <w:rsid w:val="64DE2552"/>
    <w:rsid w:val="64F6BBA4"/>
    <w:rsid w:val="64FA4A33"/>
    <w:rsid w:val="64FD7A3A"/>
    <w:rsid w:val="651E1238"/>
    <w:rsid w:val="654C38C9"/>
    <w:rsid w:val="656C4BE0"/>
    <w:rsid w:val="66022E6B"/>
    <w:rsid w:val="6608E748"/>
    <w:rsid w:val="6630B9A6"/>
    <w:rsid w:val="66C5B2AC"/>
    <w:rsid w:val="66D190C5"/>
    <w:rsid w:val="66EE449B"/>
    <w:rsid w:val="66F1F8BC"/>
    <w:rsid w:val="6735662B"/>
    <w:rsid w:val="67474C56"/>
    <w:rsid w:val="674B0D1A"/>
    <w:rsid w:val="67555FFF"/>
    <w:rsid w:val="677173DE"/>
    <w:rsid w:val="67C705CC"/>
    <w:rsid w:val="67EAA391"/>
    <w:rsid w:val="68102493"/>
    <w:rsid w:val="6811404C"/>
    <w:rsid w:val="6817A113"/>
    <w:rsid w:val="682341CD"/>
    <w:rsid w:val="6852956A"/>
    <w:rsid w:val="686C7A46"/>
    <w:rsid w:val="6877DC44"/>
    <w:rsid w:val="68CC5D47"/>
    <w:rsid w:val="68E7DCB7"/>
    <w:rsid w:val="68EB20B8"/>
    <w:rsid w:val="697EAC31"/>
    <w:rsid w:val="69C13B20"/>
    <w:rsid w:val="69D7250D"/>
    <w:rsid w:val="69E898A3"/>
    <w:rsid w:val="6A2FC420"/>
    <w:rsid w:val="6A7A0AA1"/>
    <w:rsid w:val="6A9D64B5"/>
    <w:rsid w:val="6AE6BB53"/>
    <w:rsid w:val="6AE85D86"/>
    <w:rsid w:val="6B1899E5"/>
    <w:rsid w:val="6B38128B"/>
    <w:rsid w:val="6B4E04B6"/>
    <w:rsid w:val="6B6AE050"/>
    <w:rsid w:val="6BA74104"/>
    <w:rsid w:val="6BAEC2D1"/>
    <w:rsid w:val="6BBE6FA2"/>
    <w:rsid w:val="6C0D7EB1"/>
    <w:rsid w:val="6C252272"/>
    <w:rsid w:val="6C389017"/>
    <w:rsid w:val="6C5C7648"/>
    <w:rsid w:val="6C86FB06"/>
    <w:rsid w:val="6CA09A56"/>
    <w:rsid w:val="6CE9EA4C"/>
    <w:rsid w:val="6D0525D0"/>
    <w:rsid w:val="6D052B7F"/>
    <w:rsid w:val="6D50F23D"/>
    <w:rsid w:val="6D95E92C"/>
    <w:rsid w:val="6D9605D2"/>
    <w:rsid w:val="6DA85F40"/>
    <w:rsid w:val="6DAFF86E"/>
    <w:rsid w:val="6DC48D82"/>
    <w:rsid w:val="6E3A4393"/>
    <w:rsid w:val="6E54746C"/>
    <w:rsid w:val="6E9F41B4"/>
    <w:rsid w:val="6EA3DB33"/>
    <w:rsid w:val="6ECF94DF"/>
    <w:rsid w:val="6EEF3730"/>
    <w:rsid w:val="6F361A43"/>
    <w:rsid w:val="6F4DFFA3"/>
    <w:rsid w:val="6F8FF48D"/>
    <w:rsid w:val="6F9AC6FE"/>
    <w:rsid w:val="6FA5E62F"/>
    <w:rsid w:val="6FADBB00"/>
    <w:rsid w:val="6FE93C65"/>
    <w:rsid w:val="700CCE42"/>
    <w:rsid w:val="70136CC8"/>
    <w:rsid w:val="703C7850"/>
    <w:rsid w:val="708BECFE"/>
    <w:rsid w:val="70936A4A"/>
    <w:rsid w:val="70A0B3AA"/>
    <w:rsid w:val="70AC095E"/>
    <w:rsid w:val="71079AA5"/>
    <w:rsid w:val="716493B9"/>
    <w:rsid w:val="717C4579"/>
    <w:rsid w:val="719701B9"/>
    <w:rsid w:val="71CFEC6F"/>
    <w:rsid w:val="71EAD0F3"/>
    <w:rsid w:val="720F9CB4"/>
    <w:rsid w:val="722ADC91"/>
    <w:rsid w:val="7246455F"/>
    <w:rsid w:val="727E5E64"/>
    <w:rsid w:val="729283FB"/>
    <w:rsid w:val="72AB6144"/>
    <w:rsid w:val="72ABCAD2"/>
    <w:rsid w:val="72C25934"/>
    <w:rsid w:val="733BA802"/>
    <w:rsid w:val="73533BE1"/>
    <w:rsid w:val="73548DAC"/>
    <w:rsid w:val="736434EC"/>
    <w:rsid w:val="737CF8A2"/>
    <w:rsid w:val="7386224C"/>
    <w:rsid w:val="738C7B44"/>
    <w:rsid w:val="738FCAA4"/>
    <w:rsid w:val="739B2726"/>
    <w:rsid w:val="739BB9BC"/>
    <w:rsid w:val="73CA7394"/>
    <w:rsid w:val="7419AFB1"/>
    <w:rsid w:val="74617801"/>
    <w:rsid w:val="74849EF5"/>
    <w:rsid w:val="74B41DF2"/>
    <w:rsid w:val="74C58102"/>
    <w:rsid w:val="74CA138E"/>
    <w:rsid w:val="74D3173C"/>
    <w:rsid w:val="74E44DAF"/>
    <w:rsid w:val="74E82735"/>
    <w:rsid w:val="74F706F1"/>
    <w:rsid w:val="75154096"/>
    <w:rsid w:val="752560FF"/>
    <w:rsid w:val="7526D7BB"/>
    <w:rsid w:val="75530AF4"/>
    <w:rsid w:val="755C2B60"/>
    <w:rsid w:val="75A2120E"/>
    <w:rsid w:val="75C39A1B"/>
    <w:rsid w:val="75FC8926"/>
    <w:rsid w:val="7602DF6A"/>
    <w:rsid w:val="76249A93"/>
    <w:rsid w:val="762DB8A0"/>
    <w:rsid w:val="76401442"/>
    <w:rsid w:val="7641268C"/>
    <w:rsid w:val="76689DC8"/>
    <w:rsid w:val="76765578"/>
    <w:rsid w:val="76781CB2"/>
    <w:rsid w:val="769EA882"/>
    <w:rsid w:val="774A6D4E"/>
    <w:rsid w:val="77A1B57D"/>
    <w:rsid w:val="77EC4B94"/>
    <w:rsid w:val="780561E3"/>
    <w:rsid w:val="78526203"/>
    <w:rsid w:val="785EAF44"/>
    <w:rsid w:val="786A105C"/>
    <w:rsid w:val="78AAA232"/>
    <w:rsid w:val="78DEEA2F"/>
    <w:rsid w:val="78F02506"/>
    <w:rsid w:val="78FDFB46"/>
    <w:rsid w:val="79339270"/>
    <w:rsid w:val="7958D6BE"/>
    <w:rsid w:val="7969B10C"/>
    <w:rsid w:val="7A3F189C"/>
    <w:rsid w:val="7A41AA83"/>
    <w:rsid w:val="7A5DA82D"/>
    <w:rsid w:val="7A8269B2"/>
    <w:rsid w:val="7AA1EC3D"/>
    <w:rsid w:val="7AFC6637"/>
    <w:rsid w:val="7B024F20"/>
    <w:rsid w:val="7B27D022"/>
    <w:rsid w:val="7B2809C6"/>
    <w:rsid w:val="7B3CEE81"/>
    <w:rsid w:val="7B57BD9E"/>
    <w:rsid w:val="7B6AA4D0"/>
    <w:rsid w:val="7BAC6292"/>
    <w:rsid w:val="7BBD47D9"/>
    <w:rsid w:val="7BC68F44"/>
    <w:rsid w:val="7BD02AF5"/>
    <w:rsid w:val="7BE13B42"/>
    <w:rsid w:val="7BEE20F6"/>
    <w:rsid w:val="7BF8DA1A"/>
    <w:rsid w:val="7C822E17"/>
    <w:rsid w:val="7CFD6001"/>
    <w:rsid w:val="7D980731"/>
    <w:rsid w:val="7D98C3B6"/>
    <w:rsid w:val="7D9A9ECB"/>
    <w:rsid w:val="7DA71F60"/>
    <w:rsid w:val="7DF18FCA"/>
    <w:rsid w:val="7DF3EF48"/>
    <w:rsid w:val="7E000915"/>
    <w:rsid w:val="7E215EFD"/>
    <w:rsid w:val="7E232536"/>
    <w:rsid w:val="7E23DF89"/>
    <w:rsid w:val="7E25B290"/>
    <w:rsid w:val="7E417C29"/>
    <w:rsid w:val="7E46FB1D"/>
    <w:rsid w:val="7E56166B"/>
    <w:rsid w:val="7E692F88"/>
    <w:rsid w:val="7E9084BD"/>
    <w:rsid w:val="7E956121"/>
    <w:rsid w:val="7E96BC85"/>
    <w:rsid w:val="7EBF7878"/>
    <w:rsid w:val="7EC85DBA"/>
    <w:rsid w:val="7EEC8092"/>
    <w:rsid w:val="7EECE634"/>
    <w:rsid w:val="7F004AE1"/>
    <w:rsid w:val="7F219E6B"/>
    <w:rsid w:val="7F3FC893"/>
    <w:rsid w:val="7FBB655F"/>
    <w:rsid w:val="7FD6B7D0"/>
    <w:rsid w:val="7FF3B961"/>
  </w:rsids>
  <m:mathPr>
    <m:mathFont m:val="Cambria Math"/>
    <m:brkBin m:val="before"/>
    <m:brkBinSub m:val="--"/>
    <m:smallFrac m:val="0"/>
    <m:dispDef/>
    <m:lMargin m:val="0"/>
    <m:rMargin m:val="0"/>
    <m:defJc m:val="centerGroup"/>
    <m:wrapIndent m:val="1440"/>
    <m:intLim m:val="subSup"/>
    <m:naryLim m:val="undOvr"/>
  </m:mathPr>
  <w:themeFontLang w:val="en-US" w:eastAsia="ko-KR"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F759E"/>
  <w15:chartTrackingRefBased/>
  <w15:docId w15:val="{C2421E75-B487-48E4-A4C0-C0216E7E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BC8"/>
    <w:rPr>
      <w:lang w:val="en-GB"/>
    </w:rPr>
  </w:style>
  <w:style w:type="paragraph" w:styleId="Heading1">
    <w:name w:val="heading 1"/>
    <w:basedOn w:val="Normal"/>
    <w:next w:val="Normal"/>
    <w:link w:val="Heading1Char"/>
    <w:uiPriority w:val="9"/>
    <w:qFormat/>
    <w:rsid w:val="00206A9E"/>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rsid w:val="00206A9E"/>
    <w:pPr>
      <w:keepNext/>
      <w:keepLines/>
      <w:spacing w:before="40" w:after="0"/>
      <w:outlineLvl w:val="1"/>
    </w:pPr>
    <w:rPr>
      <w:rFonts w:asciiTheme="majorHAnsi" w:eastAsiaTheme="majorEastAsia" w:hAnsiTheme="majorHAnsi" w:cstheme="majorBidi"/>
      <w:color w:val="276E8B" w:themeColor="accent1" w:themeShade="BF"/>
      <w:sz w:val="26"/>
      <w:szCs w:val="26"/>
    </w:rPr>
  </w:style>
  <w:style w:type="paragraph" w:styleId="Heading3">
    <w:name w:val="heading 3"/>
    <w:basedOn w:val="Normal"/>
    <w:next w:val="Normal"/>
    <w:link w:val="Heading3Char"/>
    <w:uiPriority w:val="9"/>
    <w:unhideWhenUsed/>
    <w:qFormat/>
    <w:rsid w:val="001A76A4"/>
    <w:pPr>
      <w:keepNext/>
      <w:keepLines/>
      <w:spacing w:before="120" w:after="120" w:line="240" w:lineRule="auto"/>
      <w:outlineLvl w:val="2"/>
    </w:pPr>
    <w:rPr>
      <w:rFonts w:asciiTheme="majorHAnsi" w:eastAsiaTheme="majorEastAsia" w:hAnsiTheme="majorHAnsi" w:cstheme="majorBidi"/>
      <w:b/>
      <w:bCs/>
      <w:color w:val="276E8B" w:themeColor="accent1" w:themeShade="BF"/>
      <w:sz w:val="24"/>
      <w:szCs w:val="24"/>
    </w:rPr>
  </w:style>
  <w:style w:type="paragraph" w:styleId="Heading4">
    <w:name w:val="heading 4"/>
    <w:basedOn w:val="Normal"/>
    <w:next w:val="Normal"/>
    <w:link w:val="Heading4Char"/>
    <w:uiPriority w:val="9"/>
    <w:unhideWhenUsed/>
    <w:qFormat/>
    <w:rsid w:val="00F31BB7"/>
    <w:pPr>
      <w:keepNext/>
      <w:keepLines/>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unhideWhenUsed/>
    <w:qFormat/>
    <w:rsid w:val="00511101"/>
    <w:pPr>
      <w:keepNext/>
      <w:keepLines/>
      <w:spacing w:before="40" w:after="0"/>
      <w:outlineLvl w:val="4"/>
    </w:pPr>
    <w:rPr>
      <w:rFonts w:asciiTheme="majorHAnsi" w:eastAsiaTheme="majorEastAsia" w:hAnsiTheme="majorHAnsi" w:cstheme="majorBidi"/>
      <w:color w:val="276E8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F0C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F0CAB"/>
  </w:style>
  <w:style w:type="character" w:customStyle="1" w:styleId="eop">
    <w:name w:val="eop"/>
    <w:basedOn w:val="DefaultParagraphFont"/>
    <w:rsid w:val="00DF0CAB"/>
  </w:style>
  <w:style w:type="paragraph" w:styleId="BalloonText">
    <w:name w:val="Balloon Text"/>
    <w:basedOn w:val="Normal"/>
    <w:link w:val="BalloonTextChar"/>
    <w:uiPriority w:val="99"/>
    <w:semiHidden/>
    <w:unhideWhenUsed/>
    <w:rsid w:val="00967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F36"/>
    <w:rPr>
      <w:rFonts w:ascii="Segoe UI" w:hAnsi="Segoe UI" w:cs="Segoe UI"/>
      <w:sz w:val="18"/>
      <w:szCs w:val="18"/>
    </w:rPr>
  </w:style>
  <w:style w:type="table" w:styleId="TableGrid">
    <w:name w:val="Table Grid"/>
    <w:basedOn w:val="TableNormal"/>
    <w:uiPriority w:val="39"/>
    <w:rsid w:val="00967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7F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7F36"/>
  </w:style>
  <w:style w:type="paragraph" w:styleId="Footer">
    <w:name w:val="footer"/>
    <w:basedOn w:val="Normal"/>
    <w:link w:val="FooterChar"/>
    <w:uiPriority w:val="99"/>
    <w:unhideWhenUsed/>
    <w:rsid w:val="00967F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7F36"/>
  </w:style>
  <w:style w:type="character" w:styleId="CommentReference">
    <w:name w:val="annotation reference"/>
    <w:basedOn w:val="DefaultParagraphFont"/>
    <w:uiPriority w:val="99"/>
    <w:semiHidden/>
    <w:unhideWhenUsed/>
    <w:rsid w:val="00967F36"/>
    <w:rPr>
      <w:sz w:val="16"/>
      <w:szCs w:val="16"/>
    </w:rPr>
  </w:style>
  <w:style w:type="paragraph" w:styleId="CommentText">
    <w:name w:val="annotation text"/>
    <w:basedOn w:val="Normal"/>
    <w:link w:val="CommentTextChar"/>
    <w:uiPriority w:val="99"/>
    <w:unhideWhenUsed/>
    <w:rsid w:val="00967F36"/>
    <w:pPr>
      <w:spacing w:line="240" w:lineRule="auto"/>
    </w:pPr>
    <w:rPr>
      <w:sz w:val="20"/>
      <w:szCs w:val="20"/>
    </w:rPr>
  </w:style>
  <w:style w:type="character" w:customStyle="1" w:styleId="CommentTextChar">
    <w:name w:val="Comment Text Char"/>
    <w:basedOn w:val="DefaultParagraphFont"/>
    <w:link w:val="CommentText"/>
    <w:uiPriority w:val="99"/>
    <w:rsid w:val="00967F36"/>
    <w:rPr>
      <w:sz w:val="20"/>
      <w:szCs w:val="20"/>
    </w:rPr>
  </w:style>
  <w:style w:type="paragraph" w:styleId="CommentSubject">
    <w:name w:val="annotation subject"/>
    <w:basedOn w:val="CommentText"/>
    <w:next w:val="CommentText"/>
    <w:link w:val="CommentSubjectChar"/>
    <w:uiPriority w:val="99"/>
    <w:semiHidden/>
    <w:unhideWhenUsed/>
    <w:rsid w:val="00967F36"/>
    <w:rPr>
      <w:b/>
      <w:bCs/>
    </w:rPr>
  </w:style>
  <w:style w:type="character" w:customStyle="1" w:styleId="CommentSubjectChar">
    <w:name w:val="Comment Subject Char"/>
    <w:basedOn w:val="CommentTextChar"/>
    <w:link w:val="CommentSubject"/>
    <w:uiPriority w:val="99"/>
    <w:semiHidden/>
    <w:rsid w:val="00967F36"/>
    <w:rPr>
      <w:b/>
      <w:bCs/>
      <w:sz w:val="20"/>
      <w:szCs w:val="20"/>
    </w:rPr>
  </w:style>
  <w:style w:type="paragraph" w:styleId="NoSpacing">
    <w:name w:val="No Spacing"/>
    <w:link w:val="NoSpacingChar"/>
    <w:uiPriority w:val="1"/>
    <w:qFormat/>
    <w:rsid w:val="00D17A5F"/>
    <w:pPr>
      <w:spacing w:after="0" w:line="240" w:lineRule="auto"/>
    </w:pPr>
    <w:rPr>
      <w:rFonts w:eastAsiaTheme="minorEastAsia"/>
    </w:rPr>
  </w:style>
  <w:style w:type="character" w:customStyle="1" w:styleId="NoSpacingChar">
    <w:name w:val="No Spacing Char"/>
    <w:basedOn w:val="DefaultParagraphFont"/>
    <w:link w:val="NoSpacing"/>
    <w:uiPriority w:val="1"/>
    <w:rsid w:val="00D17A5F"/>
    <w:rPr>
      <w:rFonts w:eastAsiaTheme="minorEastAsia"/>
    </w:rPr>
  </w:style>
  <w:style w:type="character" w:customStyle="1" w:styleId="Heading2Char">
    <w:name w:val="Heading 2 Char"/>
    <w:basedOn w:val="DefaultParagraphFont"/>
    <w:link w:val="Heading2"/>
    <w:uiPriority w:val="9"/>
    <w:rsid w:val="00206A9E"/>
    <w:rPr>
      <w:rFonts w:asciiTheme="majorHAnsi" w:eastAsiaTheme="majorEastAsia" w:hAnsiTheme="majorHAnsi" w:cstheme="majorBidi"/>
      <w:color w:val="276E8B" w:themeColor="accent1" w:themeShade="BF"/>
      <w:sz w:val="26"/>
      <w:szCs w:val="26"/>
    </w:rPr>
  </w:style>
  <w:style w:type="character" w:customStyle="1" w:styleId="Heading1Char">
    <w:name w:val="Heading 1 Char"/>
    <w:basedOn w:val="DefaultParagraphFont"/>
    <w:link w:val="Heading1"/>
    <w:uiPriority w:val="9"/>
    <w:rsid w:val="00206A9E"/>
    <w:rPr>
      <w:rFonts w:asciiTheme="majorHAnsi" w:eastAsiaTheme="majorEastAsia" w:hAnsiTheme="majorHAnsi" w:cstheme="majorBidi"/>
      <w:color w:val="276E8B" w:themeColor="accent1" w:themeShade="BF"/>
      <w:sz w:val="32"/>
      <w:szCs w:val="32"/>
    </w:rPr>
  </w:style>
  <w:style w:type="paragraph" w:styleId="FootnoteText">
    <w:name w:val="footnote text"/>
    <w:aliases w:val="fn,Geneva 9,Font: Geneva 9,Boston 10,f,Char,5_G,single space,ft,ADB,FOOTNOTES,ALTS FOOTNOTE,Footnote ak,Footnotes,Footnote Text Char2,Footnote Text Char Char1,Footnote Text Char1 Char Char,Footnote Text Char Char Char Char,footnote text"/>
    <w:basedOn w:val="Normal"/>
    <w:link w:val="FootnoteTextChar"/>
    <w:uiPriority w:val="99"/>
    <w:unhideWhenUsed/>
    <w:qFormat/>
    <w:rsid w:val="00A23F64"/>
    <w:pPr>
      <w:spacing w:after="0" w:line="240" w:lineRule="auto"/>
    </w:pPr>
    <w:rPr>
      <w:sz w:val="20"/>
      <w:szCs w:val="20"/>
    </w:rPr>
  </w:style>
  <w:style w:type="character" w:customStyle="1" w:styleId="FootnoteTextChar">
    <w:name w:val="Footnote Text Char"/>
    <w:aliases w:val="fn Char,Geneva 9 Char,Font: Geneva 9 Char,Boston 10 Char,f Char,Char Char,5_G Char,single space Char,ft Char,ADB Char,FOOTNOTES Char,ALTS FOOTNOTE Char,Footnote ak Char,Footnotes Char,Footnote Text Char2 Char,footnote text Char"/>
    <w:basedOn w:val="DefaultParagraphFont"/>
    <w:link w:val="FootnoteText"/>
    <w:uiPriority w:val="99"/>
    <w:qFormat/>
    <w:rsid w:val="00A23F64"/>
    <w:rPr>
      <w:sz w:val="20"/>
      <w:szCs w:val="20"/>
    </w:rPr>
  </w:style>
  <w:style w:type="character" w:styleId="FootnoteReference">
    <w:name w:val="footnote reference"/>
    <w:aliases w:val="4_G,16 Point,Superscript 6 Point,SUPERS,ftref,Ref,de nota al pie,Char Char Char Char Car Char,Footnote symbol,Voetnootverwijzing,Fußnotenzeichen2,Times 10 Point,Exposant 3 Point,-E Fußnotenzeichen,ESPON Footnote No,R,Footnote call,FC"/>
    <w:basedOn w:val="DefaultParagraphFont"/>
    <w:link w:val="referencianotaalpieChar"/>
    <w:uiPriority w:val="99"/>
    <w:unhideWhenUsed/>
    <w:qFormat/>
    <w:rsid w:val="00A23F64"/>
    <w:rPr>
      <w:vertAlign w:val="superscript"/>
    </w:rPr>
  </w:style>
  <w:style w:type="character" w:styleId="Emphasis">
    <w:name w:val="Emphasis"/>
    <w:basedOn w:val="DefaultParagraphFont"/>
    <w:uiPriority w:val="20"/>
    <w:qFormat/>
    <w:rsid w:val="00C35BDA"/>
    <w:rPr>
      <w:i/>
      <w:iCs/>
    </w:rPr>
  </w:style>
  <w:style w:type="character" w:styleId="SubtleEmphasis">
    <w:name w:val="Subtle Emphasis"/>
    <w:basedOn w:val="DefaultParagraphFont"/>
    <w:uiPriority w:val="19"/>
    <w:qFormat/>
    <w:rsid w:val="00C35BDA"/>
    <w:rPr>
      <w:i/>
      <w:iCs/>
      <w:color w:val="404040" w:themeColor="text1" w:themeTint="BF"/>
    </w:rPr>
  </w:style>
  <w:style w:type="paragraph" w:styleId="Quote">
    <w:name w:val="Quote"/>
    <w:basedOn w:val="Normal"/>
    <w:next w:val="Normal"/>
    <w:link w:val="QuoteChar"/>
    <w:uiPriority w:val="29"/>
    <w:qFormat/>
    <w:rsid w:val="008D0546"/>
    <w:pPr>
      <w:spacing w:before="200"/>
      <w:ind w:left="864" w:right="864"/>
      <w:jc w:val="center"/>
    </w:pPr>
    <w:rPr>
      <w:i/>
      <w:iCs/>
      <w:color w:val="404040" w:themeColor="text1" w:themeTint="BF"/>
      <w:sz w:val="18"/>
    </w:rPr>
  </w:style>
  <w:style w:type="character" w:customStyle="1" w:styleId="QuoteChar">
    <w:name w:val="Quote Char"/>
    <w:basedOn w:val="DefaultParagraphFont"/>
    <w:link w:val="Quote"/>
    <w:uiPriority w:val="29"/>
    <w:rsid w:val="008D0546"/>
    <w:rPr>
      <w:i/>
      <w:iCs/>
      <w:color w:val="404040" w:themeColor="text1" w:themeTint="BF"/>
      <w:sz w:val="18"/>
    </w:rPr>
  </w:style>
  <w:style w:type="paragraph" w:styleId="TOCHeading">
    <w:name w:val="TOC Heading"/>
    <w:basedOn w:val="Heading1"/>
    <w:next w:val="Normal"/>
    <w:uiPriority w:val="39"/>
    <w:unhideWhenUsed/>
    <w:qFormat/>
    <w:rsid w:val="00A35EC4"/>
    <w:pPr>
      <w:outlineLvl w:val="9"/>
    </w:pPr>
  </w:style>
  <w:style w:type="paragraph" w:styleId="TOC2">
    <w:name w:val="toc 2"/>
    <w:basedOn w:val="Normal"/>
    <w:next w:val="Normal"/>
    <w:autoRedefine/>
    <w:uiPriority w:val="39"/>
    <w:unhideWhenUsed/>
    <w:rsid w:val="00A35EC4"/>
    <w:pPr>
      <w:spacing w:after="100"/>
      <w:ind w:left="220"/>
    </w:pPr>
  </w:style>
  <w:style w:type="character" w:styleId="Hyperlink">
    <w:name w:val="Hyperlink"/>
    <w:basedOn w:val="DefaultParagraphFont"/>
    <w:uiPriority w:val="99"/>
    <w:unhideWhenUsed/>
    <w:rsid w:val="00A35EC4"/>
    <w:rPr>
      <w:color w:val="6B9F25" w:themeColor="hyperlink"/>
      <w:u w:val="single"/>
    </w:rPr>
  </w:style>
  <w:style w:type="character" w:customStyle="1" w:styleId="Heading3Char">
    <w:name w:val="Heading 3 Char"/>
    <w:basedOn w:val="DefaultParagraphFont"/>
    <w:link w:val="Heading3"/>
    <w:uiPriority w:val="9"/>
    <w:rsid w:val="001A76A4"/>
    <w:rPr>
      <w:rFonts w:asciiTheme="majorHAnsi" w:eastAsiaTheme="majorEastAsia" w:hAnsiTheme="majorHAnsi" w:cstheme="majorBidi"/>
      <w:b/>
      <w:bCs/>
      <w:color w:val="276E8B" w:themeColor="accent1" w:themeShade="BF"/>
      <w:sz w:val="24"/>
      <w:szCs w:val="24"/>
    </w:rPr>
  </w:style>
  <w:style w:type="paragraph" w:styleId="TOC3">
    <w:name w:val="toc 3"/>
    <w:basedOn w:val="Normal"/>
    <w:next w:val="Normal"/>
    <w:autoRedefine/>
    <w:uiPriority w:val="39"/>
    <w:unhideWhenUsed/>
    <w:rsid w:val="00DD429D"/>
    <w:pPr>
      <w:spacing w:after="100"/>
      <w:ind w:left="440"/>
    </w:pPr>
  </w:style>
  <w:style w:type="paragraph" w:styleId="TOC1">
    <w:name w:val="toc 1"/>
    <w:basedOn w:val="Normal"/>
    <w:next w:val="Normal"/>
    <w:autoRedefine/>
    <w:uiPriority w:val="39"/>
    <w:unhideWhenUsed/>
    <w:rsid w:val="00DD429D"/>
    <w:pPr>
      <w:spacing w:after="100"/>
    </w:p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Lapis Bulleted List"/>
    <w:basedOn w:val="Normal"/>
    <w:link w:val="ListParagraphChar"/>
    <w:uiPriority w:val="34"/>
    <w:qFormat/>
    <w:rsid w:val="00D80921"/>
    <w:pPr>
      <w:ind w:left="720"/>
      <w:contextualSpacing/>
    </w:pPr>
  </w:style>
  <w:style w:type="numbering" w:customStyle="1" w:styleId="Style1">
    <w:name w:val="Style1"/>
    <w:uiPriority w:val="99"/>
    <w:rsid w:val="00E62B68"/>
    <w:pPr>
      <w:numPr>
        <w:numId w:val="2"/>
      </w:numPr>
    </w:pPr>
  </w:style>
  <w:style w:type="character" w:styleId="Strong">
    <w:name w:val="Strong"/>
    <w:basedOn w:val="DefaultParagraphFont"/>
    <w:uiPriority w:val="22"/>
    <w:qFormat/>
    <w:rsid w:val="00FB3362"/>
    <w:rPr>
      <w:b/>
      <w:bCs/>
    </w:rPr>
  </w:style>
  <w:style w:type="character" w:styleId="SubtleReference">
    <w:name w:val="Subtle Reference"/>
    <w:basedOn w:val="DefaultParagraphFont"/>
    <w:uiPriority w:val="31"/>
    <w:qFormat/>
    <w:rsid w:val="00025D3B"/>
    <w:rPr>
      <w:smallCaps/>
      <w:color w:val="5A5A5A" w:themeColor="text1" w:themeTint="A5"/>
    </w:rPr>
  </w:style>
  <w:style w:type="paragraph" w:styleId="TOC4">
    <w:name w:val="toc 4"/>
    <w:basedOn w:val="Normal"/>
    <w:next w:val="Normal"/>
    <w:autoRedefine/>
    <w:uiPriority w:val="39"/>
    <w:unhideWhenUsed/>
    <w:rsid w:val="001C763D"/>
    <w:pPr>
      <w:spacing w:after="100"/>
      <w:ind w:left="660"/>
    </w:pPr>
  </w:style>
  <w:style w:type="character" w:styleId="PageNumber">
    <w:name w:val="page number"/>
    <w:basedOn w:val="DefaultParagraphFont"/>
    <w:uiPriority w:val="99"/>
    <w:semiHidden/>
    <w:unhideWhenUsed/>
    <w:rsid w:val="00AF446E"/>
  </w:style>
  <w:style w:type="table" w:customStyle="1" w:styleId="TableGrid2">
    <w:name w:val="Table Grid2"/>
    <w:basedOn w:val="TableNormal"/>
    <w:next w:val="TableGrid"/>
    <w:uiPriority w:val="39"/>
    <w:rsid w:val="0048348F"/>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F437D"/>
    <w:rPr>
      <w:color w:val="605E5C"/>
      <w:shd w:val="clear" w:color="auto" w:fill="E1DFDD"/>
    </w:rPr>
  </w:style>
  <w:style w:type="character" w:styleId="FollowedHyperlink">
    <w:name w:val="FollowedHyperlink"/>
    <w:basedOn w:val="DefaultParagraphFont"/>
    <w:uiPriority w:val="99"/>
    <w:semiHidden/>
    <w:unhideWhenUsed/>
    <w:rsid w:val="00F31BB7"/>
    <w:rPr>
      <w:color w:val="9F6715" w:themeColor="followedHyperlink"/>
      <w:u w:val="single"/>
    </w:rPr>
  </w:style>
  <w:style w:type="character" w:customStyle="1" w:styleId="Heading4Char">
    <w:name w:val="Heading 4 Char"/>
    <w:basedOn w:val="DefaultParagraphFont"/>
    <w:link w:val="Heading4"/>
    <w:uiPriority w:val="9"/>
    <w:rsid w:val="00F31BB7"/>
    <w:rPr>
      <w:rFonts w:asciiTheme="majorHAnsi" w:eastAsiaTheme="majorEastAsia" w:hAnsiTheme="majorHAnsi" w:cstheme="majorBidi"/>
      <w:i/>
      <w:iCs/>
      <w:color w:val="276E8B" w:themeColor="accent1" w:themeShade="BF"/>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basedOn w:val="DefaultParagraphFont"/>
    <w:link w:val="ListParagraph"/>
    <w:uiPriority w:val="34"/>
    <w:rsid w:val="00F31BB7"/>
  </w:style>
  <w:style w:type="table" w:styleId="GridTable4-Accent1">
    <w:name w:val="Grid Table 4 Accent 1"/>
    <w:basedOn w:val="TableNormal"/>
    <w:uiPriority w:val="49"/>
    <w:rsid w:val="00F97840"/>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ListTable3-Accent2">
    <w:name w:val="List Table 3 Accent 2"/>
    <w:basedOn w:val="TableNormal"/>
    <w:uiPriority w:val="48"/>
    <w:rsid w:val="00F97840"/>
    <w:pPr>
      <w:spacing w:after="0" w:line="240" w:lineRule="auto"/>
    </w:pPr>
    <w:tblPr>
      <w:tblStyleRowBandSize w:val="1"/>
      <w:tblStyleColBandSize w:val="1"/>
      <w:tblBorders>
        <w:top w:val="single" w:sz="4" w:space="0" w:color="58B6C0" w:themeColor="accent2"/>
        <w:left w:val="single" w:sz="4" w:space="0" w:color="58B6C0" w:themeColor="accent2"/>
        <w:bottom w:val="single" w:sz="4" w:space="0" w:color="58B6C0" w:themeColor="accent2"/>
        <w:right w:val="single" w:sz="4" w:space="0" w:color="58B6C0" w:themeColor="accent2"/>
      </w:tblBorders>
    </w:tblPr>
    <w:tblStylePr w:type="firstRow">
      <w:rPr>
        <w:b/>
        <w:bCs/>
        <w:color w:val="FFFFFF" w:themeColor="background1"/>
      </w:rPr>
      <w:tblPr/>
      <w:tcPr>
        <w:shd w:val="clear" w:color="auto" w:fill="58B6C0" w:themeFill="accent2"/>
      </w:tcPr>
    </w:tblStylePr>
    <w:tblStylePr w:type="lastRow">
      <w:rPr>
        <w:b/>
        <w:bCs/>
      </w:rPr>
      <w:tblPr/>
      <w:tcPr>
        <w:tcBorders>
          <w:top w:val="double" w:sz="4" w:space="0" w:color="58B6C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8B6C0" w:themeColor="accent2"/>
          <w:right w:val="single" w:sz="4" w:space="0" w:color="58B6C0" w:themeColor="accent2"/>
        </w:tcBorders>
      </w:tcPr>
    </w:tblStylePr>
    <w:tblStylePr w:type="band1Horz">
      <w:tblPr/>
      <w:tcPr>
        <w:tcBorders>
          <w:top w:val="single" w:sz="4" w:space="0" w:color="58B6C0" w:themeColor="accent2"/>
          <w:bottom w:val="single" w:sz="4" w:space="0" w:color="58B6C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8B6C0" w:themeColor="accent2"/>
          <w:left w:val="nil"/>
        </w:tcBorders>
      </w:tcPr>
    </w:tblStylePr>
    <w:tblStylePr w:type="swCell">
      <w:tblPr/>
      <w:tcPr>
        <w:tcBorders>
          <w:top w:val="double" w:sz="4" w:space="0" w:color="58B6C0" w:themeColor="accent2"/>
          <w:right w:val="nil"/>
        </w:tcBorders>
      </w:tcPr>
    </w:tblStylePr>
  </w:style>
  <w:style w:type="table" w:styleId="ListTable3-Accent1">
    <w:name w:val="List Table 3 Accent 1"/>
    <w:basedOn w:val="TableNormal"/>
    <w:uiPriority w:val="48"/>
    <w:rsid w:val="00F97840"/>
    <w:pPr>
      <w:spacing w:after="0" w:line="240" w:lineRule="auto"/>
    </w:pPr>
    <w:tblPr>
      <w:tblStyleRowBandSize w:val="1"/>
      <w:tblStyleColBandSize w:val="1"/>
      <w:tblBorders>
        <w:top w:val="single" w:sz="4" w:space="0" w:color="3494BA" w:themeColor="accent1"/>
        <w:left w:val="single" w:sz="4" w:space="0" w:color="3494BA" w:themeColor="accent1"/>
        <w:bottom w:val="single" w:sz="4" w:space="0" w:color="3494BA" w:themeColor="accent1"/>
        <w:right w:val="single" w:sz="4" w:space="0" w:color="3494BA" w:themeColor="accent1"/>
      </w:tblBorders>
    </w:tblPr>
    <w:tblStylePr w:type="firstRow">
      <w:rPr>
        <w:b/>
        <w:bCs/>
        <w:color w:val="FFFFFF" w:themeColor="background1"/>
      </w:rPr>
      <w:tblPr/>
      <w:tcPr>
        <w:shd w:val="clear" w:color="auto" w:fill="3494BA" w:themeFill="accent1"/>
      </w:tcPr>
    </w:tblStylePr>
    <w:tblStylePr w:type="lastRow">
      <w:rPr>
        <w:b/>
        <w:bCs/>
      </w:rPr>
      <w:tblPr/>
      <w:tcPr>
        <w:tcBorders>
          <w:top w:val="double" w:sz="4" w:space="0" w:color="3494B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94BA" w:themeColor="accent1"/>
          <w:right w:val="single" w:sz="4" w:space="0" w:color="3494BA" w:themeColor="accent1"/>
        </w:tcBorders>
      </w:tcPr>
    </w:tblStylePr>
    <w:tblStylePr w:type="band1Horz">
      <w:tblPr/>
      <w:tcPr>
        <w:tcBorders>
          <w:top w:val="single" w:sz="4" w:space="0" w:color="3494BA" w:themeColor="accent1"/>
          <w:bottom w:val="single" w:sz="4" w:space="0" w:color="3494B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94BA" w:themeColor="accent1"/>
          <w:left w:val="nil"/>
        </w:tcBorders>
      </w:tcPr>
    </w:tblStylePr>
    <w:tblStylePr w:type="swCell">
      <w:tblPr/>
      <w:tcPr>
        <w:tcBorders>
          <w:top w:val="double" w:sz="4" w:space="0" w:color="3494BA" w:themeColor="accent1"/>
          <w:right w:val="nil"/>
        </w:tcBorders>
      </w:tcPr>
    </w:tblStylePr>
  </w:style>
  <w:style w:type="character" w:styleId="PlaceholderText">
    <w:name w:val="Placeholder Text"/>
    <w:basedOn w:val="DefaultParagraphFont"/>
    <w:uiPriority w:val="99"/>
    <w:semiHidden/>
    <w:rsid w:val="003C6968"/>
    <w:rPr>
      <w:color w:val="808080"/>
    </w:rPr>
  </w:style>
  <w:style w:type="character" w:customStyle="1" w:styleId="DefaultText">
    <w:name w:val="Default Text"/>
    <w:basedOn w:val="DefaultParagraphFont"/>
    <w:uiPriority w:val="1"/>
    <w:qFormat/>
    <w:rsid w:val="00653A4E"/>
    <w:rPr>
      <w:rFonts w:cstheme="minorHAnsi"/>
      <w:color w:val="808080" w:themeColor="background1" w:themeShade="80"/>
      <w:sz w:val="20"/>
      <w:szCs w:val="20"/>
    </w:rPr>
  </w:style>
  <w:style w:type="character" w:styleId="IntenseReference">
    <w:name w:val="Intense Reference"/>
    <w:basedOn w:val="DefaultParagraphFont"/>
    <w:uiPriority w:val="32"/>
    <w:qFormat/>
    <w:rsid w:val="00DE58F2"/>
    <w:rPr>
      <w:b/>
      <w:bCs/>
      <w:smallCaps/>
      <w:color w:val="3494BA" w:themeColor="accent1"/>
      <w:spacing w:val="5"/>
    </w:rPr>
  </w:style>
  <w:style w:type="character" w:styleId="Mention">
    <w:name w:val="Mention"/>
    <w:basedOn w:val="DefaultParagraphFont"/>
    <w:uiPriority w:val="99"/>
    <w:unhideWhenUsed/>
    <w:rsid w:val="00A85E5D"/>
    <w:rPr>
      <w:color w:val="2B579A"/>
      <w:shd w:val="clear" w:color="auto" w:fill="E1DFDD"/>
    </w:rPr>
  </w:style>
  <w:style w:type="paragraph" w:styleId="Revision">
    <w:name w:val="Revision"/>
    <w:hidden/>
    <w:uiPriority w:val="99"/>
    <w:semiHidden/>
    <w:rsid w:val="00043686"/>
    <w:pPr>
      <w:spacing w:after="0" w:line="240" w:lineRule="auto"/>
    </w:pPr>
  </w:style>
  <w:style w:type="paragraph" w:styleId="Date">
    <w:name w:val="Date"/>
    <w:basedOn w:val="Normal"/>
    <w:next w:val="Normal"/>
    <w:link w:val="DateChar"/>
    <w:uiPriority w:val="99"/>
    <w:semiHidden/>
    <w:unhideWhenUsed/>
    <w:rsid w:val="009F5065"/>
  </w:style>
  <w:style w:type="character" w:customStyle="1" w:styleId="DateChar">
    <w:name w:val="Date Char"/>
    <w:basedOn w:val="DefaultParagraphFont"/>
    <w:link w:val="Date"/>
    <w:uiPriority w:val="99"/>
    <w:semiHidden/>
    <w:rsid w:val="009F5065"/>
  </w:style>
  <w:style w:type="character" w:customStyle="1" w:styleId="cf01">
    <w:name w:val="cf01"/>
    <w:basedOn w:val="DefaultParagraphFont"/>
    <w:rsid w:val="00A12F81"/>
    <w:rPr>
      <w:rFonts w:ascii="Segoe UI" w:hAnsi="Segoe UI" w:cs="Segoe UI" w:hint="default"/>
      <w:sz w:val="18"/>
      <w:szCs w:val="18"/>
    </w:rPr>
  </w:style>
  <w:style w:type="paragraph" w:styleId="BodyText">
    <w:name w:val="Body Text"/>
    <w:basedOn w:val="Normal"/>
    <w:link w:val="BodyTextChar"/>
    <w:uiPriority w:val="1"/>
    <w:qFormat/>
    <w:rsid w:val="006E32C4"/>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6E32C4"/>
    <w:rPr>
      <w:rFonts w:ascii="Times New Roman" w:eastAsia="Times New Roman" w:hAnsi="Times New Roman" w:cs="Times New Roman"/>
      <w:sz w:val="20"/>
      <w:szCs w:val="20"/>
    </w:rPr>
  </w:style>
  <w:style w:type="paragraph" w:styleId="Caption">
    <w:name w:val="caption"/>
    <w:basedOn w:val="Normal"/>
    <w:next w:val="Normal"/>
    <w:uiPriority w:val="35"/>
    <w:unhideWhenUsed/>
    <w:qFormat/>
    <w:rsid w:val="00EF736E"/>
    <w:pPr>
      <w:spacing w:after="200" w:line="240" w:lineRule="auto"/>
    </w:pPr>
    <w:rPr>
      <w:i/>
      <w:iCs/>
      <w:color w:val="373545" w:themeColor="text2"/>
      <w:sz w:val="18"/>
      <w:szCs w:val="18"/>
    </w:rPr>
  </w:style>
  <w:style w:type="paragraph" w:customStyle="1" w:styleId="TableParagraph">
    <w:name w:val="Table Paragraph"/>
    <w:basedOn w:val="Normal"/>
    <w:uiPriority w:val="1"/>
    <w:qFormat/>
    <w:rsid w:val="00682452"/>
    <w:pPr>
      <w:widowControl w:val="0"/>
      <w:autoSpaceDE w:val="0"/>
      <w:autoSpaceDN w:val="0"/>
      <w:spacing w:after="0" w:line="240" w:lineRule="auto"/>
    </w:pPr>
    <w:rPr>
      <w:rFonts w:ascii="Times New Roman" w:eastAsia="Times New Roman" w:hAnsi="Times New Roman" w:cs="Times New Roman"/>
    </w:rPr>
  </w:style>
  <w:style w:type="paragraph" w:customStyle="1" w:styleId="referencianotaalpieChar">
    <w:name w:val="referencia nota al pie Char"/>
    <w:aliases w:val="BVI fnr Char,BVI fnr Car Car Char,BVI fnr Car Char,BVI fnr Car Car Car Car Char Char,BVI fnr Char Char Char Char,BVI fnr Car Car Char Char Char Char"/>
    <w:basedOn w:val="Normal"/>
    <w:link w:val="FootnoteReference"/>
    <w:uiPriority w:val="99"/>
    <w:rsid w:val="007E4A93"/>
    <w:pPr>
      <w:spacing w:before="120" w:line="240" w:lineRule="exact"/>
      <w:jc w:val="both"/>
    </w:pPr>
    <w:rPr>
      <w:vertAlign w:val="superscript"/>
      <w:lang w:val="en-US"/>
    </w:rPr>
  </w:style>
  <w:style w:type="character" w:styleId="IntenseEmphasis">
    <w:name w:val="Intense Emphasis"/>
    <w:basedOn w:val="DefaultParagraphFont"/>
    <w:uiPriority w:val="21"/>
    <w:qFormat/>
    <w:rsid w:val="00511101"/>
    <w:rPr>
      <w:i/>
      <w:iCs/>
      <w:color w:val="3494BA" w:themeColor="accent1"/>
    </w:rPr>
  </w:style>
  <w:style w:type="character" w:customStyle="1" w:styleId="Heading5Char">
    <w:name w:val="Heading 5 Char"/>
    <w:basedOn w:val="DefaultParagraphFont"/>
    <w:link w:val="Heading5"/>
    <w:uiPriority w:val="9"/>
    <w:rsid w:val="00511101"/>
    <w:rPr>
      <w:rFonts w:asciiTheme="majorHAnsi" w:eastAsiaTheme="majorEastAsia" w:hAnsiTheme="majorHAnsi" w:cstheme="majorBidi"/>
      <w:color w:val="276E8B"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750357">
      <w:bodyDiv w:val="1"/>
      <w:marLeft w:val="0"/>
      <w:marRight w:val="0"/>
      <w:marTop w:val="0"/>
      <w:marBottom w:val="0"/>
      <w:divBdr>
        <w:top w:val="none" w:sz="0" w:space="0" w:color="auto"/>
        <w:left w:val="none" w:sz="0" w:space="0" w:color="auto"/>
        <w:bottom w:val="none" w:sz="0" w:space="0" w:color="auto"/>
        <w:right w:val="none" w:sz="0" w:space="0" w:color="auto"/>
      </w:divBdr>
    </w:div>
    <w:div w:id="378936369">
      <w:bodyDiv w:val="1"/>
      <w:marLeft w:val="0"/>
      <w:marRight w:val="0"/>
      <w:marTop w:val="0"/>
      <w:marBottom w:val="0"/>
      <w:divBdr>
        <w:top w:val="none" w:sz="0" w:space="0" w:color="auto"/>
        <w:left w:val="none" w:sz="0" w:space="0" w:color="auto"/>
        <w:bottom w:val="none" w:sz="0" w:space="0" w:color="auto"/>
        <w:right w:val="none" w:sz="0" w:space="0" w:color="auto"/>
      </w:divBdr>
      <w:divsChild>
        <w:div w:id="24671423">
          <w:marLeft w:val="0"/>
          <w:marRight w:val="0"/>
          <w:marTop w:val="0"/>
          <w:marBottom w:val="0"/>
          <w:divBdr>
            <w:top w:val="none" w:sz="0" w:space="0" w:color="auto"/>
            <w:left w:val="none" w:sz="0" w:space="0" w:color="auto"/>
            <w:bottom w:val="none" w:sz="0" w:space="0" w:color="auto"/>
            <w:right w:val="none" w:sz="0" w:space="0" w:color="auto"/>
          </w:divBdr>
          <w:divsChild>
            <w:div w:id="1756976774">
              <w:marLeft w:val="0"/>
              <w:marRight w:val="0"/>
              <w:marTop w:val="0"/>
              <w:marBottom w:val="0"/>
              <w:divBdr>
                <w:top w:val="none" w:sz="0" w:space="0" w:color="auto"/>
                <w:left w:val="none" w:sz="0" w:space="0" w:color="auto"/>
                <w:bottom w:val="none" w:sz="0" w:space="0" w:color="auto"/>
                <w:right w:val="none" w:sz="0" w:space="0" w:color="auto"/>
              </w:divBdr>
            </w:div>
          </w:divsChild>
        </w:div>
        <w:div w:id="24916010">
          <w:marLeft w:val="0"/>
          <w:marRight w:val="0"/>
          <w:marTop w:val="0"/>
          <w:marBottom w:val="0"/>
          <w:divBdr>
            <w:top w:val="none" w:sz="0" w:space="0" w:color="auto"/>
            <w:left w:val="none" w:sz="0" w:space="0" w:color="auto"/>
            <w:bottom w:val="none" w:sz="0" w:space="0" w:color="auto"/>
            <w:right w:val="none" w:sz="0" w:space="0" w:color="auto"/>
          </w:divBdr>
          <w:divsChild>
            <w:div w:id="513497651">
              <w:marLeft w:val="0"/>
              <w:marRight w:val="0"/>
              <w:marTop w:val="0"/>
              <w:marBottom w:val="0"/>
              <w:divBdr>
                <w:top w:val="none" w:sz="0" w:space="0" w:color="auto"/>
                <w:left w:val="none" w:sz="0" w:space="0" w:color="auto"/>
                <w:bottom w:val="none" w:sz="0" w:space="0" w:color="auto"/>
                <w:right w:val="none" w:sz="0" w:space="0" w:color="auto"/>
              </w:divBdr>
            </w:div>
          </w:divsChild>
        </w:div>
        <w:div w:id="31154691">
          <w:marLeft w:val="0"/>
          <w:marRight w:val="0"/>
          <w:marTop w:val="0"/>
          <w:marBottom w:val="0"/>
          <w:divBdr>
            <w:top w:val="none" w:sz="0" w:space="0" w:color="auto"/>
            <w:left w:val="none" w:sz="0" w:space="0" w:color="auto"/>
            <w:bottom w:val="none" w:sz="0" w:space="0" w:color="auto"/>
            <w:right w:val="none" w:sz="0" w:space="0" w:color="auto"/>
          </w:divBdr>
          <w:divsChild>
            <w:div w:id="2071420457">
              <w:marLeft w:val="0"/>
              <w:marRight w:val="0"/>
              <w:marTop w:val="0"/>
              <w:marBottom w:val="0"/>
              <w:divBdr>
                <w:top w:val="none" w:sz="0" w:space="0" w:color="auto"/>
                <w:left w:val="none" w:sz="0" w:space="0" w:color="auto"/>
                <w:bottom w:val="none" w:sz="0" w:space="0" w:color="auto"/>
                <w:right w:val="none" w:sz="0" w:space="0" w:color="auto"/>
              </w:divBdr>
            </w:div>
          </w:divsChild>
        </w:div>
        <w:div w:id="34932382">
          <w:marLeft w:val="0"/>
          <w:marRight w:val="0"/>
          <w:marTop w:val="0"/>
          <w:marBottom w:val="0"/>
          <w:divBdr>
            <w:top w:val="none" w:sz="0" w:space="0" w:color="auto"/>
            <w:left w:val="none" w:sz="0" w:space="0" w:color="auto"/>
            <w:bottom w:val="none" w:sz="0" w:space="0" w:color="auto"/>
            <w:right w:val="none" w:sz="0" w:space="0" w:color="auto"/>
          </w:divBdr>
          <w:divsChild>
            <w:div w:id="2013297002">
              <w:marLeft w:val="0"/>
              <w:marRight w:val="0"/>
              <w:marTop w:val="0"/>
              <w:marBottom w:val="0"/>
              <w:divBdr>
                <w:top w:val="none" w:sz="0" w:space="0" w:color="auto"/>
                <w:left w:val="none" w:sz="0" w:space="0" w:color="auto"/>
                <w:bottom w:val="none" w:sz="0" w:space="0" w:color="auto"/>
                <w:right w:val="none" w:sz="0" w:space="0" w:color="auto"/>
              </w:divBdr>
            </w:div>
          </w:divsChild>
        </w:div>
        <w:div w:id="39328031">
          <w:marLeft w:val="0"/>
          <w:marRight w:val="0"/>
          <w:marTop w:val="0"/>
          <w:marBottom w:val="0"/>
          <w:divBdr>
            <w:top w:val="none" w:sz="0" w:space="0" w:color="auto"/>
            <w:left w:val="none" w:sz="0" w:space="0" w:color="auto"/>
            <w:bottom w:val="none" w:sz="0" w:space="0" w:color="auto"/>
            <w:right w:val="none" w:sz="0" w:space="0" w:color="auto"/>
          </w:divBdr>
          <w:divsChild>
            <w:div w:id="1368916312">
              <w:marLeft w:val="0"/>
              <w:marRight w:val="0"/>
              <w:marTop w:val="0"/>
              <w:marBottom w:val="0"/>
              <w:divBdr>
                <w:top w:val="none" w:sz="0" w:space="0" w:color="auto"/>
                <w:left w:val="none" w:sz="0" w:space="0" w:color="auto"/>
                <w:bottom w:val="none" w:sz="0" w:space="0" w:color="auto"/>
                <w:right w:val="none" w:sz="0" w:space="0" w:color="auto"/>
              </w:divBdr>
            </w:div>
          </w:divsChild>
        </w:div>
        <w:div w:id="43599073">
          <w:marLeft w:val="0"/>
          <w:marRight w:val="0"/>
          <w:marTop w:val="0"/>
          <w:marBottom w:val="0"/>
          <w:divBdr>
            <w:top w:val="none" w:sz="0" w:space="0" w:color="auto"/>
            <w:left w:val="none" w:sz="0" w:space="0" w:color="auto"/>
            <w:bottom w:val="none" w:sz="0" w:space="0" w:color="auto"/>
            <w:right w:val="none" w:sz="0" w:space="0" w:color="auto"/>
          </w:divBdr>
          <w:divsChild>
            <w:div w:id="939532170">
              <w:marLeft w:val="0"/>
              <w:marRight w:val="0"/>
              <w:marTop w:val="0"/>
              <w:marBottom w:val="0"/>
              <w:divBdr>
                <w:top w:val="none" w:sz="0" w:space="0" w:color="auto"/>
                <w:left w:val="none" w:sz="0" w:space="0" w:color="auto"/>
                <w:bottom w:val="none" w:sz="0" w:space="0" w:color="auto"/>
                <w:right w:val="none" w:sz="0" w:space="0" w:color="auto"/>
              </w:divBdr>
            </w:div>
          </w:divsChild>
        </w:div>
        <w:div w:id="70084875">
          <w:marLeft w:val="0"/>
          <w:marRight w:val="0"/>
          <w:marTop w:val="0"/>
          <w:marBottom w:val="0"/>
          <w:divBdr>
            <w:top w:val="none" w:sz="0" w:space="0" w:color="auto"/>
            <w:left w:val="none" w:sz="0" w:space="0" w:color="auto"/>
            <w:bottom w:val="none" w:sz="0" w:space="0" w:color="auto"/>
            <w:right w:val="none" w:sz="0" w:space="0" w:color="auto"/>
          </w:divBdr>
          <w:divsChild>
            <w:div w:id="1716005177">
              <w:marLeft w:val="0"/>
              <w:marRight w:val="0"/>
              <w:marTop w:val="0"/>
              <w:marBottom w:val="0"/>
              <w:divBdr>
                <w:top w:val="none" w:sz="0" w:space="0" w:color="auto"/>
                <w:left w:val="none" w:sz="0" w:space="0" w:color="auto"/>
                <w:bottom w:val="none" w:sz="0" w:space="0" w:color="auto"/>
                <w:right w:val="none" w:sz="0" w:space="0" w:color="auto"/>
              </w:divBdr>
            </w:div>
          </w:divsChild>
        </w:div>
        <w:div w:id="108934132">
          <w:marLeft w:val="0"/>
          <w:marRight w:val="0"/>
          <w:marTop w:val="0"/>
          <w:marBottom w:val="0"/>
          <w:divBdr>
            <w:top w:val="none" w:sz="0" w:space="0" w:color="auto"/>
            <w:left w:val="none" w:sz="0" w:space="0" w:color="auto"/>
            <w:bottom w:val="none" w:sz="0" w:space="0" w:color="auto"/>
            <w:right w:val="none" w:sz="0" w:space="0" w:color="auto"/>
          </w:divBdr>
          <w:divsChild>
            <w:div w:id="1125585571">
              <w:marLeft w:val="0"/>
              <w:marRight w:val="0"/>
              <w:marTop w:val="0"/>
              <w:marBottom w:val="0"/>
              <w:divBdr>
                <w:top w:val="none" w:sz="0" w:space="0" w:color="auto"/>
                <w:left w:val="none" w:sz="0" w:space="0" w:color="auto"/>
                <w:bottom w:val="none" w:sz="0" w:space="0" w:color="auto"/>
                <w:right w:val="none" w:sz="0" w:space="0" w:color="auto"/>
              </w:divBdr>
            </w:div>
          </w:divsChild>
        </w:div>
        <w:div w:id="148253207">
          <w:marLeft w:val="0"/>
          <w:marRight w:val="0"/>
          <w:marTop w:val="0"/>
          <w:marBottom w:val="0"/>
          <w:divBdr>
            <w:top w:val="none" w:sz="0" w:space="0" w:color="auto"/>
            <w:left w:val="none" w:sz="0" w:space="0" w:color="auto"/>
            <w:bottom w:val="none" w:sz="0" w:space="0" w:color="auto"/>
            <w:right w:val="none" w:sz="0" w:space="0" w:color="auto"/>
          </w:divBdr>
          <w:divsChild>
            <w:div w:id="2036343230">
              <w:marLeft w:val="0"/>
              <w:marRight w:val="0"/>
              <w:marTop w:val="0"/>
              <w:marBottom w:val="0"/>
              <w:divBdr>
                <w:top w:val="none" w:sz="0" w:space="0" w:color="auto"/>
                <w:left w:val="none" w:sz="0" w:space="0" w:color="auto"/>
                <w:bottom w:val="none" w:sz="0" w:space="0" w:color="auto"/>
                <w:right w:val="none" w:sz="0" w:space="0" w:color="auto"/>
              </w:divBdr>
            </w:div>
          </w:divsChild>
        </w:div>
        <w:div w:id="176703398">
          <w:marLeft w:val="0"/>
          <w:marRight w:val="0"/>
          <w:marTop w:val="0"/>
          <w:marBottom w:val="0"/>
          <w:divBdr>
            <w:top w:val="none" w:sz="0" w:space="0" w:color="auto"/>
            <w:left w:val="none" w:sz="0" w:space="0" w:color="auto"/>
            <w:bottom w:val="none" w:sz="0" w:space="0" w:color="auto"/>
            <w:right w:val="none" w:sz="0" w:space="0" w:color="auto"/>
          </w:divBdr>
          <w:divsChild>
            <w:div w:id="994065509">
              <w:marLeft w:val="0"/>
              <w:marRight w:val="0"/>
              <w:marTop w:val="0"/>
              <w:marBottom w:val="0"/>
              <w:divBdr>
                <w:top w:val="none" w:sz="0" w:space="0" w:color="auto"/>
                <w:left w:val="none" w:sz="0" w:space="0" w:color="auto"/>
                <w:bottom w:val="none" w:sz="0" w:space="0" w:color="auto"/>
                <w:right w:val="none" w:sz="0" w:space="0" w:color="auto"/>
              </w:divBdr>
            </w:div>
          </w:divsChild>
        </w:div>
        <w:div w:id="225577468">
          <w:marLeft w:val="0"/>
          <w:marRight w:val="0"/>
          <w:marTop w:val="0"/>
          <w:marBottom w:val="0"/>
          <w:divBdr>
            <w:top w:val="none" w:sz="0" w:space="0" w:color="auto"/>
            <w:left w:val="none" w:sz="0" w:space="0" w:color="auto"/>
            <w:bottom w:val="none" w:sz="0" w:space="0" w:color="auto"/>
            <w:right w:val="none" w:sz="0" w:space="0" w:color="auto"/>
          </w:divBdr>
          <w:divsChild>
            <w:div w:id="347145804">
              <w:marLeft w:val="0"/>
              <w:marRight w:val="0"/>
              <w:marTop w:val="0"/>
              <w:marBottom w:val="0"/>
              <w:divBdr>
                <w:top w:val="none" w:sz="0" w:space="0" w:color="auto"/>
                <w:left w:val="none" w:sz="0" w:space="0" w:color="auto"/>
                <w:bottom w:val="none" w:sz="0" w:space="0" w:color="auto"/>
                <w:right w:val="none" w:sz="0" w:space="0" w:color="auto"/>
              </w:divBdr>
            </w:div>
          </w:divsChild>
        </w:div>
        <w:div w:id="256210216">
          <w:marLeft w:val="0"/>
          <w:marRight w:val="0"/>
          <w:marTop w:val="0"/>
          <w:marBottom w:val="0"/>
          <w:divBdr>
            <w:top w:val="none" w:sz="0" w:space="0" w:color="auto"/>
            <w:left w:val="none" w:sz="0" w:space="0" w:color="auto"/>
            <w:bottom w:val="none" w:sz="0" w:space="0" w:color="auto"/>
            <w:right w:val="none" w:sz="0" w:space="0" w:color="auto"/>
          </w:divBdr>
          <w:divsChild>
            <w:div w:id="337466468">
              <w:marLeft w:val="0"/>
              <w:marRight w:val="0"/>
              <w:marTop w:val="0"/>
              <w:marBottom w:val="0"/>
              <w:divBdr>
                <w:top w:val="none" w:sz="0" w:space="0" w:color="auto"/>
                <w:left w:val="none" w:sz="0" w:space="0" w:color="auto"/>
                <w:bottom w:val="none" w:sz="0" w:space="0" w:color="auto"/>
                <w:right w:val="none" w:sz="0" w:space="0" w:color="auto"/>
              </w:divBdr>
            </w:div>
          </w:divsChild>
        </w:div>
        <w:div w:id="263458331">
          <w:marLeft w:val="0"/>
          <w:marRight w:val="0"/>
          <w:marTop w:val="0"/>
          <w:marBottom w:val="0"/>
          <w:divBdr>
            <w:top w:val="none" w:sz="0" w:space="0" w:color="auto"/>
            <w:left w:val="none" w:sz="0" w:space="0" w:color="auto"/>
            <w:bottom w:val="none" w:sz="0" w:space="0" w:color="auto"/>
            <w:right w:val="none" w:sz="0" w:space="0" w:color="auto"/>
          </w:divBdr>
          <w:divsChild>
            <w:div w:id="530846048">
              <w:marLeft w:val="0"/>
              <w:marRight w:val="0"/>
              <w:marTop w:val="0"/>
              <w:marBottom w:val="0"/>
              <w:divBdr>
                <w:top w:val="none" w:sz="0" w:space="0" w:color="auto"/>
                <w:left w:val="none" w:sz="0" w:space="0" w:color="auto"/>
                <w:bottom w:val="none" w:sz="0" w:space="0" w:color="auto"/>
                <w:right w:val="none" w:sz="0" w:space="0" w:color="auto"/>
              </w:divBdr>
            </w:div>
          </w:divsChild>
        </w:div>
        <w:div w:id="298583011">
          <w:marLeft w:val="0"/>
          <w:marRight w:val="0"/>
          <w:marTop w:val="0"/>
          <w:marBottom w:val="0"/>
          <w:divBdr>
            <w:top w:val="none" w:sz="0" w:space="0" w:color="auto"/>
            <w:left w:val="none" w:sz="0" w:space="0" w:color="auto"/>
            <w:bottom w:val="none" w:sz="0" w:space="0" w:color="auto"/>
            <w:right w:val="none" w:sz="0" w:space="0" w:color="auto"/>
          </w:divBdr>
          <w:divsChild>
            <w:div w:id="495456000">
              <w:marLeft w:val="0"/>
              <w:marRight w:val="0"/>
              <w:marTop w:val="0"/>
              <w:marBottom w:val="0"/>
              <w:divBdr>
                <w:top w:val="none" w:sz="0" w:space="0" w:color="auto"/>
                <w:left w:val="none" w:sz="0" w:space="0" w:color="auto"/>
                <w:bottom w:val="none" w:sz="0" w:space="0" w:color="auto"/>
                <w:right w:val="none" w:sz="0" w:space="0" w:color="auto"/>
              </w:divBdr>
            </w:div>
          </w:divsChild>
        </w:div>
        <w:div w:id="320810415">
          <w:marLeft w:val="0"/>
          <w:marRight w:val="0"/>
          <w:marTop w:val="0"/>
          <w:marBottom w:val="0"/>
          <w:divBdr>
            <w:top w:val="none" w:sz="0" w:space="0" w:color="auto"/>
            <w:left w:val="none" w:sz="0" w:space="0" w:color="auto"/>
            <w:bottom w:val="none" w:sz="0" w:space="0" w:color="auto"/>
            <w:right w:val="none" w:sz="0" w:space="0" w:color="auto"/>
          </w:divBdr>
          <w:divsChild>
            <w:div w:id="659235809">
              <w:marLeft w:val="0"/>
              <w:marRight w:val="0"/>
              <w:marTop w:val="0"/>
              <w:marBottom w:val="0"/>
              <w:divBdr>
                <w:top w:val="none" w:sz="0" w:space="0" w:color="auto"/>
                <w:left w:val="none" w:sz="0" w:space="0" w:color="auto"/>
                <w:bottom w:val="none" w:sz="0" w:space="0" w:color="auto"/>
                <w:right w:val="none" w:sz="0" w:space="0" w:color="auto"/>
              </w:divBdr>
            </w:div>
          </w:divsChild>
        </w:div>
        <w:div w:id="389620843">
          <w:marLeft w:val="0"/>
          <w:marRight w:val="0"/>
          <w:marTop w:val="0"/>
          <w:marBottom w:val="0"/>
          <w:divBdr>
            <w:top w:val="none" w:sz="0" w:space="0" w:color="auto"/>
            <w:left w:val="none" w:sz="0" w:space="0" w:color="auto"/>
            <w:bottom w:val="none" w:sz="0" w:space="0" w:color="auto"/>
            <w:right w:val="none" w:sz="0" w:space="0" w:color="auto"/>
          </w:divBdr>
          <w:divsChild>
            <w:div w:id="1810974368">
              <w:marLeft w:val="0"/>
              <w:marRight w:val="0"/>
              <w:marTop w:val="0"/>
              <w:marBottom w:val="0"/>
              <w:divBdr>
                <w:top w:val="none" w:sz="0" w:space="0" w:color="auto"/>
                <w:left w:val="none" w:sz="0" w:space="0" w:color="auto"/>
                <w:bottom w:val="none" w:sz="0" w:space="0" w:color="auto"/>
                <w:right w:val="none" w:sz="0" w:space="0" w:color="auto"/>
              </w:divBdr>
            </w:div>
          </w:divsChild>
        </w:div>
        <w:div w:id="409425177">
          <w:marLeft w:val="0"/>
          <w:marRight w:val="0"/>
          <w:marTop w:val="0"/>
          <w:marBottom w:val="0"/>
          <w:divBdr>
            <w:top w:val="none" w:sz="0" w:space="0" w:color="auto"/>
            <w:left w:val="none" w:sz="0" w:space="0" w:color="auto"/>
            <w:bottom w:val="none" w:sz="0" w:space="0" w:color="auto"/>
            <w:right w:val="none" w:sz="0" w:space="0" w:color="auto"/>
          </w:divBdr>
          <w:divsChild>
            <w:div w:id="1890190207">
              <w:marLeft w:val="0"/>
              <w:marRight w:val="0"/>
              <w:marTop w:val="0"/>
              <w:marBottom w:val="0"/>
              <w:divBdr>
                <w:top w:val="none" w:sz="0" w:space="0" w:color="auto"/>
                <w:left w:val="none" w:sz="0" w:space="0" w:color="auto"/>
                <w:bottom w:val="none" w:sz="0" w:space="0" w:color="auto"/>
                <w:right w:val="none" w:sz="0" w:space="0" w:color="auto"/>
              </w:divBdr>
            </w:div>
          </w:divsChild>
        </w:div>
        <w:div w:id="414088716">
          <w:marLeft w:val="0"/>
          <w:marRight w:val="0"/>
          <w:marTop w:val="0"/>
          <w:marBottom w:val="0"/>
          <w:divBdr>
            <w:top w:val="none" w:sz="0" w:space="0" w:color="auto"/>
            <w:left w:val="none" w:sz="0" w:space="0" w:color="auto"/>
            <w:bottom w:val="none" w:sz="0" w:space="0" w:color="auto"/>
            <w:right w:val="none" w:sz="0" w:space="0" w:color="auto"/>
          </w:divBdr>
          <w:divsChild>
            <w:div w:id="1574076222">
              <w:marLeft w:val="0"/>
              <w:marRight w:val="0"/>
              <w:marTop w:val="0"/>
              <w:marBottom w:val="0"/>
              <w:divBdr>
                <w:top w:val="none" w:sz="0" w:space="0" w:color="auto"/>
                <w:left w:val="none" w:sz="0" w:space="0" w:color="auto"/>
                <w:bottom w:val="none" w:sz="0" w:space="0" w:color="auto"/>
                <w:right w:val="none" w:sz="0" w:space="0" w:color="auto"/>
              </w:divBdr>
            </w:div>
          </w:divsChild>
        </w:div>
        <w:div w:id="446510823">
          <w:marLeft w:val="0"/>
          <w:marRight w:val="0"/>
          <w:marTop w:val="0"/>
          <w:marBottom w:val="0"/>
          <w:divBdr>
            <w:top w:val="none" w:sz="0" w:space="0" w:color="auto"/>
            <w:left w:val="none" w:sz="0" w:space="0" w:color="auto"/>
            <w:bottom w:val="none" w:sz="0" w:space="0" w:color="auto"/>
            <w:right w:val="none" w:sz="0" w:space="0" w:color="auto"/>
          </w:divBdr>
          <w:divsChild>
            <w:div w:id="781338419">
              <w:marLeft w:val="0"/>
              <w:marRight w:val="0"/>
              <w:marTop w:val="0"/>
              <w:marBottom w:val="0"/>
              <w:divBdr>
                <w:top w:val="none" w:sz="0" w:space="0" w:color="auto"/>
                <w:left w:val="none" w:sz="0" w:space="0" w:color="auto"/>
                <w:bottom w:val="none" w:sz="0" w:space="0" w:color="auto"/>
                <w:right w:val="none" w:sz="0" w:space="0" w:color="auto"/>
              </w:divBdr>
            </w:div>
          </w:divsChild>
        </w:div>
        <w:div w:id="458915821">
          <w:marLeft w:val="0"/>
          <w:marRight w:val="0"/>
          <w:marTop w:val="0"/>
          <w:marBottom w:val="0"/>
          <w:divBdr>
            <w:top w:val="none" w:sz="0" w:space="0" w:color="auto"/>
            <w:left w:val="none" w:sz="0" w:space="0" w:color="auto"/>
            <w:bottom w:val="none" w:sz="0" w:space="0" w:color="auto"/>
            <w:right w:val="none" w:sz="0" w:space="0" w:color="auto"/>
          </w:divBdr>
          <w:divsChild>
            <w:div w:id="1095437914">
              <w:marLeft w:val="0"/>
              <w:marRight w:val="0"/>
              <w:marTop w:val="0"/>
              <w:marBottom w:val="0"/>
              <w:divBdr>
                <w:top w:val="none" w:sz="0" w:space="0" w:color="auto"/>
                <w:left w:val="none" w:sz="0" w:space="0" w:color="auto"/>
                <w:bottom w:val="none" w:sz="0" w:space="0" w:color="auto"/>
                <w:right w:val="none" w:sz="0" w:space="0" w:color="auto"/>
              </w:divBdr>
            </w:div>
          </w:divsChild>
        </w:div>
        <w:div w:id="477116715">
          <w:marLeft w:val="0"/>
          <w:marRight w:val="0"/>
          <w:marTop w:val="0"/>
          <w:marBottom w:val="0"/>
          <w:divBdr>
            <w:top w:val="none" w:sz="0" w:space="0" w:color="auto"/>
            <w:left w:val="none" w:sz="0" w:space="0" w:color="auto"/>
            <w:bottom w:val="none" w:sz="0" w:space="0" w:color="auto"/>
            <w:right w:val="none" w:sz="0" w:space="0" w:color="auto"/>
          </w:divBdr>
          <w:divsChild>
            <w:div w:id="796604124">
              <w:marLeft w:val="0"/>
              <w:marRight w:val="0"/>
              <w:marTop w:val="0"/>
              <w:marBottom w:val="0"/>
              <w:divBdr>
                <w:top w:val="none" w:sz="0" w:space="0" w:color="auto"/>
                <w:left w:val="none" w:sz="0" w:space="0" w:color="auto"/>
                <w:bottom w:val="none" w:sz="0" w:space="0" w:color="auto"/>
                <w:right w:val="none" w:sz="0" w:space="0" w:color="auto"/>
              </w:divBdr>
            </w:div>
          </w:divsChild>
        </w:div>
        <w:div w:id="506597501">
          <w:marLeft w:val="0"/>
          <w:marRight w:val="0"/>
          <w:marTop w:val="0"/>
          <w:marBottom w:val="0"/>
          <w:divBdr>
            <w:top w:val="none" w:sz="0" w:space="0" w:color="auto"/>
            <w:left w:val="none" w:sz="0" w:space="0" w:color="auto"/>
            <w:bottom w:val="none" w:sz="0" w:space="0" w:color="auto"/>
            <w:right w:val="none" w:sz="0" w:space="0" w:color="auto"/>
          </w:divBdr>
          <w:divsChild>
            <w:div w:id="1485702025">
              <w:marLeft w:val="0"/>
              <w:marRight w:val="0"/>
              <w:marTop w:val="0"/>
              <w:marBottom w:val="0"/>
              <w:divBdr>
                <w:top w:val="none" w:sz="0" w:space="0" w:color="auto"/>
                <w:left w:val="none" w:sz="0" w:space="0" w:color="auto"/>
                <w:bottom w:val="none" w:sz="0" w:space="0" w:color="auto"/>
                <w:right w:val="none" w:sz="0" w:space="0" w:color="auto"/>
              </w:divBdr>
            </w:div>
          </w:divsChild>
        </w:div>
        <w:div w:id="510222907">
          <w:marLeft w:val="0"/>
          <w:marRight w:val="0"/>
          <w:marTop w:val="0"/>
          <w:marBottom w:val="0"/>
          <w:divBdr>
            <w:top w:val="none" w:sz="0" w:space="0" w:color="auto"/>
            <w:left w:val="none" w:sz="0" w:space="0" w:color="auto"/>
            <w:bottom w:val="none" w:sz="0" w:space="0" w:color="auto"/>
            <w:right w:val="none" w:sz="0" w:space="0" w:color="auto"/>
          </w:divBdr>
          <w:divsChild>
            <w:div w:id="2143957473">
              <w:marLeft w:val="0"/>
              <w:marRight w:val="0"/>
              <w:marTop w:val="0"/>
              <w:marBottom w:val="0"/>
              <w:divBdr>
                <w:top w:val="none" w:sz="0" w:space="0" w:color="auto"/>
                <w:left w:val="none" w:sz="0" w:space="0" w:color="auto"/>
                <w:bottom w:val="none" w:sz="0" w:space="0" w:color="auto"/>
                <w:right w:val="none" w:sz="0" w:space="0" w:color="auto"/>
              </w:divBdr>
            </w:div>
          </w:divsChild>
        </w:div>
        <w:div w:id="516699935">
          <w:marLeft w:val="0"/>
          <w:marRight w:val="0"/>
          <w:marTop w:val="0"/>
          <w:marBottom w:val="0"/>
          <w:divBdr>
            <w:top w:val="none" w:sz="0" w:space="0" w:color="auto"/>
            <w:left w:val="none" w:sz="0" w:space="0" w:color="auto"/>
            <w:bottom w:val="none" w:sz="0" w:space="0" w:color="auto"/>
            <w:right w:val="none" w:sz="0" w:space="0" w:color="auto"/>
          </w:divBdr>
          <w:divsChild>
            <w:div w:id="2030519391">
              <w:marLeft w:val="0"/>
              <w:marRight w:val="0"/>
              <w:marTop w:val="0"/>
              <w:marBottom w:val="0"/>
              <w:divBdr>
                <w:top w:val="none" w:sz="0" w:space="0" w:color="auto"/>
                <w:left w:val="none" w:sz="0" w:space="0" w:color="auto"/>
                <w:bottom w:val="none" w:sz="0" w:space="0" w:color="auto"/>
                <w:right w:val="none" w:sz="0" w:space="0" w:color="auto"/>
              </w:divBdr>
            </w:div>
          </w:divsChild>
        </w:div>
        <w:div w:id="518086486">
          <w:marLeft w:val="0"/>
          <w:marRight w:val="0"/>
          <w:marTop w:val="0"/>
          <w:marBottom w:val="0"/>
          <w:divBdr>
            <w:top w:val="none" w:sz="0" w:space="0" w:color="auto"/>
            <w:left w:val="none" w:sz="0" w:space="0" w:color="auto"/>
            <w:bottom w:val="none" w:sz="0" w:space="0" w:color="auto"/>
            <w:right w:val="none" w:sz="0" w:space="0" w:color="auto"/>
          </w:divBdr>
          <w:divsChild>
            <w:div w:id="390080462">
              <w:marLeft w:val="0"/>
              <w:marRight w:val="0"/>
              <w:marTop w:val="0"/>
              <w:marBottom w:val="0"/>
              <w:divBdr>
                <w:top w:val="none" w:sz="0" w:space="0" w:color="auto"/>
                <w:left w:val="none" w:sz="0" w:space="0" w:color="auto"/>
                <w:bottom w:val="none" w:sz="0" w:space="0" w:color="auto"/>
                <w:right w:val="none" w:sz="0" w:space="0" w:color="auto"/>
              </w:divBdr>
            </w:div>
          </w:divsChild>
        </w:div>
        <w:div w:id="541284859">
          <w:marLeft w:val="0"/>
          <w:marRight w:val="0"/>
          <w:marTop w:val="0"/>
          <w:marBottom w:val="0"/>
          <w:divBdr>
            <w:top w:val="none" w:sz="0" w:space="0" w:color="auto"/>
            <w:left w:val="none" w:sz="0" w:space="0" w:color="auto"/>
            <w:bottom w:val="none" w:sz="0" w:space="0" w:color="auto"/>
            <w:right w:val="none" w:sz="0" w:space="0" w:color="auto"/>
          </w:divBdr>
          <w:divsChild>
            <w:div w:id="584610601">
              <w:marLeft w:val="0"/>
              <w:marRight w:val="0"/>
              <w:marTop w:val="0"/>
              <w:marBottom w:val="0"/>
              <w:divBdr>
                <w:top w:val="none" w:sz="0" w:space="0" w:color="auto"/>
                <w:left w:val="none" w:sz="0" w:space="0" w:color="auto"/>
                <w:bottom w:val="none" w:sz="0" w:space="0" w:color="auto"/>
                <w:right w:val="none" w:sz="0" w:space="0" w:color="auto"/>
              </w:divBdr>
            </w:div>
          </w:divsChild>
        </w:div>
        <w:div w:id="544025135">
          <w:marLeft w:val="0"/>
          <w:marRight w:val="0"/>
          <w:marTop w:val="0"/>
          <w:marBottom w:val="0"/>
          <w:divBdr>
            <w:top w:val="none" w:sz="0" w:space="0" w:color="auto"/>
            <w:left w:val="none" w:sz="0" w:space="0" w:color="auto"/>
            <w:bottom w:val="none" w:sz="0" w:space="0" w:color="auto"/>
            <w:right w:val="none" w:sz="0" w:space="0" w:color="auto"/>
          </w:divBdr>
          <w:divsChild>
            <w:div w:id="773094046">
              <w:marLeft w:val="0"/>
              <w:marRight w:val="0"/>
              <w:marTop w:val="0"/>
              <w:marBottom w:val="0"/>
              <w:divBdr>
                <w:top w:val="none" w:sz="0" w:space="0" w:color="auto"/>
                <w:left w:val="none" w:sz="0" w:space="0" w:color="auto"/>
                <w:bottom w:val="none" w:sz="0" w:space="0" w:color="auto"/>
                <w:right w:val="none" w:sz="0" w:space="0" w:color="auto"/>
              </w:divBdr>
            </w:div>
          </w:divsChild>
        </w:div>
        <w:div w:id="546451534">
          <w:marLeft w:val="0"/>
          <w:marRight w:val="0"/>
          <w:marTop w:val="0"/>
          <w:marBottom w:val="0"/>
          <w:divBdr>
            <w:top w:val="none" w:sz="0" w:space="0" w:color="auto"/>
            <w:left w:val="none" w:sz="0" w:space="0" w:color="auto"/>
            <w:bottom w:val="none" w:sz="0" w:space="0" w:color="auto"/>
            <w:right w:val="none" w:sz="0" w:space="0" w:color="auto"/>
          </w:divBdr>
          <w:divsChild>
            <w:div w:id="545341142">
              <w:marLeft w:val="0"/>
              <w:marRight w:val="0"/>
              <w:marTop w:val="0"/>
              <w:marBottom w:val="0"/>
              <w:divBdr>
                <w:top w:val="none" w:sz="0" w:space="0" w:color="auto"/>
                <w:left w:val="none" w:sz="0" w:space="0" w:color="auto"/>
                <w:bottom w:val="none" w:sz="0" w:space="0" w:color="auto"/>
                <w:right w:val="none" w:sz="0" w:space="0" w:color="auto"/>
              </w:divBdr>
            </w:div>
          </w:divsChild>
        </w:div>
        <w:div w:id="555165758">
          <w:marLeft w:val="0"/>
          <w:marRight w:val="0"/>
          <w:marTop w:val="0"/>
          <w:marBottom w:val="0"/>
          <w:divBdr>
            <w:top w:val="none" w:sz="0" w:space="0" w:color="auto"/>
            <w:left w:val="none" w:sz="0" w:space="0" w:color="auto"/>
            <w:bottom w:val="none" w:sz="0" w:space="0" w:color="auto"/>
            <w:right w:val="none" w:sz="0" w:space="0" w:color="auto"/>
          </w:divBdr>
          <w:divsChild>
            <w:div w:id="1503738711">
              <w:marLeft w:val="0"/>
              <w:marRight w:val="0"/>
              <w:marTop w:val="0"/>
              <w:marBottom w:val="0"/>
              <w:divBdr>
                <w:top w:val="none" w:sz="0" w:space="0" w:color="auto"/>
                <w:left w:val="none" w:sz="0" w:space="0" w:color="auto"/>
                <w:bottom w:val="none" w:sz="0" w:space="0" w:color="auto"/>
                <w:right w:val="none" w:sz="0" w:space="0" w:color="auto"/>
              </w:divBdr>
            </w:div>
          </w:divsChild>
        </w:div>
        <w:div w:id="558785035">
          <w:marLeft w:val="0"/>
          <w:marRight w:val="0"/>
          <w:marTop w:val="0"/>
          <w:marBottom w:val="0"/>
          <w:divBdr>
            <w:top w:val="none" w:sz="0" w:space="0" w:color="auto"/>
            <w:left w:val="none" w:sz="0" w:space="0" w:color="auto"/>
            <w:bottom w:val="none" w:sz="0" w:space="0" w:color="auto"/>
            <w:right w:val="none" w:sz="0" w:space="0" w:color="auto"/>
          </w:divBdr>
          <w:divsChild>
            <w:div w:id="1833401727">
              <w:marLeft w:val="0"/>
              <w:marRight w:val="0"/>
              <w:marTop w:val="0"/>
              <w:marBottom w:val="0"/>
              <w:divBdr>
                <w:top w:val="none" w:sz="0" w:space="0" w:color="auto"/>
                <w:left w:val="none" w:sz="0" w:space="0" w:color="auto"/>
                <w:bottom w:val="none" w:sz="0" w:space="0" w:color="auto"/>
                <w:right w:val="none" w:sz="0" w:space="0" w:color="auto"/>
              </w:divBdr>
            </w:div>
          </w:divsChild>
        </w:div>
        <w:div w:id="585386656">
          <w:marLeft w:val="0"/>
          <w:marRight w:val="0"/>
          <w:marTop w:val="0"/>
          <w:marBottom w:val="0"/>
          <w:divBdr>
            <w:top w:val="none" w:sz="0" w:space="0" w:color="auto"/>
            <w:left w:val="none" w:sz="0" w:space="0" w:color="auto"/>
            <w:bottom w:val="none" w:sz="0" w:space="0" w:color="auto"/>
            <w:right w:val="none" w:sz="0" w:space="0" w:color="auto"/>
          </w:divBdr>
          <w:divsChild>
            <w:div w:id="214390397">
              <w:marLeft w:val="0"/>
              <w:marRight w:val="0"/>
              <w:marTop w:val="0"/>
              <w:marBottom w:val="0"/>
              <w:divBdr>
                <w:top w:val="none" w:sz="0" w:space="0" w:color="auto"/>
                <w:left w:val="none" w:sz="0" w:space="0" w:color="auto"/>
                <w:bottom w:val="none" w:sz="0" w:space="0" w:color="auto"/>
                <w:right w:val="none" w:sz="0" w:space="0" w:color="auto"/>
              </w:divBdr>
            </w:div>
          </w:divsChild>
        </w:div>
        <w:div w:id="700782867">
          <w:marLeft w:val="0"/>
          <w:marRight w:val="0"/>
          <w:marTop w:val="0"/>
          <w:marBottom w:val="0"/>
          <w:divBdr>
            <w:top w:val="none" w:sz="0" w:space="0" w:color="auto"/>
            <w:left w:val="none" w:sz="0" w:space="0" w:color="auto"/>
            <w:bottom w:val="none" w:sz="0" w:space="0" w:color="auto"/>
            <w:right w:val="none" w:sz="0" w:space="0" w:color="auto"/>
          </w:divBdr>
          <w:divsChild>
            <w:div w:id="1996030920">
              <w:marLeft w:val="0"/>
              <w:marRight w:val="0"/>
              <w:marTop w:val="0"/>
              <w:marBottom w:val="0"/>
              <w:divBdr>
                <w:top w:val="none" w:sz="0" w:space="0" w:color="auto"/>
                <w:left w:val="none" w:sz="0" w:space="0" w:color="auto"/>
                <w:bottom w:val="none" w:sz="0" w:space="0" w:color="auto"/>
                <w:right w:val="none" w:sz="0" w:space="0" w:color="auto"/>
              </w:divBdr>
            </w:div>
          </w:divsChild>
        </w:div>
        <w:div w:id="723867804">
          <w:marLeft w:val="0"/>
          <w:marRight w:val="0"/>
          <w:marTop w:val="0"/>
          <w:marBottom w:val="0"/>
          <w:divBdr>
            <w:top w:val="none" w:sz="0" w:space="0" w:color="auto"/>
            <w:left w:val="none" w:sz="0" w:space="0" w:color="auto"/>
            <w:bottom w:val="none" w:sz="0" w:space="0" w:color="auto"/>
            <w:right w:val="none" w:sz="0" w:space="0" w:color="auto"/>
          </w:divBdr>
          <w:divsChild>
            <w:div w:id="532350981">
              <w:marLeft w:val="0"/>
              <w:marRight w:val="0"/>
              <w:marTop w:val="0"/>
              <w:marBottom w:val="0"/>
              <w:divBdr>
                <w:top w:val="none" w:sz="0" w:space="0" w:color="auto"/>
                <w:left w:val="none" w:sz="0" w:space="0" w:color="auto"/>
                <w:bottom w:val="none" w:sz="0" w:space="0" w:color="auto"/>
                <w:right w:val="none" w:sz="0" w:space="0" w:color="auto"/>
              </w:divBdr>
            </w:div>
          </w:divsChild>
        </w:div>
        <w:div w:id="732199481">
          <w:marLeft w:val="0"/>
          <w:marRight w:val="0"/>
          <w:marTop w:val="0"/>
          <w:marBottom w:val="0"/>
          <w:divBdr>
            <w:top w:val="none" w:sz="0" w:space="0" w:color="auto"/>
            <w:left w:val="none" w:sz="0" w:space="0" w:color="auto"/>
            <w:bottom w:val="none" w:sz="0" w:space="0" w:color="auto"/>
            <w:right w:val="none" w:sz="0" w:space="0" w:color="auto"/>
          </w:divBdr>
          <w:divsChild>
            <w:div w:id="2111318867">
              <w:marLeft w:val="0"/>
              <w:marRight w:val="0"/>
              <w:marTop w:val="0"/>
              <w:marBottom w:val="0"/>
              <w:divBdr>
                <w:top w:val="none" w:sz="0" w:space="0" w:color="auto"/>
                <w:left w:val="none" w:sz="0" w:space="0" w:color="auto"/>
                <w:bottom w:val="none" w:sz="0" w:space="0" w:color="auto"/>
                <w:right w:val="none" w:sz="0" w:space="0" w:color="auto"/>
              </w:divBdr>
            </w:div>
          </w:divsChild>
        </w:div>
        <w:div w:id="767845147">
          <w:marLeft w:val="0"/>
          <w:marRight w:val="0"/>
          <w:marTop w:val="0"/>
          <w:marBottom w:val="0"/>
          <w:divBdr>
            <w:top w:val="none" w:sz="0" w:space="0" w:color="auto"/>
            <w:left w:val="none" w:sz="0" w:space="0" w:color="auto"/>
            <w:bottom w:val="none" w:sz="0" w:space="0" w:color="auto"/>
            <w:right w:val="none" w:sz="0" w:space="0" w:color="auto"/>
          </w:divBdr>
          <w:divsChild>
            <w:div w:id="517474793">
              <w:marLeft w:val="0"/>
              <w:marRight w:val="0"/>
              <w:marTop w:val="0"/>
              <w:marBottom w:val="0"/>
              <w:divBdr>
                <w:top w:val="none" w:sz="0" w:space="0" w:color="auto"/>
                <w:left w:val="none" w:sz="0" w:space="0" w:color="auto"/>
                <w:bottom w:val="none" w:sz="0" w:space="0" w:color="auto"/>
                <w:right w:val="none" w:sz="0" w:space="0" w:color="auto"/>
              </w:divBdr>
            </w:div>
          </w:divsChild>
        </w:div>
        <w:div w:id="774716504">
          <w:marLeft w:val="0"/>
          <w:marRight w:val="0"/>
          <w:marTop w:val="0"/>
          <w:marBottom w:val="0"/>
          <w:divBdr>
            <w:top w:val="none" w:sz="0" w:space="0" w:color="auto"/>
            <w:left w:val="none" w:sz="0" w:space="0" w:color="auto"/>
            <w:bottom w:val="none" w:sz="0" w:space="0" w:color="auto"/>
            <w:right w:val="none" w:sz="0" w:space="0" w:color="auto"/>
          </w:divBdr>
          <w:divsChild>
            <w:div w:id="1972786810">
              <w:marLeft w:val="0"/>
              <w:marRight w:val="0"/>
              <w:marTop w:val="0"/>
              <w:marBottom w:val="0"/>
              <w:divBdr>
                <w:top w:val="none" w:sz="0" w:space="0" w:color="auto"/>
                <w:left w:val="none" w:sz="0" w:space="0" w:color="auto"/>
                <w:bottom w:val="none" w:sz="0" w:space="0" w:color="auto"/>
                <w:right w:val="none" w:sz="0" w:space="0" w:color="auto"/>
              </w:divBdr>
            </w:div>
          </w:divsChild>
        </w:div>
        <w:div w:id="811026560">
          <w:marLeft w:val="0"/>
          <w:marRight w:val="0"/>
          <w:marTop w:val="0"/>
          <w:marBottom w:val="0"/>
          <w:divBdr>
            <w:top w:val="none" w:sz="0" w:space="0" w:color="auto"/>
            <w:left w:val="none" w:sz="0" w:space="0" w:color="auto"/>
            <w:bottom w:val="none" w:sz="0" w:space="0" w:color="auto"/>
            <w:right w:val="none" w:sz="0" w:space="0" w:color="auto"/>
          </w:divBdr>
          <w:divsChild>
            <w:div w:id="2132354729">
              <w:marLeft w:val="0"/>
              <w:marRight w:val="0"/>
              <w:marTop w:val="0"/>
              <w:marBottom w:val="0"/>
              <w:divBdr>
                <w:top w:val="none" w:sz="0" w:space="0" w:color="auto"/>
                <w:left w:val="none" w:sz="0" w:space="0" w:color="auto"/>
                <w:bottom w:val="none" w:sz="0" w:space="0" w:color="auto"/>
                <w:right w:val="none" w:sz="0" w:space="0" w:color="auto"/>
              </w:divBdr>
            </w:div>
          </w:divsChild>
        </w:div>
        <w:div w:id="820386826">
          <w:marLeft w:val="0"/>
          <w:marRight w:val="0"/>
          <w:marTop w:val="0"/>
          <w:marBottom w:val="0"/>
          <w:divBdr>
            <w:top w:val="none" w:sz="0" w:space="0" w:color="auto"/>
            <w:left w:val="none" w:sz="0" w:space="0" w:color="auto"/>
            <w:bottom w:val="none" w:sz="0" w:space="0" w:color="auto"/>
            <w:right w:val="none" w:sz="0" w:space="0" w:color="auto"/>
          </w:divBdr>
          <w:divsChild>
            <w:div w:id="423572425">
              <w:marLeft w:val="0"/>
              <w:marRight w:val="0"/>
              <w:marTop w:val="0"/>
              <w:marBottom w:val="0"/>
              <w:divBdr>
                <w:top w:val="none" w:sz="0" w:space="0" w:color="auto"/>
                <w:left w:val="none" w:sz="0" w:space="0" w:color="auto"/>
                <w:bottom w:val="none" w:sz="0" w:space="0" w:color="auto"/>
                <w:right w:val="none" w:sz="0" w:space="0" w:color="auto"/>
              </w:divBdr>
            </w:div>
          </w:divsChild>
        </w:div>
        <w:div w:id="822163173">
          <w:marLeft w:val="0"/>
          <w:marRight w:val="0"/>
          <w:marTop w:val="0"/>
          <w:marBottom w:val="0"/>
          <w:divBdr>
            <w:top w:val="none" w:sz="0" w:space="0" w:color="auto"/>
            <w:left w:val="none" w:sz="0" w:space="0" w:color="auto"/>
            <w:bottom w:val="none" w:sz="0" w:space="0" w:color="auto"/>
            <w:right w:val="none" w:sz="0" w:space="0" w:color="auto"/>
          </w:divBdr>
          <w:divsChild>
            <w:div w:id="2107076066">
              <w:marLeft w:val="0"/>
              <w:marRight w:val="0"/>
              <w:marTop w:val="0"/>
              <w:marBottom w:val="0"/>
              <w:divBdr>
                <w:top w:val="none" w:sz="0" w:space="0" w:color="auto"/>
                <w:left w:val="none" w:sz="0" w:space="0" w:color="auto"/>
                <w:bottom w:val="none" w:sz="0" w:space="0" w:color="auto"/>
                <w:right w:val="none" w:sz="0" w:space="0" w:color="auto"/>
              </w:divBdr>
            </w:div>
          </w:divsChild>
        </w:div>
        <w:div w:id="822503776">
          <w:marLeft w:val="0"/>
          <w:marRight w:val="0"/>
          <w:marTop w:val="0"/>
          <w:marBottom w:val="0"/>
          <w:divBdr>
            <w:top w:val="none" w:sz="0" w:space="0" w:color="auto"/>
            <w:left w:val="none" w:sz="0" w:space="0" w:color="auto"/>
            <w:bottom w:val="none" w:sz="0" w:space="0" w:color="auto"/>
            <w:right w:val="none" w:sz="0" w:space="0" w:color="auto"/>
          </w:divBdr>
          <w:divsChild>
            <w:div w:id="305934250">
              <w:marLeft w:val="0"/>
              <w:marRight w:val="0"/>
              <w:marTop w:val="0"/>
              <w:marBottom w:val="0"/>
              <w:divBdr>
                <w:top w:val="none" w:sz="0" w:space="0" w:color="auto"/>
                <w:left w:val="none" w:sz="0" w:space="0" w:color="auto"/>
                <w:bottom w:val="none" w:sz="0" w:space="0" w:color="auto"/>
                <w:right w:val="none" w:sz="0" w:space="0" w:color="auto"/>
              </w:divBdr>
            </w:div>
          </w:divsChild>
        </w:div>
        <w:div w:id="825630985">
          <w:marLeft w:val="0"/>
          <w:marRight w:val="0"/>
          <w:marTop w:val="0"/>
          <w:marBottom w:val="0"/>
          <w:divBdr>
            <w:top w:val="none" w:sz="0" w:space="0" w:color="auto"/>
            <w:left w:val="none" w:sz="0" w:space="0" w:color="auto"/>
            <w:bottom w:val="none" w:sz="0" w:space="0" w:color="auto"/>
            <w:right w:val="none" w:sz="0" w:space="0" w:color="auto"/>
          </w:divBdr>
          <w:divsChild>
            <w:div w:id="159539278">
              <w:marLeft w:val="0"/>
              <w:marRight w:val="0"/>
              <w:marTop w:val="0"/>
              <w:marBottom w:val="0"/>
              <w:divBdr>
                <w:top w:val="none" w:sz="0" w:space="0" w:color="auto"/>
                <w:left w:val="none" w:sz="0" w:space="0" w:color="auto"/>
                <w:bottom w:val="none" w:sz="0" w:space="0" w:color="auto"/>
                <w:right w:val="none" w:sz="0" w:space="0" w:color="auto"/>
              </w:divBdr>
            </w:div>
          </w:divsChild>
        </w:div>
        <w:div w:id="831410935">
          <w:marLeft w:val="0"/>
          <w:marRight w:val="0"/>
          <w:marTop w:val="0"/>
          <w:marBottom w:val="0"/>
          <w:divBdr>
            <w:top w:val="none" w:sz="0" w:space="0" w:color="auto"/>
            <w:left w:val="none" w:sz="0" w:space="0" w:color="auto"/>
            <w:bottom w:val="none" w:sz="0" w:space="0" w:color="auto"/>
            <w:right w:val="none" w:sz="0" w:space="0" w:color="auto"/>
          </w:divBdr>
          <w:divsChild>
            <w:div w:id="70350948">
              <w:marLeft w:val="0"/>
              <w:marRight w:val="0"/>
              <w:marTop w:val="0"/>
              <w:marBottom w:val="0"/>
              <w:divBdr>
                <w:top w:val="none" w:sz="0" w:space="0" w:color="auto"/>
                <w:left w:val="none" w:sz="0" w:space="0" w:color="auto"/>
                <w:bottom w:val="none" w:sz="0" w:space="0" w:color="auto"/>
                <w:right w:val="none" w:sz="0" w:space="0" w:color="auto"/>
              </w:divBdr>
            </w:div>
          </w:divsChild>
        </w:div>
        <w:div w:id="841043488">
          <w:marLeft w:val="0"/>
          <w:marRight w:val="0"/>
          <w:marTop w:val="0"/>
          <w:marBottom w:val="0"/>
          <w:divBdr>
            <w:top w:val="none" w:sz="0" w:space="0" w:color="auto"/>
            <w:left w:val="none" w:sz="0" w:space="0" w:color="auto"/>
            <w:bottom w:val="none" w:sz="0" w:space="0" w:color="auto"/>
            <w:right w:val="none" w:sz="0" w:space="0" w:color="auto"/>
          </w:divBdr>
          <w:divsChild>
            <w:div w:id="927157615">
              <w:marLeft w:val="0"/>
              <w:marRight w:val="0"/>
              <w:marTop w:val="0"/>
              <w:marBottom w:val="0"/>
              <w:divBdr>
                <w:top w:val="none" w:sz="0" w:space="0" w:color="auto"/>
                <w:left w:val="none" w:sz="0" w:space="0" w:color="auto"/>
                <w:bottom w:val="none" w:sz="0" w:space="0" w:color="auto"/>
                <w:right w:val="none" w:sz="0" w:space="0" w:color="auto"/>
              </w:divBdr>
            </w:div>
          </w:divsChild>
        </w:div>
        <w:div w:id="850875562">
          <w:marLeft w:val="0"/>
          <w:marRight w:val="0"/>
          <w:marTop w:val="0"/>
          <w:marBottom w:val="0"/>
          <w:divBdr>
            <w:top w:val="none" w:sz="0" w:space="0" w:color="auto"/>
            <w:left w:val="none" w:sz="0" w:space="0" w:color="auto"/>
            <w:bottom w:val="none" w:sz="0" w:space="0" w:color="auto"/>
            <w:right w:val="none" w:sz="0" w:space="0" w:color="auto"/>
          </w:divBdr>
          <w:divsChild>
            <w:div w:id="674721187">
              <w:marLeft w:val="0"/>
              <w:marRight w:val="0"/>
              <w:marTop w:val="0"/>
              <w:marBottom w:val="0"/>
              <w:divBdr>
                <w:top w:val="none" w:sz="0" w:space="0" w:color="auto"/>
                <w:left w:val="none" w:sz="0" w:space="0" w:color="auto"/>
                <w:bottom w:val="none" w:sz="0" w:space="0" w:color="auto"/>
                <w:right w:val="none" w:sz="0" w:space="0" w:color="auto"/>
              </w:divBdr>
            </w:div>
          </w:divsChild>
        </w:div>
        <w:div w:id="857886925">
          <w:marLeft w:val="0"/>
          <w:marRight w:val="0"/>
          <w:marTop w:val="0"/>
          <w:marBottom w:val="0"/>
          <w:divBdr>
            <w:top w:val="none" w:sz="0" w:space="0" w:color="auto"/>
            <w:left w:val="none" w:sz="0" w:space="0" w:color="auto"/>
            <w:bottom w:val="none" w:sz="0" w:space="0" w:color="auto"/>
            <w:right w:val="none" w:sz="0" w:space="0" w:color="auto"/>
          </w:divBdr>
          <w:divsChild>
            <w:div w:id="1285161969">
              <w:marLeft w:val="0"/>
              <w:marRight w:val="0"/>
              <w:marTop w:val="0"/>
              <w:marBottom w:val="0"/>
              <w:divBdr>
                <w:top w:val="none" w:sz="0" w:space="0" w:color="auto"/>
                <w:left w:val="none" w:sz="0" w:space="0" w:color="auto"/>
                <w:bottom w:val="none" w:sz="0" w:space="0" w:color="auto"/>
                <w:right w:val="none" w:sz="0" w:space="0" w:color="auto"/>
              </w:divBdr>
            </w:div>
          </w:divsChild>
        </w:div>
        <w:div w:id="870847808">
          <w:marLeft w:val="0"/>
          <w:marRight w:val="0"/>
          <w:marTop w:val="0"/>
          <w:marBottom w:val="0"/>
          <w:divBdr>
            <w:top w:val="none" w:sz="0" w:space="0" w:color="auto"/>
            <w:left w:val="none" w:sz="0" w:space="0" w:color="auto"/>
            <w:bottom w:val="none" w:sz="0" w:space="0" w:color="auto"/>
            <w:right w:val="none" w:sz="0" w:space="0" w:color="auto"/>
          </w:divBdr>
          <w:divsChild>
            <w:div w:id="996567289">
              <w:marLeft w:val="0"/>
              <w:marRight w:val="0"/>
              <w:marTop w:val="0"/>
              <w:marBottom w:val="0"/>
              <w:divBdr>
                <w:top w:val="none" w:sz="0" w:space="0" w:color="auto"/>
                <w:left w:val="none" w:sz="0" w:space="0" w:color="auto"/>
                <w:bottom w:val="none" w:sz="0" w:space="0" w:color="auto"/>
                <w:right w:val="none" w:sz="0" w:space="0" w:color="auto"/>
              </w:divBdr>
            </w:div>
          </w:divsChild>
        </w:div>
        <w:div w:id="876546807">
          <w:marLeft w:val="0"/>
          <w:marRight w:val="0"/>
          <w:marTop w:val="0"/>
          <w:marBottom w:val="0"/>
          <w:divBdr>
            <w:top w:val="none" w:sz="0" w:space="0" w:color="auto"/>
            <w:left w:val="none" w:sz="0" w:space="0" w:color="auto"/>
            <w:bottom w:val="none" w:sz="0" w:space="0" w:color="auto"/>
            <w:right w:val="none" w:sz="0" w:space="0" w:color="auto"/>
          </w:divBdr>
          <w:divsChild>
            <w:div w:id="1677612920">
              <w:marLeft w:val="0"/>
              <w:marRight w:val="0"/>
              <w:marTop w:val="0"/>
              <w:marBottom w:val="0"/>
              <w:divBdr>
                <w:top w:val="none" w:sz="0" w:space="0" w:color="auto"/>
                <w:left w:val="none" w:sz="0" w:space="0" w:color="auto"/>
                <w:bottom w:val="none" w:sz="0" w:space="0" w:color="auto"/>
                <w:right w:val="none" w:sz="0" w:space="0" w:color="auto"/>
              </w:divBdr>
            </w:div>
          </w:divsChild>
        </w:div>
        <w:div w:id="893277188">
          <w:marLeft w:val="0"/>
          <w:marRight w:val="0"/>
          <w:marTop w:val="0"/>
          <w:marBottom w:val="0"/>
          <w:divBdr>
            <w:top w:val="none" w:sz="0" w:space="0" w:color="auto"/>
            <w:left w:val="none" w:sz="0" w:space="0" w:color="auto"/>
            <w:bottom w:val="none" w:sz="0" w:space="0" w:color="auto"/>
            <w:right w:val="none" w:sz="0" w:space="0" w:color="auto"/>
          </w:divBdr>
          <w:divsChild>
            <w:div w:id="1473867945">
              <w:marLeft w:val="0"/>
              <w:marRight w:val="0"/>
              <w:marTop w:val="0"/>
              <w:marBottom w:val="0"/>
              <w:divBdr>
                <w:top w:val="none" w:sz="0" w:space="0" w:color="auto"/>
                <w:left w:val="none" w:sz="0" w:space="0" w:color="auto"/>
                <w:bottom w:val="none" w:sz="0" w:space="0" w:color="auto"/>
                <w:right w:val="none" w:sz="0" w:space="0" w:color="auto"/>
              </w:divBdr>
            </w:div>
          </w:divsChild>
        </w:div>
        <w:div w:id="897399615">
          <w:marLeft w:val="0"/>
          <w:marRight w:val="0"/>
          <w:marTop w:val="0"/>
          <w:marBottom w:val="0"/>
          <w:divBdr>
            <w:top w:val="none" w:sz="0" w:space="0" w:color="auto"/>
            <w:left w:val="none" w:sz="0" w:space="0" w:color="auto"/>
            <w:bottom w:val="none" w:sz="0" w:space="0" w:color="auto"/>
            <w:right w:val="none" w:sz="0" w:space="0" w:color="auto"/>
          </w:divBdr>
          <w:divsChild>
            <w:div w:id="331959036">
              <w:marLeft w:val="0"/>
              <w:marRight w:val="0"/>
              <w:marTop w:val="0"/>
              <w:marBottom w:val="0"/>
              <w:divBdr>
                <w:top w:val="none" w:sz="0" w:space="0" w:color="auto"/>
                <w:left w:val="none" w:sz="0" w:space="0" w:color="auto"/>
                <w:bottom w:val="none" w:sz="0" w:space="0" w:color="auto"/>
                <w:right w:val="none" w:sz="0" w:space="0" w:color="auto"/>
              </w:divBdr>
            </w:div>
          </w:divsChild>
        </w:div>
        <w:div w:id="905607574">
          <w:marLeft w:val="0"/>
          <w:marRight w:val="0"/>
          <w:marTop w:val="0"/>
          <w:marBottom w:val="0"/>
          <w:divBdr>
            <w:top w:val="none" w:sz="0" w:space="0" w:color="auto"/>
            <w:left w:val="none" w:sz="0" w:space="0" w:color="auto"/>
            <w:bottom w:val="none" w:sz="0" w:space="0" w:color="auto"/>
            <w:right w:val="none" w:sz="0" w:space="0" w:color="auto"/>
          </w:divBdr>
          <w:divsChild>
            <w:div w:id="1008872836">
              <w:marLeft w:val="0"/>
              <w:marRight w:val="0"/>
              <w:marTop w:val="0"/>
              <w:marBottom w:val="0"/>
              <w:divBdr>
                <w:top w:val="none" w:sz="0" w:space="0" w:color="auto"/>
                <w:left w:val="none" w:sz="0" w:space="0" w:color="auto"/>
                <w:bottom w:val="none" w:sz="0" w:space="0" w:color="auto"/>
                <w:right w:val="none" w:sz="0" w:space="0" w:color="auto"/>
              </w:divBdr>
            </w:div>
          </w:divsChild>
        </w:div>
        <w:div w:id="949163178">
          <w:marLeft w:val="0"/>
          <w:marRight w:val="0"/>
          <w:marTop w:val="0"/>
          <w:marBottom w:val="0"/>
          <w:divBdr>
            <w:top w:val="none" w:sz="0" w:space="0" w:color="auto"/>
            <w:left w:val="none" w:sz="0" w:space="0" w:color="auto"/>
            <w:bottom w:val="none" w:sz="0" w:space="0" w:color="auto"/>
            <w:right w:val="none" w:sz="0" w:space="0" w:color="auto"/>
          </w:divBdr>
          <w:divsChild>
            <w:div w:id="1165705682">
              <w:marLeft w:val="0"/>
              <w:marRight w:val="0"/>
              <w:marTop w:val="0"/>
              <w:marBottom w:val="0"/>
              <w:divBdr>
                <w:top w:val="none" w:sz="0" w:space="0" w:color="auto"/>
                <w:left w:val="none" w:sz="0" w:space="0" w:color="auto"/>
                <w:bottom w:val="none" w:sz="0" w:space="0" w:color="auto"/>
                <w:right w:val="none" w:sz="0" w:space="0" w:color="auto"/>
              </w:divBdr>
            </w:div>
          </w:divsChild>
        </w:div>
        <w:div w:id="972101161">
          <w:marLeft w:val="0"/>
          <w:marRight w:val="0"/>
          <w:marTop w:val="0"/>
          <w:marBottom w:val="0"/>
          <w:divBdr>
            <w:top w:val="none" w:sz="0" w:space="0" w:color="auto"/>
            <w:left w:val="none" w:sz="0" w:space="0" w:color="auto"/>
            <w:bottom w:val="none" w:sz="0" w:space="0" w:color="auto"/>
            <w:right w:val="none" w:sz="0" w:space="0" w:color="auto"/>
          </w:divBdr>
          <w:divsChild>
            <w:div w:id="986133572">
              <w:marLeft w:val="0"/>
              <w:marRight w:val="0"/>
              <w:marTop w:val="0"/>
              <w:marBottom w:val="0"/>
              <w:divBdr>
                <w:top w:val="none" w:sz="0" w:space="0" w:color="auto"/>
                <w:left w:val="none" w:sz="0" w:space="0" w:color="auto"/>
                <w:bottom w:val="none" w:sz="0" w:space="0" w:color="auto"/>
                <w:right w:val="none" w:sz="0" w:space="0" w:color="auto"/>
              </w:divBdr>
            </w:div>
          </w:divsChild>
        </w:div>
        <w:div w:id="1021975207">
          <w:marLeft w:val="0"/>
          <w:marRight w:val="0"/>
          <w:marTop w:val="0"/>
          <w:marBottom w:val="0"/>
          <w:divBdr>
            <w:top w:val="none" w:sz="0" w:space="0" w:color="auto"/>
            <w:left w:val="none" w:sz="0" w:space="0" w:color="auto"/>
            <w:bottom w:val="none" w:sz="0" w:space="0" w:color="auto"/>
            <w:right w:val="none" w:sz="0" w:space="0" w:color="auto"/>
          </w:divBdr>
          <w:divsChild>
            <w:div w:id="76051486">
              <w:marLeft w:val="0"/>
              <w:marRight w:val="0"/>
              <w:marTop w:val="0"/>
              <w:marBottom w:val="0"/>
              <w:divBdr>
                <w:top w:val="none" w:sz="0" w:space="0" w:color="auto"/>
                <w:left w:val="none" w:sz="0" w:space="0" w:color="auto"/>
                <w:bottom w:val="none" w:sz="0" w:space="0" w:color="auto"/>
                <w:right w:val="none" w:sz="0" w:space="0" w:color="auto"/>
              </w:divBdr>
            </w:div>
          </w:divsChild>
        </w:div>
        <w:div w:id="1033728521">
          <w:marLeft w:val="0"/>
          <w:marRight w:val="0"/>
          <w:marTop w:val="0"/>
          <w:marBottom w:val="0"/>
          <w:divBdr>
            <w:top w:val="none" w:sz="0" w:space="0" w:color="auto"/>
            <w:left w:val="none" w:sz="0" w:space="0" w:color="auto"/>
            <w:bottom w:val="none" w:sz="0" w:space="0" w:color="auto"/>
            <w:right w:val="none" w:sz="0" w:space="0" w:color="auto"/>
          </w:divBdr>
          <w:divsChild>
            <w:div w:id="95179350">
              <w:marLeft w:val="0"/>
              <w:marRight w:val="0"/>
              <w:marTop w:val="0"/>
              <w:marBottom w:val="0"/>
              <w:divBdr>
                <w:top w:val="none" w:sz="0" w:space="0" w:color="auto"/>
                <w:left w:val="none" w:sz="0" w:space="0" w:color="auto"/>
                <w:bottom w:val="none" w:sz="0" w:space="0" w:color="auto"/>
                <w:right w:val="none" w:sz="0" w:space="0" w:color="auto"/>
              </w:divBdr>
            </w:div>
          </w:divsChild>
        </w:div>
        <w:div w:id="1048066618">
          <w:marLeft w:val="0"/>
          <w:marRight w:val="0"/>
          <w:marTop w:val="0"/>
          <w:marBottom w:val="0"/>
          <w:divBdr>
            <w:top w:val="none" w:sz="0" w:space="0" w:color="auto"/>
            <w:left w:val="none" w:sz="0" w:space="0" w:color="auto"/>
            <w:bottom w:val="none" w:sz="0" w:space="0" w:color="auto"/>
            <w:right w:val="none" w:sz="0" w:space="0" w:color="auto"/>
          </w:divBdr>
          <w:divsChild>
            <w:div w:id="325867965">
              <w:marLeft w:val="0"/>
              <w:marRight w:val="0"/>
              <w:marTop w:val="0"/>
              <w:marBottom w:val="0"/>
              <w:divBdr>
                <w:top w:val="none" w:sz="0" w:space="0" w:color="auto"/>
                <w:left w:val="none" w:sz="0" w:space="0" w:color="auto"/>
                <w:bottom w:val="none" w:sz="0" w:space="0" w:color="auto"/>
                <w:right w:val="none" w:sz="0" w:space="0" w:color="auto"/>
              </w:divBdr>
            </w:div>
          </w:divsChild>
        </w:div>
        <w:div w:id="1049841779">
          <w:marLeft w:val="0"/>
          <w:marRight w:val="0"/>
          <w:marTop w:val="0"/>
          <w:marBottom w:val="0"/>
          <w:divBdr>
            <w:top w:val="none" w:sz="0" w:space="0" w:color="auto"/>
            <w:left w:val="none" w:sz="0" w:space="0" w:color="auto"/>
            <w:bottom w:val="none" w:sz="0" w:space="0" w:color="auto"/>
            <w:right w:val="none" w:sz="0" w:space="0" w:color="auto"/>
          </w:divBdr>
          <w:divsChild>
            <w:div w:id="243415169">
              <w:marLeft w:val="0"/>
              <w:marRight w:val="0"/>
              <w:marTop w:val="0"/>
              <w:marBottom w:val="0"/>
              <w:divBdr>
                <w:top w:val="none" w:sz="0" w:space="0" w:color="auto"/>
                <w:left w:val="none" w:sz="0" w:space="0" w:color="auto"/>
                <w:bottom w:val="none" w:sz="0" w:space="0" w:color="auto"/>
                <w:right w:val="none" w:sz="0" w:space="0" w:color="auto"/>
              </w:divBdr>
            </w:div>
          </w:divsChild>
        </w:div>
        <w:div w:id="1056587396">
          <w:marLeft w:val="0"/>
          <w:marRight w:val="0"/>
          <w:marTop w:val="0"/>
          <w:marBottom w:val="0"/>
          <w:divBdr>
            <w:top w:val="none" w:sz="0" w:space="0" w:color="auto"/>
            <w:left w:val="none" w:sz="0" w:space="0" w:color="auto"/>
            <w:bottom w:val="none" w:sz="0" w:space="0" w:color="auto"/>
            <w:right w:val="none" w:sz="0" w:space="0" w:color="auto"/>
          </w:divBdr>
          <w:divsChild>
            <w:div w:id="2112705316">
              <w:marLeft w:val="0"/>
              <w:marRight w:val="0"/>
              <w:marTop w:val="0"/>
              <w:marBottom w:val="0"/>
              <w:divBdr>
                <w:top w:val="none" w:sz="0" w:space="0" w:color="auto"/>
                <w:left w:val="none" w:sz="0" w:space="0" w:color="auto"/>
                <w:bottom w:val="none" w:sz="0" w:space="0" w:color="auto"/>
                <w:right w:val="none" w:sz="0" w:space="0" w:color="auto"/>
              </w:divBdr>
            </w:div>
          </w:divsChild>
        </w:div>
        <w:div w:id="1065564189">
          <w:marLeft w:val="0"/>
          <w:marRight w:val="0"/>
          <w:marTop w:val="0"/>
          <w:marBottom w:val="0"/>
          <w:divBdr>
            <w:top w:val="none" w:sz="0" w:space="0" w:color="auto"/>
            <w:left w:val="none" w:sz="0" w:space="0" w:color="auto"/>
            <w:bottom w:val="none" w:sz="0" w:space="0" w:color="auto"/>
            <w:right w:val="none" w:sz="0" w:space="0" w:color="auto"/>
          </w:divBdr>
          <w:divsChild>
            <w:div w:id="1073547036">
              <w:marLeft w:val="0"/>
              <w:marRight w:val="0"/>
              <w:marTop w:val="0"/>
              <w:marBottom w:val="0"/>
              <w:divBdr>
                <w:top w:val="none" w:sz="0" w:space="0" w:color="auto"/>
                <w:left w:val="none" w:sz="0" w:space="0" w:color="auto"/>
                <w:bottom w:val="none" w:sz="0" w:space="0" w:color="auto"/>
                <w:right w:val="none" w:sz="0" w:space="0" w:color="auto"/>
              </w:divBdr>
            </w:div>
          </w:divsChild>
        </w:div>
        <w:div w:id="1085146736">
          <w:marLeft w:val="0"/>
          <w:marRight w:val="0"/>
          <w:marTop w:val="0"/>
          <w:marBottom w:val="0"/>
          <w:divBdr>
            <w:top w:val="none" w:sz="0" w:space="0" w:color="auto"/>
            <w:left w:val="none" w:sz="0" w:space="0" w:color="auto"/>
            <w:bottom w:val="none" w:sz="0" w:space="0" w:color="auto"/>
            <w:right w:val="none" w:sz="0" w:space="0" w:color="auto"/>
          </w:divBdr>
          <w:divsChild>
            <w:div w:id="932979166">
              <w:marLeft w:val="0"/>
              <w:marRight w:val="0"/>
              <w:marTop w:val="0"/>
              <w:marBottom w:val="0"/>
              <w:divBdr>
                <w:top w:val="none" w:sz="0" w:space="0" w:color="auto"/>
                <w:left w:val="none" w:sz="0" w:space="0" w:color="auto"/>
                <w:bottom w:val="none" w:sz="0" w:space="0" w:color="auto"/>
                <w:right w:val="none" w:sz="0" w:space="0" w:color="auto"/>
              </w:divBdr>
            </w:div>
          </w:divsChild>
        </w:div>
        <w:div w:id="1120995192">
          <w:marLeft w:val="0"/>
          <w:marRight w:val="0"/>
          <w:marTop w:val="0"/>
          <w:marBottom w:val="0"/>
          <w:divBdr>
            <w:top w:val="none" w:sz="0" w:space="0" w:color="auto"/>
            <w:left w:val="none" w:sz="0" w:space="0" w:color="auto"/>
            <w:bottom w:val="none" w:sz="0" w:space="0" w:color="auto"/>
            <w:right w:val="none" w:sz="0" w:space="0" w:color="auto"/>
          </w:divBdr>
          <w:divsChild>
            <w:div w:id="310014912">
              <w:marLeft w:val="0"/>
              <w:marRight w:val="0"/>
              <w:marTop w:val="0"/>
              <w:marBottom w:val="0"/>
              <w:divBdr>
                <w:top w:val="none" w:sz="0" w:space="0" w:color="auto"/>
                <w:left w:val="none" w:sz="0" w:space="0" w:color="auto"/>
                <w:bottom w:val="none" w:sz="0" w:space="0" w:color="auto"/>
                <w:right w:val="none" w:sz="0" w:space="0" w:color="auto"/>
              </w:divBdr>
            </w:div>
          </w:divsChild>
        </w:div>
        <w:div w:id="1164509728">
          <w:marLeft w:val="0"/>
          <w:marRight w:val="0"/>
          <w:marTop w:val="0"/>
          <w:marBottom w:val="0"/>
          <w:divBdr>
            <w:top w:val="none" w:sz="0" w:space="0" w:color="auto"/>
            <w:left w:val="none" w:sz="0" w:space="0" w:color="auto"/>
            <w:bottom w:val="none" w:sz="0" w:space="0" w:color="auto"/>
            <w:right w:val="none" w:sz="0" w:space="0" w:color="auto"/>
          </w:divBdr>
          <w:divsChild>
            <w:div w:id="1101678432">
              <w:marLeft w:val="0"/>
              <w:marRight w:val="0"/>
              <w:marTop w:val="0"/>
              <w:marBottom w:val="0"/>
              <w:divBdr>
                <w:top w:val="none" w:sz="0" w:space="0" w:color="auto"/>
                <w:left w:val="none" w:sz="0" w:space="0" w:color="auto"/>
                <w:bottom w:val="none" w:sz="0" w:space="0" w:color="auto"/>
                <w:right w:val="none" w:sz="0" w:space="0" w:color="auto"/>
              </w:divBdr>
            </w:div>
          </w:divsChild>
        </w:div>
        <w:div w:id="1190340510">
          <w:marLeft w:val="0"/>
          <w:marRight w:val="0"/>
          <w:marTop w:val="0"/>
          <w:marBottom w:val="0"/>
          <w:divBdr>
            <w:top w:val="none" w:sz="0" w:space="0" w:color="auto"/>
            <w:left w:val="none" w:sz="0" w:space="0" w:color="auto"/>
            <w:bottom w:val="none" w:sz="0" w:space="0" w:color="auto"/>
            <w:right w:val="none" w:sz="0" w:space="0" w:color="auto"/>
          </w:divBdr>
          <w:divsChild>
            <w:div w:id="1709186062">
              <w:marLeft w:val="0"/>
              <w:marRight w:val="0"/>
              <w:marTop w:val="0"/>
              <w:marBottom w:val="0"/>
              <w:divBdr>
                <w:top w:val="none" w:sz="0" w:space="0" w:color="auto"/>
                <w:left w:val="none" w:sz="0" w:space="0" w:color="auto"/>
                <w:bottom w:val="none" w:sz="0" w:space="0" w:color="auto"/>
                <w:right w:val="none" w:sz="0" w:space="0" w:color="auto"/>
              </w:divBdr>
            </w:div>
          </w:divsChild>
        </w:div>
        <w:div w:id="1197625704">
          <w:marLeft w:val="0"/>
          <w:marRight w:val="0"/>
          <w:marTop w:val="0"/>
          <w:marBottom w:val="0"/>
          <w:divBdr>
            <w:top w:val="none" w:sz="0" w:space="0" w:color="auto"/>
            <w:left w:val="none" w:sz="0" w:space="0" w:color="auto"/>
            <w:bottom w:val="none" w:sz="0" w:space="0" w:color="auto"/>
            <w:right w:val="none" w:sz="0" w:space="0" w:color="auto"/>
          </w:divBdr>
          <w:divsChild>
            <w:div w:id="1744831774">
              <w:marLeft w:val="0"/>
              <w:marRight w:val="0"/>
              <w:marTop w:val="0"/>
              <w:marBottom w:val="0"/>
              <w:divBdr>
                <w:top w:val="none" w:sz="0" w:space="0" w:color="auto"/>
                <w:left w:val="none" w:sz="0" w:space="0" w:color="auto"/>
                <w:bottom w:val="none" w:sz="0" w:space="0" w:color="auto"/>
                <w:right w:val="none" w:sz="0" w:space="0" w:color="auto"/>
              </w:divBdr>
            </w:div>
          </w:divsChild>
        </w:div>
        <w:div w:id="1205942157">
          <w:marLeft w:val="0"/>
          <w:marRight w:val="0"/>
          <w:marTop w:val="0"/>
          <w:marBottom w:val="0"/>
          <w:divBdr>
            <w:top w:val="none" w:sz="0" w:space="0" w:color="auto"/>
            <w:left w:val="none" w:sz="0" w:space="0" w:color="auto"/>
            <w:bottom w:val="none" w:sz="0" w:space="0" w:color="auto"/>
            <w:right w:val="none" w:sz="0" w:space="0" w:color="auto"/>
          </w:divBdr>
          <w:divsChild>
            <w:div w:id="516310006">
              <w:marLeft w:val="0"/>
              <w:marRight w:val="0"/>
              <w:marTop w:val="0"/>
              <w:marBottom w:val="0"/>
              <w:divBdr>
                <w:top w:val="none" w:sz="0" w:space="0" w:color="auto"/>
                <w:left w:val="none" w:sz="0" w:space="0" w:color="auto"/>
                <w:bottom w:val="none" w:sz="0" w:space="0" w:color="auto"/>
                <w:right w:val="none" w:sz="0" w:space="0" w:color="auto"/>
              </w:divBdr>
            </w:div>
          </w:divsChild>
        </w:div>
        <w:div w:id="1236360166">
          <w:marLeft w:val="0"/>
          <w:marRight w:val="0"/>
          <w:marTop w:val="0"/>
          <w:marBottom w:val="0"/>
          <w:divBdr>
            <w:top w:val="none" w:sz="0" w:space="0" w:color="auto"/>
            <w:left w:val="none" w:sz="0" w:space="0" w:color="auto"/>
            <w:bottom w:val="none" w:sz="0" w:space="0" w:color="auto"/>
            <w:right w:val="none" w:sz="0" w:space="0" w:color="auto"/>
          </w:divBdr>
          <w:divsChild>
            <w:div w:id="1586649580">
              <w:marLeft w:val="0"/>
              <w:marRight w:val="0"/>
              <w:marTop w:val="0"/>
              <w:marBottom w:val="0"/>
              <w:divBdr>
                <w:top w:val="none" w:sz="0" w:space="0" w:color="auto"/>
                <w:left w:val="none" w:sz="0" w:space="0" w:color="auto"/>
                <w:bottom w:val="none" w:sz="0" w:space="0" w:color="auto"/>
                <w:right w:val="none" w:sz="0" w:space="0" w:color="auto"/>
              </w:divBdr>
            </w:div>
          </w:divsChild>
        </w:div>
        <w:div w:id="1240286090">
          <w:marLeft w:val="0"/>
          <w:marRight w:val="0"/>
          <w:marTop w:val="0"/>
          <w:marBottom w:val="0"/>
          <w:divBdr>
            <w:top w:val="none" w:sz="0" w:space="0" w:color="auto"/>
            <w:left w:val="none" w:sz="0" w:space="0" w:color="auto"/>
            <w:bottom w:val="none" w:sz="0" w:space="0" w:color="auto"/>
            <w:right w:val="none" w:sz="0" w:space="0" w:color="auto"/>
          </w:divBdr>
          <w:divsChild>
            <w:div w:id="1050956951">
              <w:marLeft w:val="0"/>
              <w:marRight w:val="0"/>
              <w:marTop w:val="0"/>
              <w:marBottom w:val="0"/>
              <w:divBdr>
                <w:top w:val="none" w:sz="0" w:space="0" w:color="auto"/>
                <w:left w:val="none" w:sz="0" w:space="0" w:color="auto"/>
                <w:bottom w:val="none" w:sz="0" w:space="0" w:color="auto"/>
                <w:right w:val="none" w:sz="0" w:space="0" w:color="auto"/>
              </w:divBdr>
            </w:div>
          </w:divsChild>
        </w:div>
        <w:div w:id="1273786367">
          <w:marLeft w:val="0"/>
          <w:marRight w:val="0"/>
          <w:marTop w:val="0"/>
          <w:marBottom w:val="0"/>
          <w:divBdr>
            <w:top w:val="none" w:sz="0" w:space="0" w:color="auto"/>
            <w:left w:val="none" w:sz="0" w:space="0" w:color="auto"/>
            <w:bottom w:val="none" w:sz="0" w:space="0" w:color="auto"/>
            <w:right w:val="none" w:sz="0" w:space="0" w:color="auto"/>
          </w:divBdr>
          <w:divsChild>
            <w:div w:id="2121561138">
              <w:marLeft w:val="0"/>
              <w:marRight w:val="0"/>
              <w:marTop w:val="0"/>
              <w:marBottom w:val="0"/>
              <w:divBdr>
                <w:top w:val="none" w:sz="0" w:space="0" w:color="auto"/>
                <w:left w:val="none" w:sz="0" w:space="0" w:color="auto"/>
                <w:bottom w:val="none" w:sz="0" w:space="0" w:color="auto"/>
                <w:right w:val="none" w:sz="0" w:space="0" w:color="auto"/>
              </w:divBdr>
            </w:div>
          </w:divsChild>
        </w:div>
        <w:div w:id="1281301441">
          <w:marLeft w:val="0"/>
          <w:marRight w:val="0"/>
          <w:marTop w:val="0"/>
          <w:marBottom w:val="0"/>
          <w:divBdr>
            <w:top w:val="none" w:sz="0" w:space="0" w:color="auto"/>
            <w:left w:val="none" w:sz="0" w:space="0" w:color="auto"/>
            <w:bottom w:val="none" w:sz="0" w:space="0" w:color="auto"/>
            <w:right w:val="none" w:sz="0" w:space="0" w:color="auto"/>
          </w:divBdr>
          <w:divsChild>
            <w:div w:id="1743408862">
              <w:marLeft w:val="0"/>
              <w:marRight w:val="0"/>
              <w:marTop w:val="0"/>
              <w:marBottom w:val="0"/>
              <w:divBdr>
                <w:top w:val="none" w:sz="0" w:space="0" w:color="auto"/>
                <w:left w:val="none" w:sz="0" w:space="0" w:color="auto"/>
                <w:bottom w:val="none" w:sz="0" w:space="0" w:color="auto"/>
                <w:right w:val="none" w:sz="0" w:space="0" w:color="auto"/>
              </w:divBdr>
            </w:div>
          </w:divsChild>
        </w:div>
        <w:div w:id="1294022133">
          <w:marLeft w:val="0"/>
          <w:marRight w:val="0"/>
          <w:marTop w:val="0"/>
          <w:marBottom w:val="0"/>
          <w:divBdr>
            <w:top w:val="none" w:sz="0" w:space="0" w:color="auto"/>
            <w:left w:val="none" w:sz="0" w:space="0" w:color="auto"/>
            <w:bottom w:val="none" w:sz="0" w:space="0" w:color="auto"/>
            <w:right w:val="none" w:sz="0" w:space="0" w:color="auto"/>
          </w:divBdr>
          <w:divsChild>
            <w:div w:id="813792160">
              <w:marLeft w:val="0"/>
              <w:marRight w:val="0"/>
              <w:marTop w:val="0"/>
              <w:marBottom w:val="0"/>
              <w:divBdr>
                <w:top w:val="none" w:sz="0" w:space="0" w:color="auto"/>
                <w:left w:val="none" w:sz="0" w:space="0" w:color="auto"/>
                <w:bottom w:val="none" w:sz="0" w:space="0" w:color="auto"/>
                <w:right w:val="none" w:sz="0" w:space="0" w:color="auto"/>
              </w:divBdr>
            </w:div>
          </w:divsChild>
        </w:div>
        <w:div w:id="1302736049">
          <w:marLeft w:val="0"/>
          <w:marRight w:val="0"/>
          <w:marTop w:val="0"/>
          <w:marBottom w:val="0"/>
          <w:divBdr>
            <w:top w:val="none" w:sz="0" w:space="0" w:color="auto"/>
            <w:left w:val="none" w:sz="0" w:space="0" w:color="auto"/>
            <w:bottom w:val="none" w:sz="0" w:space="0" w:color="auto"/>
            <w:right w:val="none" w:sz="0" w:space="0" w:color="auto"/>
          </w:divBdr>
          <w:divsChild>
            <w:div w:id="897521678">
              <w:marLeft w:val="0"/>
              <w:marRight w:val="0"/>
              <w:marTop w:val="0"/>
              <w:marBottom w:val="0"/>
              <w:divBdr>
                <w:top w:val="none" w:sz="0" w:space="0" w:color="auto"/>
                <w:left w:val="none" w:sz="0" w:space="0" w:color="auto"/>
                <w:bottom w:val="none" w:sz="0" w:space="0" w:color="auto"/>
                <w:right w:val="none" w:sz="0" w:space="0" w:color="auto"/>
              </w:divBdr>
            </w:div>
          </w:divsChild>
        </w:div>
        <w:div w:id="1313755519">
          <w:marLeft w:val="0"/>
          <w:marRight w:val="0"/>
          <w:marTop w:val="0"/>
          <w:marBottom w:val="0"/>
          <w:divBdr>
            <w:top w:val="none" w:sz="0" w:space="0" w:color="auto"/>
            <w:left w:val="none" w:sz="0" w:space="0" w:color="auto"/>
            <w:bottom w:val="none" w:sz="0" w:space="0" w:color="auto"/>
            <w:right w:val="none" w:sz="0" w:space="0" w:color="auto"/>
          </w:divBdr>
          <w:divsChild>
            <w:div w:id="1551072654">
              <w:marLeft w:val="0"/>
              <w:marRight w:val="0"/>
              <w:marTop w:val="0"/>
              <w:marBottom w:val="0"/>
              <w:divBdr>
                <w:top w:val="none" w:sz="0" w:space="0" w:color="auto"/>
                <w:left w:val="none" w:sz="0" w:space="0" w:color="auto"/>
                <w:bottom w:val="none" w:sz="0" w:space="0" w:color="auto"/>
                <w:right w:val="none" w:sz="0" w:space="0" w:color="auto"/>
              </w:divBdr>
            </w:div>
          </w:divsChild>
        </w:div>
        <w:div w:id="1314875656">
          <w:marLeft w:val="0"/>
          <w:marRight w:val="0"/>
          <w:marTop w:val="0"/>
          <w:marBottom w:val="0"/>
          <w:divBdr>
            <w:top w:val="none" w:sz="0" w:space="0" w:color="auto"/>
            <w:left w:val="none" w:sz="0" w:space="0" w:color="auto"/>
            <w:bottom w:val="none" w:sz="0" w:space="0" w:color="auto"/>
            <w:right w:val="none" w:sz="0" w:space="0" w:color="auto"/>
          </w:divBdr>
          <w:divsChild>
            <w:div w:id="1318655643">
              <w:marLeft w:val="0"/>
              <w:marRight w:val="0"/>
              <w:marTop w:val="0"/>
              <w:marBottom w:val="0"/>
              <w:divBdr>
                <w:top w:val="none" w:sz="0" w:space="0" w:color="auto"/>
                <w:left w:val="none" w:sz="0" w:space="0" w:color="auto"/>
                <w:bottom w:val="none" w:sz="0" w:space="0" w:color="auto"/>
                <w:right w:val="none" w:sz="0" w:space="0" w:color="auto"/>
              </w:divBdr>
            </w:div>
          </w:divsChild>
        </w:div>
        <w:div w:id="1326667137">
          <w:marLeft w:val="0"/>
          <w:marRight w:val="0"/>
          <w:marTop w:val="0"/>
          <w:marBottom w:val="0"/>
          <w:divBdr>
            <w:top w:val="none" w:sz="0" w:space="0" w:color="auto"/>
            <w:left w:val="none" w:sz="0" w:space="0" w:color="auto"/>
            <w:bottom w:val="none" w:sz="0" w:space="0" w:color="auto"/>
            <w:right w:val="none" w:sz="0" w:space="0" w:color="auto"/>
          </w:divBdr>
          <w:divsChild>
            <w:div w:id="1110584865">
              <w:marLeft w:val="0"/>
              <w:marRight w:val="0"/>
              <w:marTop w:val="0"/>
              <w:marBottom w:val="0"/>
              <w:divBdr>
                <w:top w:val="none" w:sz="0" w:space="0" w:color="auto"/>
                <w:left w:val="none" w:sz="0" w:space="0" w:color="auto"/>
                <w:bottom w:val="none" w:sz="0" w:space="0" w:color="auto"/>
                <w:right w:val="none" w:sz="0" w:space="0" w:color="auto"/>
              </w:divBdr>
            </w:div>
          </w:divsChild>
        </w:div>
        <w:div w:id="1338461425">
          <w:marLeft w:val="0"/>
          <w:marRight w:val="0"/>
          <w:marTop w:val="0"/>
          <w:marBottom w:val="0"/>
          <w:divBdr>
            <w:top w:val="none" w:sz="0" w:space="0" w:color="auto"/>
            <w:left w:val="none" w:sz="0" w:space="0" w:color="auto"/>
            <w:bottom w:val="none" w:sz="0" w:space="0" w:color="auto"/>
            <w:right w:val="none" w:sz="0" w:space="0" w:color="auto"/>
          </w:divBdr>
          <w:divsChild>
            <w:div w:id="690450622">
              <w:marLeft w:val="0"/>
              <w:marRight w:val="0"/>
              <w:marTop w:val="0"/>
              <w:marBottom w:val="0"/>
              <w:divBdr>
                <w:top w:val="none" w:sz="0" w:space="0" w:color="auto"/>
                <w:left w:val="none" w:sz="0" w:space="0" w:color="auto"/>
                <w:bottom w:val="none" w:sz="0" w:space="0" w:color="auto"/>
                <w:right w:val="none" w:sz="0" w:space="0" w:color="auto"/>
              </w:divBdr>
            </w:div>
          </w:divsChild>
        </w:div>
        <w:div w:id="1392924946">
          <w:marLeft w:val="0"/>
          <w:marRight w:val="0"/>
          <w:marTop w:val="0"/>
          <w:marBottom w:val="0"/>
          <w:divBdr>
            <w:top w:val="none" w:sz="0" w:space="0" w:color="auto"/>
            <w:left w:val="none" w:sz="0" w:space="0" w:color="auto"/>
            <w:bottom w:val="none" w:sz="0" w:space="0" w:color="auto"/>
            <w:right w:val="none" w:sz="0" w:space="0" w:color="auto"/>
          </w:divBdr>
          <w:divsChild>
            <w:div w:id="537741799">
              <w:marLeft w:val="0"/>
              <w:marRight w:val="0"/>
              <w:marTop w:val="0"/>
              <w:marBottom w:val="0"/>
              <w:divBdr>
                <w:top w:val="none" w:sz="0" w:space="0" w:color="auto"/>
                <w:left w:val="none" w:sz="0" w:space="0" w:color="auto"/>
                <w:bottom w:val="none" w:sz="0" w:space="0" w:color="auto"/>
                <w:right w:val="none" w:sz="0" w:space="0" w:color="auto"/>
              </w:divBdr>
            </w:div>
          </w:divsChild>
        </w:div>
        <w:div w:id="1394348049">
          <w:marLeft w:val="0"/>
          <w:marRight w:val="0"/>
          <w:marTop w:val="0"/>
          <w:marBottom w:val="0"/>
          <w:divBdr>
            <w:top w:val="none" w:sz="0" w:space="0" w:color="auto"/>
            <w:left w:val="none" w:sz="0" w:space="0" w:color="auto"/>
            <w:bottom w:val="none" w:sz="0" w:space="0" w:color="auto"/>
            <w:right w:val="none" w:sz="0" w:space="0" w:color="auto"/>
          </w:divBdr>
          <w:divsChild>
            <w:div w:id="795761913">
              <w:marLeft w:val="0"/>
              <w:marRight w:val="0"/>
              <w:marTop w:val="0"/>
              <w:marBottom w:val="0"/>
              <w:divBdr>
                <w:top w:val="none" w:sz="0" w:space="0" w:color="auto"/>
                <w:left w:val="none" w:sz="0" w:space="0" w:color="auto"/>
                <w:bottom w:val="none" w:sz="0" w:space="0" w:color="auto"/>
                <w:right w:val="none" w:sz="0" w:space="0" w:color="auto"/>
              </w:divBdr>
            </w:div>
          </w:divsChild>
        </w:div>
        <w:div w:id="1413770413">
          <w:marLeft w:val="0"/>
          <w:marRight w:val="0"/>
          <w:marTop w:val="0"/>
          <w:marBottom w:val="0"/>
          <w:divBdr>
            <w:top w:val="none" w:sz="0" w:space="0" w:color="auto"/>
            <w:left w:val="none" w:sz="0" w:space="0" w:color="auto"/>
            <w:bottom w:val="none" w:sz="0" w:space="0" w:color="auto"/>
            <w:right w:val="none" w:sz="0" w:space="0" w:color="auto"/>
          </w:divBdr>
          <w:divsChild>
            <w:div w:id="854270750">
              <w:marLeft w:val="0"/>
              <w:marRight w:val="0"/>
              <w:marTop w:val="0"/>
              <w:marBottom w:val="0"/>
              <w:divBdr>
                <w:top w:val="none" w:sz="0" w:space="0" w:color="auto"/>
                <w:left w:val="none" w:sz="0" w:space="0" w:color="auto"/>
                <w:bottom w:val="none" w:sz="0" w:space="0" w:color="auto"/>
                <w:right w:val="none" w:sz="0" w:space="0" w:color="auto"/>
              </w:divBdr>
            </w:div>
          </w:divsChild>
        </w:div>
        <w:div w:id="1415666697">
          <w:marLeft w:val="0"/>
          <w:marRight w:val="0"/>
          <w:marTop w:val="0"/>
          <w:marBottom w:val="0"/>
          <w:divBdr>
            <w:top w:val="none" w:sz="0" w:space="0" w:color="auto"/>
            <w:left w:val="none" w:sz="0" w:space="0" w:color="auto"/>
            <w:bottom w:val="none" w:sz="0" w:space="0" w:color="auto"/>
            <w:right w:val="none" w:sz="0" w:space="0" w:color="auto"/>
          </w:divBdr>
          <w:divsChild>
            <w:div w:id="1012537274">
              <w:marLeft w:val="0"/>
              <w:marRight w:val="0"/>
              <w:marTop w:val="0"/>
              <w:marBottom w:val="0"/>
              <w:divBdr>
                <w:top w:val="none" w:sz="0" w:space="0" w:color="auto"/>
                <w:left w:val="none" w:sz="0" w:space="0" w:color="auto"/>
                <w:bottom w:val="none" w:sz="0" w:space="0" w:color="auto"/>
                <w:right w:val="none" w:sz="0" w:space="0" w:color="auto"/>
              </w:divBdr>
            </w:div>
          </w:divsChild>
        </w:div>
        <w:div w:id="1442795612">
          <w:marLeft w:val="0"/>
          <w:marRight w:val="0"/>
          <w:marTop w:val="0"/>
          <w:marBottom w:val="0"/>
          <w:divBdr>
            <w:top w:val="none" w:sz="0" w:space="0" w:color="auto"/>
            <w:left w:val="none" w:sz="0" w:space="0" w:color="auto"/>
            <w:bottom w:val="none" w:sz="0" w:space="0" w:color="auto"/>
            <w:right w:val="none" w:sz="0" w:space="0" w:color="auto"/>
          </w:divBdr>
          <w:divsChild>
            <w:div w:id="54596528">
              <w:marLeft w:val="0"/>
              <w:marRight w:val="0"/>
              <w:marTop w:val="0"/>
              <w:marBottom w:val="0"/>
              <w:divBdr>
                <w:top w:val="none" w:sz="0" w:space="0" w:color="auto"/>
                <w:left w:val="none" w:sz="0" w:space="0" w:color="auto"/>
                <w:bottom w:val="none" w:sz="0" w:space="0" w:color="auto"/>
                <w:right w:val="none" w:sz="0" w:space="0" w:color="auto"/>
              </w:divBdr>
            </w:div>
          </w:divsChild>
        </w:div>
        <w:div w:id="1580410782">
          <w:marLeft w:val="0"/>
          <w:marRight w:val="0"/>
          <w:marTop w:val="0"/>
          <w:marBottom w:val="0"/>
          <w:divBdr>
            <w:top w:val="none" w:sz="0" w:space="0" w:color="auto"/>
            <w:left w:val="none" w:sz="0" w:space="0" w:color="auto"/>
            <w:bottom w:val="none" w:sz="0" w:space="0" w:color="auto"/>
            <w:right w:val="none" w:sz="0" w:space="0" w:color="auto"/>
          </w:divBdr>
          <w:divsChild>
            <w:div w:id="431243785">
              <w:marLeft w:val="0"/>
              <w:marRight w:val="0"/>
              <w:marTop w:val="0"/>
              <w:marBottom w:val="0"/>
              <w:divBdr>
                <w:top w:val="none" w:sz="0" w:space="0" w:color="auto"/>
                <w:left w:val="none" w:sz="0" w:space="0" w:color="auto"/>
                <w:bottom w:val="none" w:sz="0" w:space="0" w:color="auto"/>
                <w:right w:val="none" w:sz="0" w:space="0" w:color="auto"/>
              </w:divBdr>
            </w:div>
          </w:divsChild>
        </w:div>
        <w:div w:id="1681422919">
          <w:marLeft w:val="0"/>
          <w:marRight w:val="0"/>
          <w:marTop w:val="0"/>
          <w:marBottom w:val="0"/>
          <w:divBdr>
            <w:top w:val="none" w:sz="0" w:space="0" w:color="auto"/>
            <w:left w:val="none" w:sz="0" w:space="0" w:color="auto"/>
            <w:bottom w:val="none" w:sz="0" w:space="0" w:color="auto"/>
            <w:right w:val="none" w:sz="0" w:space="0" w:color="auto"/>
          </w:divBdr>
          <w:divsChild>
            <w:div w:id="1834107307">
              <w:marLeft w:val="0"/>
              <w:marRight w:val="0"/>
              <w:marTop w:val="0"/>
              <w:marBottom w:val="0"/>
              <w:divBdr>
                <w:top w:val="none" w:sz="0" w:space="0" w:color="auto"/>
                <w:left w:val="none" w:sz="0" w:space="0" w:color="auto"/>
                <w:bottom w:val="none" w:sz="0" w:space="0" w:color="auto"/>
                <w:right w:val="none" w:sz="0" w:space="0" w:color="auto"/>
              </w:divBdr>
            </w:div>
          </w:divsChild>
        </w:div>
        <w:div w:id="1698894973">
          <w:marLeft w:val="0"/>
          <w:marRight w:val="0"/>
          <w:marTop w:val="0"/>
          <w:marBottom w:val="0"/>
          <w:divBdr>
            <w:top w:val="none" w:sz="0" w:space="0" w:color="auto"/>
            <w:left w:val="none" w:sz="0" w:space="0" w:color="auto"/>
            <w:bottom w:val="none" w:sz="0" w:space="0" w:color="auto"/>
            <w:right w:val="none" w:sz="0" w:space="0" w:color="auto"/>
          </w:divBdr>
          <w:divsChild>
            <w:div w:id="1057582434">
              <w:marLeft w:val="0"/>
              <w:marRight w:val="0"/>
              <w:marTop w:val="0"/>
              <w:marBottom w:val="0"/>
              <w:divBdr>
                <w:top w:val="none" w:sz="0" w:space="0" w:color="auto"/>
                <w:left w:val="none" w:sz="0" w:space="0" w:color="auto"/>
                <w:bottom w:val="none" w:sz="0" w:space="0" w:color="auto"/>
                <w:right w:val="none" w:sz="0" w:space="0" w:color="auto"/>
              </w:divBdr>
            </w:div>
          </w:divsChild>
        </w:div>
        <w:div w:id="1723555944">
          <w:marLeft w:val="0"/>
          <w:marRight w:val="0"/>
          <w:marTop w:val="0"/>
          <w:marBottom w:val="0"/>
          <w:divBdr>
            <w:top w:val="none" w:sz="0" w:space="0" w:color="auto"/>
            <w:left w:val="none" w:sz="0" w:space="0" w:color="auto"/>
            <w:bottom w:val="none" w:sz="0" w:space="0" w:color="auto"/>
            <w:right w:val="none" w:sz="0" w:space="0" w:color="auto"/>
          </w:divBdr>
          <w:divsChild>
            <w:div w:id="1549149943">
              <w:marLeft w:val="0"/>
              <w:marRight w:val="0"/>
              <w:marTop w:val="0"/>
              <w:marBottom w:val="0"/>
              <w:divBdr>
                <w:top w:val="none" w:sz="0" w:space="0" w:color="auto"/>
                <w:left w:val="none" w:sz="0" w:space="0" w:color="auto"/>
                <w:bottom w:val="none" w:sz="0" w:space="0" w:color="auto"/>
                <w:right w:val="none" w:sz="0" w:space="0" w:color="auto"/>
              </w:divBdr>
            </w:div>
          </w:divsChild>
        </w:div>
        <w:div w:id="1742094352">
          <w:marLeft w:val="0"/>
          <w:marRight w:val="0"/>
          <w:marTop w:val="0"/>
          <w:marBottom w:val="0"/>
          <w:divBdr>
            <w:top w:val="none" w:sz="0" w:space="0" w:color="auto"/>
            <w:left w:val="none" w:sz="0" w:space="0" w:color="auto"/>
            <w:bottom w:val="none" w:sz="0" w:space="0" w:color="auto"/>
            <w:right w:val="none" w:sz="0" w:space="0" w:color="auto"/>
          </w:divBdr>
          <w:divsChild>
            <w:div w:id="1681469052">
              <w:marLeft w:val="0"/>
              <w:marRight w:val="0"/>
              <w:marTop w:val="0"/>
              <w:marBottom w:val="0"/>
              <w:divBdr>
                <w:top w:val="none" w:sz="0" w:space="0" w:color="auto"/>
                <w:left w:val="none" w:sz="0" w:space="0" w:color="auto"/>
                <w:bottom w:val="none" w:sz="0" w:space="0" w:color="auto"/>
                <w:right w:val="none" w:sz="0" w:space="0" w:color="auto"/>
              </w:divBdr>
            </w:div>
          </w:divsChild>
        </w:div>
        <w:div w:id="1744109976">
          <w:marLeft w:val="0"/>
          <w:marRight w:val="0"/>
          <w:marTop w:val="0"/>
          <w:marBottom w:val="0"/>
          <w:divBdr>
            <w:top w:val="none" w:sz="0" w:space="0" w:color="auto"/>
            <w:left w:val="none" w:sz="0" w:space="0" w:color="auto"/>
            <w:bottom w:val="none" w:sz="0" w:space="0" w:color="auto"/>
            <w:right w:val="none" w:sz="0" w:space="0" w:color="auto"/>
          </w:divBdr>
          <w:divsChild>
            <w:div w:id="1407992739">
              <w:marLeft w:val="0"/>
              <w:marRight w:val="0"/>
              <w:marTop w:val="0"/>
              <w:marBottom w:val="0"/>
              <w:divBdr>
                <w:top w:val="none" w:sz="0" w:space="0" w:color="auto"/>
                <w:left w:val="none" w:sz="0" w:space="0" w:color="auto"/>
                <w:bottom w:val="none" w:sz="0" w:space="0" w:color="auto"/>
                <w:right w:val="none" w:sz="0" w:space="0" w:color="auto"/>
              </w:divBdr>
            </w:div>
          </w:divsChild>
        </w:div>
        <w:div w:id="1771579204">
          <w:marLeft w:val="0"/>
          <w:marRight w:val="0"/>
          <w:marTop w:val="0"/>
          <w:marBottom w:val="0"/>
          <w:divBdr>
            <w:top w:val="none" w:sz="0" w:space="0" w:color="auto"/>
            <w:left w:val="none" w:sz="0" w:space="0" w:color="auto"/>
            <w:bottom w:val="none" w:sz="0" w:space="0" w:color="auto"/>
            <w:right w:val="none" w:sz="0" w:space="0" w:color="auto"/>
          </w:divBdr>
          <w:divsChild>
            <w:div w:id="1115832137">
              <w:marLeft w:val="0"/>
              <w:marRight w:val="0"/>
              <w:marTop w:val="0"/>
              <w:marBottom w:val="0"/>
              <w:divBdr>
                <w:top w:val="none" w:sz="0" w:space="0" w:color="auto"/>
                <w:left w:val="none" w:sz="0" w:space="0" w:color="auto"/>
                <w:bottom w:val="none" w:sz="0" w:space="0" w:color="auto"/>
                <w:right w:val="none" w:sz="0" w:space="0" w:color="auto"/>
              </w:divBdr>
            </w:div>
          </w:divsChild>
        </w:div>
        <w:div w:id="1772047183">
          <w:marLeft w:val="0"/>
          <w:marRight w:val="0"/>
          <w:marTop w:val="0"/>
          <w:marBottom w:val="0"/>
          <w:divBdr>
            <w:top w:val="none" w:sz="0" w:space="0" w:color="auto"/>
            <w:left w:val="none" w:sz="0" w:space="0" w:color="auto"/>
            <w:bottom w:val="none" w:sz="0" w:space="0" w:color="auto"/>
            <w:right w:val="none" w:sz="0" w:space="0" w:color="auto"/>
          </w:divBdr>
          <w:divsChild>
            <w:div w:id="1923640367">
              <w:marLeft w:val="0"/>
              <w:marRight w:val="0"/>
              <w:marTop w:val="0"/>
              <w:marBottom w:val="0"/>
              <w:divBdr>
                <w:top w:val="none" w:sz="0" w:space="0" w:color="auto"/>
                <w:left w:val="none" w:sz="0" w:space="0" w:color="auto"/>
                <w:bottom w:val="none" w:sz="0" w:space="0" w:color="auto"/>
                <w:right w:val="none" w:sz="0" w:space="0" w:color="auto"/>
              </w:divBdr>
            </w:div>
          </w:divsChild>
        </w:div>
        <w:div w:id="1792043941">
          <w:marLeft w:val="0"/>
          <w:marRight w:val="0"/>
          <w:marTop w:val="0"/>
          <w:marBottom w:val="0"/>
          <w:divBdr>
            <w:top w:val="none" w:sz="0" w:space="0" w:color="auto"/>
            <w:left w:val="none" w:sz="0" w:space="0" w:color="auto"/>
            <w:bottom w:val="none" w:sz="0" w:space="0" w:color="auto"/>
            <w:right w:val="none" w:sz="0" w:space="0" w:color="auto"/>
          </w:divBdr>
          <w:divsChild>
            <w:div w:id="1643730889">
              <w:marLeft w:val="0"/>
              <w:marRight w:val="0"/>
              <w:marTop w:val="0"/>
              <w:marBottom w:val="0"/>
              <w:divBdr>
                <w:top w:val="none" w:sz="0" w:space="0" w:color="auto"/>
                <w:left w:val="none" w:sz="0" w:space="0" w:color="auto"/>
                <w:bottom w:val="none" w:sz="0" w:space="0" w:color="auto"/>
                <w:right w:val="none" w:sz="0" w:space="0" w:color="auto"/>
              </w:divBdr>
            </w:div>
          </w:divsChild>
        </w:div>
        <w:div w:id="1794665927">
          <w:marLeft w:val="0"/>
          <w:marRight w:val="0"/>
          <w:marTop w:val="0"/>
          <w:marBottom w:val="0"/>
          <w:divBdr>
            <w:top w:val="none" w:sz="0" w:space="0" w:color="auto"/>
            <w:left w:val="none" w:sz="0" w:space="0" w:color="auto"/>
            <w:bottom w:val="none" w:sz="0" w:space="0" w:color="auto"/>
            <w:right w:val="none" w:sz="0" w:space="0" w:color="auto"/>
          </w:divBdr>
          <w:divsChild>
            <w:div w:id="857817008">
              <w:marLeft w:val="0"/>
              <w:marRight w:val="0"/>
              <w:marTop w:val="0"/>
              <w:marBottom w:val="0"/>
              <w:divBdr>
                <w:top w:val="none" w:sz="0" w:space="0" w:color="auto"/>
                <w:left w:val="none" w:sz="0" w:space="0" w:color="auto"/>
                <w:bottom w:val="none" w:sz="0" w:space="0" w:color="auto"/>
                <w:right w:val="none" w:sz="0" w:space="0" w:color="auto"/>
              </w:divBdr>
            </w:div>
          </w:divsChild>
        </w:div>
        <w:div w:id="1799908936">
          <w:marLeft w:val="0"/>
          <w:marRight w:val="0"/>
          <w:marTop w:val="0"/>
          <w:marBottom w:val="0"/>
          <w:divBdr>
            <w:top w:val="none" w:sz="0" w:space="0" w:color="auto"/>
            <w:left w:val="none" w:sz="0" w:space="0" w:color="auto"/>
            <w:bottom w:val="none" w:sz="0" w:space="0" w:color="auto"/>
            <w:right w:val="none" w:sz="0" w:space="0" w:color="auto"/>
          </w:divBdr>
          <w:divsChild>
            <w:div w:id="89013048">
              <w:marLeft w:val="0"/>
              <w:marRight w:val="0"/>
              <w:marTop w:val="0"/>
              <w:marBottom w:val="0"/>
              <w:divBdr>
                <w:top w:val="none" w:sz="0" w:space="0" w:color="auto"/>
                <w:left w:val="none" w:sz="0" w:space="0" w:color="auto"/>
                <w:bottom w:val="none" w:sz="0" w:space="0" w:color="auto"/>
                <w:right w:val="none" w:sz="0" w:space="0" w:color="auto"/>
              </w:divBdr>
            </w:div>
          </w:divsChild>
        </w:div>
        <w:div w:id="1824739787">
          <w:marLeft w:val="0"/>
          <w:marRight w:val="0"/>
          <w:marTop w:val="0"/>
          <w:marBottom w:val="0"/>
          <w:divBdr>
            <w:top w:val="none" w:sz="0" w:space="0" w:color="auto"/>
            <w:left w:val="none" w:sz="0" w:space="0" w:color="auto"/>
            <w:bottom w:val="none" w:sz="0" w:space="0" w:color="auto"/>
            <w:right w:val="none" w:sz="0" w:space="0" w:color="auto"/>
          </w:divBdr>
          <w:divsChild>
            <w:div w:id="1793743170">
              <w:marLeft w:val="0"/>
              <w:marRight w:val="0"/>
              <w:marTop w:val="0"/>
              <w:marBottom w:val="0"/>
              <w:divBdr>
                <w:top w:val="none" w:sz="0" w:space="0" w:color="auto"/>
                <w:left w:val="none" w:sz="0" w:space="0" w:color="auto"/>
                <w:bottom w:val="none" w:sz="0" w:space="0" w:color="auto"/>
                <w:right w:val="none" w:sz="0" w:space="0" w:color="auto"/>
              </w:divBdr>
            </w:div>
          </w:divsChild>
        </w:div>
        <w:div w:id="1852254185">
          <w:marLeft w:val="0"/>
          <w:marRight w:val="0"/>
          <w:marTop w:val="0"/>
          <w:marBottom w:val="0"/>
          <w:divBdr>
            <w:top w:val="none" w:sz="0" w:space="0" w:color="auto"/>
            <w:left w:val="none" w:sz="0" w:space="0" w:color="auto"/>
            <w:bottom w:val="none" w:sz="0" w:space="0" w:color="auto"/>
            <w:right w:val="none" w:sz="0" w:space="0" w:color="auto"/>
          </w:divBdr>
          <w:divsChild>
            <w:div w:id="1689872207">
              <w:marLeft w:val="0"/>
              <w:marRight w:val="0"/>
              <w:marTop w:val="0"/>
              <w:marBottom w:val="0"/>
              <w:divBdr>
                <w:top w:val="none" w:sz="0" w:space="0" w:color="auto"/>
                <w:left w:val="none" w:sz="0" w:space="0" w:color="auto"/>
                <w:bottom w:val="none" w:sz="0" w:space="0" w:color="auto"/>
                <w:right w:val="none" w:sz="0" w:space="0" w:color="auto"/>
              </w:divBdr>
            </w:div>
          </w:divsChild>
        </w:div>
        <w:div w:id="1862208500">
          <w:marLeft w:val="0"/>
          <w:marRight w:val="0"/>
          <w:marTop w:val="0"/>
          <w:marBottom w:val="0"/>
          <w:divBdr>
            <w:top w:val="none" w:sz="0" w:space="0" w:color="auto"/>
            <w:left w:val="none" w:sz="0" w:space="0" w:color="auto"/>
            <w:bottom w:val="none" w:sz="0" w:space="0" w:color="auto"/>
            <w:right w:val="none" w:sz="0" w:space="0" w:color="auto"/>
          </w:divBdr>
          <w:divsChild>
            <w:div w:id="728649816">
              <w:marLeft w:val="0"/>
              <w:marRight w:val="0"/>
              <w:marTop w:val="0"/>
              <w:marBottom w:val="0"/>
              <w:divBdr>
                <w:top w:val="none" w:sz="0" w:space="0" w:color="auto"/>
                <w:left w:val="none" w:sz="0" w:space="0" w:color="auto"/>
                <w:bottom w:val="none" w:sz="0" w:space="0" w:color="auto"/>
                <w:right w:val="none" w:sz="0" w:space="0" w:color="auto"/>
              </w:divBdr>
            </w:div>
          </w:divsChild>
        </w:div>
        <w:div w:id="1922057854">
          <w:marLeft w:val="0"/>
          <w:marRight w:val="0"/>
          <w:marTop w:val="0"/>
          <w:marBottom w:val="0"/>
          <w:divBdr>
            <w:top w:val="none" w:sz="0" w:space="0" w:color="auto"/>
            <w:left w:val="none" w:sz="0" w:space="0" w:color="auto"/>
            <w:bottom w:val="none" w:sz="0" w:space="0" w:color="auto"/>
            <w:right w:val="none" w:sz="0" w:space="0" w:color="auto"/>
          </w:divBdr>
          <w:divsChild>
            <w:div w:id="1511602046">
              <w:marLeft w:val="0"/>
              <w:marRight w:val="0"/>
              <w:marTop w:val="0"/>
              <w:marBottom w:val="0"/>
              <w:divBdr>
                <w:top w:val="none" w:sz="0" w:space="0" w:color="auto"/>
                <w:left w:val="none" w:sz="0" w:space="0" w:color="auto"/>
                <w:bottom w:val="none" w:sz="0" w:space="0" w:color="auto"/>
                <w:right w:val="none" w:sz="0" w:space="0" w:color="auto"/>
              </w:divBdr>
            </w:div>
          </w:divsChild>
        </w:div>
        <w:div w:id="1930850474">
          <w:marLeft w:val="0"/>
          <w:marRight w:val="0"/>
          <w:marTop w:val="0"/>
          <w:marBottom w:val="0"/>
          <w:divBdr>
            <w:top w:val="none" w:sz="0" w:space="0" w:color="auto"/>
            <w:left w:val="none" w:sz="0" w:space="0" w:color="auto"/>
            <w:bottom w:val="none" w:sz="0" w:space="0" w:color="auto"/>
            <w:right w:val="none" w:sz="0" w:space="0" w:color="auto"/>
          </w:divBdr>
          <w:divsChild>
            <w:div w:id="33503412">
              <w:marLeft w:val="0"/>
              <w:marRight w:val="0"/>
              <w:marTop w:val="0"/>
              <w:marBottom w:val="0"/>
              <w:divBdr>
                <w:top w:val="none" w:sz="0" w:space="0" w:color="auto"/>
                <w:left w:val="none" w:sz="0" w:space="0" w:color="auto"/>
                <w:bottom w:val="none" w:sz="0" w:space="0" w:color="auto"/>
                <w:right w:val="none" w:sz="0" w:space="0" w:color="auto"/>
              </w:divBdr>
            </w:div>
          </w:divsChild>
        </w:div>
        <w:div w:id="1971742746">
          <w:marLeft w:val="0"/>
          <w:marRight w:val="0"/>
          <w:marTop w:val="0"/>
          <w:marBottom w:val="0"/>
          <w:divBdr>
            <w:top w:val="none" w:sz="0" w:space="0" w:color="auto"/>
            <w:left w:val="none" w:sz="0" w:space="0" w:color="auto"/>
            <w:bottom w:val="none" w:sz="0" w:space="0" w:color="auto"/>
            <w:right w:val="none" w:sz="0" w:space="0" w:color="auto"/>
          </w:divBdr>
          <w:divsChild>
            <w:div w:id="798184023">
              <w:marLeft w:val="0"/>
              <w:marRight w:val="0"/>
              <w:marTop w:val="0"/>
              <w:marBottom w:val="0"/>
              <w:divBdr>
                <w:top w:val="none" w:sz="0" w:space="0" w:color="auto"/>
                <w:left w:val="none" w:sz="0" w:space="0" w:color="auto"/>
                <w:bottom w:val="none" w:sz="0" w:space="0" w:color="auto"/>
                <w:right w:val="none" w:sz="0" w:space="0" w:color="auto"/>
              </w:divBdr>
            </w:div>
          </w:divsChild>
        </w:div>
        <w:div w:id="1977759573">
          <w:marLeft w:val="0"/>
          <w:marRight w:val="0"/>
          <w:marTop w:val="0"/>
          <w:marBottom w:val="0"/>
          <w:divBdr>
            <w:top w:val="none" w:sz="0" w:space="0" w:color="auto"/>
            <w:left w:val="none" w:sz="0" w:space="0" w:color="auto"/>
            <w:bottom w:val="none" w:sz="0" w:space="0" w:color="auto"/>
            <w:right w:val="none" w:sz="0" w:space="0" w:color="auto"/>
          </w:divBdr>
          <w:divsChild>
            <w:div w:id="278420189">
              <w:marLeft w:val="0"/>
              <w:marRight w:val="0"/>
              <w:marTop w:val="0"/>
              <w:marBottom w:val="0"/>
              <w:divBdr>
                <w:top w:val="none" w:sz="0" w:space="0" w:color="auto"/>
                <w:left w:val="none" w:sz="0" w:space="0" w:color="auto"/>
                <w:bottom w:val="none" w:sz="0" w:space="0" w:color="auto"/>
                <w:right w:val="none" w:sz="0" w:space="0" w:color="auto"/>
              </w:divBdr>
            </w:div>
          </w:divsChild>
        </w:div>
        <w:div w:id="1980500084">
          <w:marLeft w:val="0"/>
          <w:marRight w:val="0"/>
          <w:marTop w:val="0"/>
          <w:marBottom w:val="0"/>
          <w:divBdr>
            <w:top w:val="none" w:sz="0" w:space="0" w:color="auto"/>
            <w:left w:val="none" w:sz="0" w:space="0" w:color="auto"/>
            <w:bottom w:val="none" w:sz="0" w:space="0" w:color="auto"/>
            <w:right w:val="none" w:sz="0" w:space="0" w:color="auto"/>
          </w:divBdr>
          <w:divsChild>
            <w:div w:id="715544729">
              <w:marLeft w:val="0"/>
              <w:marRight w:val="0"/>
              <w:marTop w:val="0"/>
              <w:marBottom w:val="0"/>
              <w:divBdr>
                <w:top w:val="none" w:sz="0" w:space="0" w:color="auto"/>
                <w:left w:val="none" w:sz="0" w:space="0" w:color="auto"/>
                <w:bottom w:val="none" w:sz="0" w:space="0" w:color="auto"/>
                <w:right w:val="none" w:sz="0" w:space="0" w:color="auto"/>
              </w:divBdr>
            </w:div>
          </w:divsChild>
        </w:div>
        <w:div w:id="1990552027">
          <w:marLeft w:val="0"/>
          <w:marRight w:val="0"/>
          <w:marTop w:val="0"/>
          <w:marBottom w:val="0"/>
          <w:divBdr>
            <w:top w:val="none" w:sz="0" w:space="0" w:color="auto"/>
            <w:left w:val="none" w:sz="0" w:space="0" w:color="auto"/>
            <w:bottom w:val="none" w:sz="0" w:space="0" w:color="auto"/>
            <w:right w:val="none" w:sz="0" w:space="0" w:color="auto"/>
          </w:divBdr>
          <w:divsChild>
            <w:div w:id="1323698570">
              <w:marLeft w:val="0"/>
              <w:marRight w:val="0"/>
              <w:marTop w:val="0"/>
              <w:marBottom w:val="0"/>
              <w:divBdr>
                <w:top w:val="none" w:sz="0" w:space="0" w:color="auto"/>
                <w:left w:val="none" w:sz="0" w:space="0" w:color="auto"/>
                <w:bottom w:val="none" w:sz="0" w:space="0" w:color="auto"/>
                <w:right w:val="none" w:sz="0" w:space="0" w:color="auto"/>
              </w:divBdr>
            </w:div>
          </w:divsChild>
        </w:div>
        <w:div w:id="2007854726">
          <w:marLeft w:val="0"/>
          <w:marRight w:val="0"/>
          <w:marTop w:val="0"/>
          <w:marBottom w:val="0"/>
          <w:divBdr>
            <w:top w:val="none" w:sz="0" w:space="0" w:color="auto"/>
            <w:left w:val="none" w:sz="0" w:space="0" w:color="auto"/>
            <w:bottom w:val="none" w:sz="0" w:space="0" w:color="auto"/>
            <w:right w:val="none" w:sz="0" w:space="0" w:color="auto"/>
          </w:divBdr>
          <w:divsChild>
            <w:div w:id="956326602">
              <w:marLeft w:val="0"/>
              <w:marRight w:val="0"/>
              <w:marTop w:val="0"/>
              <w:marBottom w:val="0"/>
              <w:divBdr>
                <w:top w:val="none" w:sz="0" w:space="0" w:color="auto"/>
                <w:left w:val="none" w:sz="0" w:space="0" w:color="auto"/>
                <w:bottom w:val="none" w:sz="0" w:space="0" w:color="auto"/>
                <w:right w:val="none" w:sz="0" w:space="0" w:color="auto"/>
              </w:divBdr>
            </w:div>
          </w:divsChild>
        </w:div>
        <w:div w:id="2034264859">
          <w:marLeft w:val="0"/>
          <w:marRight w:val="0"/>
          <w:marTop w:val="0"/>
          <w:marBottom w:val="0"/>
          <w:divBdr>
            <w:top w:val="none" w:sz="0" w:space="0" w:color="auto"/>
            <w:left w:val="none" w:sz="0" w:space="0" w:color="auto"/>
            <w:bottom w:val="none" w:sz="0" w:space="0" w:color="auto"/>
            <w:right w:val="none" w:sz="0" w:space="0" w:color="auto"/>
          </w:divBdr>
          <w:divsChild>
            <w:div w:id="2072076578">
              <w:marLeft w:val="0"/>
              <w:marRight w:val="0"/>
              <w:marTop w:val="0"/>
              <w:marBottom w:val="0"/>
              <w:divBdr>
                <w:top w:val="none" w:sz="0" w:space="0" w:color="auto"/>
                <w:left w:val="none" w:sz="0" w:space="0" w:color="auto"/>
                <w:bottom w:val="none" w:sz="0" w:space="0" w:color="auto"/>
                <w:right w:val="none" w:sz="0" w:space="0" w:color="auto"/>
              </w:divBdr>
            </w:div>
          </w:divsChild>
        </w:div>
        <w:div w:id="2034648247">
          <w:marLeft w:val="0"/>
          <w:marRight w:val="0"/>
          <w:marTop w:val="0"/>
          <w:marBottom w:val="0"/>
          <w:divBdr>
            <w:top w:val="none" w:sz="0" w:space="0" w:color="auto"/>
            <w:left w:val="none" w:sz="0" w:space="0" w:color="auto"/>
            <w:bottom w:val="none" w:sz="0" w:space="0" w:color="auto"/>
            <w:right w:val="none" w:sz="0" w:space="0" w:color="auto"/>
          </w:divBdr>
          <w:divsChild>
            <w:div w:id="1162813015">
              <w:marLeft w:val="0"/>
              <w:marRight w:val="0"/>
              <w:marTop w:val="0"/>
              <w:marBottom w:val="0"/>
              <w:divBdr>
                <w:top w:val="none" w:sz="0" w:space="0" w:color="auto"/>
                <w:left w:val="none" w:sz="0" w:space="0" w:color="auto"/>
                <w:bottom w:val="none" w:sz="0" w:space="0" w:color="auto"/>
                <w:right w:val="none" w:sz="0" w:space="0" w:color="auto"/>
              </w:divBdr>
            </w:div>
          </w:divsChild>
        </w:div>
        <w:div w:id="2086103604">
          <w:marLeft w:val="0"/>
          <w:marRight w:val="0"/>
          <w:marTop w:val="0"/>
          <w:marBottom w:val="0"/>
          <w:divBdr>
            <w:top w:val="none" w:sz="0" w:space="0" w:color="auto"/>
            <w:left w:val="none" w:sz="0" w:space="0" w:color="auto"/>
            <w:bottom w:val="none" w:sz="0" w:space="0" w:color="auto"/>
            <w:right w:val="none" w:sz="0" w:space="0" w:color="auto"/>
          </w:divBdr>
          <w:divsChild>
            <w:div w:id="494343306">
              <w:marLeft w:val="0"/>
              <w:marRight w:val="0"/>
              <w:marTop w:val="0"/>
              <w:marBottom w:val="0"/>
              <w:divBdr>
                <w:top w:val="none" w:sz="0" w:space="0" w:color="auto"/>
                <w:left w:val="none" w:sz="0" w:space="0" w:color="auto"/>
                <w:bottom w:val="none" w:sz="0" w:space="0" w:color="auto"/>
                <w:right w:val="none" w:sz="0" w:space="0" w:color="auto"/>
              </w:divBdr>
            </w:div>
          </w:divsChild>
        </w:div>
        <w:div w:id="2096398137">
          <w:marLeft w:val="0"/>
          <w:marRight w:val="0"/>
          <w:marTop w:val="0"/>
          <w:marBottom w:val="0"/>
          <w:divBdr>
            <w:top w:val="none" w:sz="0" w:space="0" w:color="auto"/>
            <w:left w:val="none" w:sz="0" w:space="0" w:color="auto"/>
            <w:bottom w:val="none" w:sz="0" w:space="0" w:color="auto"/>
            <w:right w:val="none" w:sz="0" w:space="0" w:color="auto"/>
          </w:divBdr>
          <w:divsChild>
            <w:div w:id="1128552334">
              <w:marLeft w:val="0"/>
              <w:marRight w:val="0"/>
              <w:marTop w:val="0"/>
              <w:marBottom w:val="0"/>
              <w:divBdr>
                <w:top w:val="none" w:sz="0" w:space="0" w:color="auto"/>
                <w:left w:val="none" w:sz="0" w:space="0" w:color="auto"/>
                <w:bottom w:val="none" w:sz="0" w:space="0" w:color="auto"/>
                <w:right w:val="none" w:sz="0" w:space="0" w:color="auto"/>
              </w:divBdr>
            </w:div>
          </w:divsChild>
        </w:div>
        <w:div w:id="2098208357">
          <w:marLeft w:val="0"/>
          <w:marRight w:val="0"/>
          <w:marTop w:val="0"/>
          <w:marBottom w:val="0"/>
          <w:divBdr>
            <w:top w:val="none" w:sz="0" w:space="0" w:color="auto"/>
            <w:left w:val="none" w:sz="0" w:space="0" w:color="auto"/>
            <w:bottom w:val="none" w:sz="0" w:space="0" w:color="auto"/>
            <w:right w:val="none" w:sz="0" w:space="0" w:color="auto"/>
          </w:divBdr>
          <w:divsChild>
            <w:div w:id="1661040608">
              <w:marLeft w:val="0"/>
              <w:marRight w:val="0"/>
              <w:marTop w:val="0"/>
              <w:marBottom w:val="0"/>
              <w:divBdr>
                <w:top w:val="none" w:sz="0" w:space="0" w:color="auto"/>
                <w:left w:val="none" w:sz="0" w:space="0" w:color="auto"/>
                <w:bottom w:val="none" w:sz="0" w:space="0" w:color="auto"/>
                <w:right w:val="none" w:sz="0" w:space="0" w:color="auto"/>
              </w:divBdr>
            </w:div>
          </w:divsChild>
        </w:div>
        <w:div w:id="2118986525">
          <w:marLeft w:val="0"/>
          <w:marRight w:val="0"/>
          <w:marTop w:val="0"/>
          <w:marBottom w:val="0"/>
          <w:divBdr>
            <w:top w:val="none" w:sz="0" w:space="0" w:color="auto"/>
            <w:left w:val="none" w:sz="0" w:space="0" w:color="auto"/>
            <w:bottom w:val="none" w:sz="0" w:space="0" w:color="auto"/>
            <w:right w:val="none" w:sz="0" w:space="0" w:color="auto"/>
          </w:divBdr>
          <w:divsChild>
            <w:div w:id="1474565475">
              <w:marLeft w:val="0"/>
              <w:marRight w:val="0"/>
              <w:marTop w:val="0"/>
              <w:marBottom w:val="0"/>
              <w:divBdr>
                <w:top w:val="none" w:sz="0" w:space="0" w:color="auto"/>
                <w:left w:val="none" w:sz="0" w:space="0" w:color="auto"/>
                <w:bottom w:val="none" w:sz="0" w:space="0" w:color="auto"/>
                <w:right w:val="none" w:sz="0" w:space="0" w:color="auto"/>
              </w:divBdr>
            </w:div>
          </w:divsChild>
        </w:div>
        <w:div w:id="2120948368">
          <w:marLeft w:val="0"/>
          <w:marRight w:val="0"/>
          <w:marTop w:val="0"/>
          <w:marBottom w:val="0"/>
          <w:divBdr>
            <w:top w:val="none" w:sz="0" w:space="0" w:color="auto"/>
            <w:left w:val="none" w:sz="0" w:space="0" w:color="auto"/>
            <w:bottom w:val="none" w:sz="0" w:space="0" w:color="auto"/>
            <w:right w:val="none" w:sz="0" w:space="0" w:color="auto"/>
          </w:divBdr>
          <w:divsChild>
            <w:div w:id="1583027808">
              <w:marLeft w:val="0"/>
              <w:marRight w:val="0"/>
              <w:marTop w:val="0"/>
              <w:marBottom w:val="0"/>
              <w:divBdr>
                <w:top w:val="none" w:sz="0" w:space="0" w:color="auto"/>
                <w:left w:val="none" w:sz="0" w:space="0" w:color="auto"/>
                <w:bottom w:val="none" w:sz="0" w:space="0" w:color="auto"/>
                <w:right w:val="none" w:sz="0" w:space="0" w:color="auto"/>
              </w:divBdr>
            </w:div>
          </w:divsChild>
        </w:div>
        <w:div w:id="2142069650">
          <w:marLeft w:val="0"/>
          <w:marRight w:val="0"/>
          <w:marTop w:val="0"/>
          <w:marBottom w:val="0"/>
          <w:divBdr>
            <w:top w:val="none" w:sz="0" w:space="0" w:color="auto"/>
            <w:left w:val="none" w:sz="0" w:space="0" w:color="auto"/>
            <w:bottom w:val="none" w:sz="0" w:space="0" w:color="auto"/>
            <w:right w:val="none" w:sz="0" w:space="0" w:color="auto"/>
          </w:divBdr>
          <w:divsChild>
            <w:div w:id="20067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6598">
      <w:bodyDiv w:val="1"/>
      <w:marLeft w:val="0"/>
      <w:marRight w:val="0"/>
      <w:marTop w:val="0"/>
      <w:marBottom w:val="0"/>
      <w:divBdr>
        <w:top w:val="none" w:sz="0" w:space="0" w:color="auto"/>
        <w:left w:val="none" w:sz="0" w:space="0" w:color="auto"/>
        <w:bottom w:val="none" w:sz="0" w:space="0" w:color="auto"/>
        <w:right w:val="none" w:sz="0" w:space="0" w:color="auto"/>
      </w:divBdr>
    </w:div>
    <w:div w:id="502746443">
      <w:bodyDiv w:val="1"/>
      <w:marLeft w:val="0"/>
      <w:marRight w:val="0"/>
      <w:marTop w:val="0"/>
      <w:marBottom w:val="0"/>
      <w:divBdr>
        <w:top w:val="none" w:sz="0" w:space="0" w:color="auto"/>
        <w:left w:val="none" w:sz="0" w:space="0" w:color="auto"/>
        <w:bottom w:val="none" w:sz="0" w:space="0" w:color="auto"/>
        <w:right w:val="none" w:sz="0" w:space="0" w:color="auto"/>
      </w:divBdr>
    </w:div>
    <w:div w:id="814831189">
      <w:bodyDiv w:val="1"/>
      <w:marLeft w:val="0"/>
      <w:marRight w:val="0"/>
      <w:marTop w:val="0"/>
      <w:marBottom w:val="0"/>
      <w:divBdr>
        <w:top w:val="none" w:sz="0" w:space="0" w:color="auto"/>
        <w:left w:val="none" w:sz="0" w:space="0" w:color="auto"/>
        <w:bottom w:val="none" w:sz="0" w:space="0" w:color="auto"/>
        <w:right w:val="none" w:sz="0" w:space="0" w:color="auto"/>
      </w:divBdr>
      <w:divsChild>
        <w:div w:id="297222216">
          <w:marLeft w:val="0"/>
          <w:marRight w:val="0"/>
          <w:marTop w:val="0"/>
          <w:marBottom w:val="0"/>
          <w:divBdr>
            <w:top w:val="none" w:sz="0" w:space="0" w:color="auto"/>
            <w:left w:val="none" w:sz="0" w:space="0" w:color="auto"/>
            <w:bottom w:val="none" w:sz="0" w:space="0" w:color="auto"/>
            <w:right w:val="none" w:sz="0" w:space="0" w:color="auto"/>
          </w:divBdr>
        </w:div>
        <w:div w:id="2046634364">
          <w:marLeft w:val="0"/>
          <w:marRight w:val="0"/>
          <w:marTop w:val="0"/>
          <w:marBottom w:val="0"/>
          <w:divBdr>
            <w:top w:val="none" w:sz="0" w:space="0" w:color="auto"/>
            <w:left w:val="none" w:sz="0" w:space="0" w:color="auto"/>
            <w:bottom w:val="none" w:sz="0" w:space="0" w:color="auto"/>
            <w:right w:val="none" w:sz="0" w:space="0" w:color="auto"/>
          </w:divBdr>
          <w:divsChild>
            <w:div w:id="613512847">
              <w:marLeft w:val="-75"/>
              <w:marRight w:val="0"/>
              <w:marTop w:val="30"/>
              <w:marBottom w:val="30"/>
              <w:divBdr>
                <w:top w:val="none" w:sz="0" w:space="0" w:color="auto"/>
                <w:left w:val="none" w:sz="0" w:space="0" w:color="auto"/>
                <w:bottom w:val="none" w:sz="0" w:space="0" w:color="auto"/>
                <w:right w:val="none" w:sz="0" w:space="0" w:color="auto"/>
              </w:divBdr>
              <w:divsChild>
                <w:div w:id="10642995">
                  <w:marLeft w:val="0"/>
                  <w:marRight w:val="0"/>
                  <w:marTop w:val="0"/>
                  <w:marBottom w:val="0"/>
                  <w:divBdr>
                    <w:top w:val="none" w:sz="0" w:space="0" w:color="auto"/>
                    <w:left w:val="none" w:sz="0" w:space="0" w:color="auto"/>
                    <w:bottom w:val="none" w:sz="0" w:space="0" w:color="auto"/>
                    <w:right w:val="none" w:sz="0" w:space="0" w:color="auto"/>
                  </w:divBdr>
                  <w:divsChild>
                    <w:div w:id="628634247">
                      <w:marLeft w:val="0"/>
                      <w:marRight w:val="0"/>
                      <w:marTop w:val="0"/>
                      <w:marBottom w:val="0"/>
                      <w:divBdr>
                        <w:top w:val="none" w:sz="0" w:space="0" w:color="auto"/>
                        <w:left w:val="none" w:sz="0" w:space="0" w:color="auto"/>
                        <w:bottom w:val="none" w:sz="0" w:space="0" w:color="auto"/>
                        <w:right w:val="none" w:sz="0" w:space="0" w:color="auto"/>
                      </w:divBdr>
                    </w:div>
                  </w:divsChild>
                </w:div>
                <w:div w:id="96482407">
                  <w:marLeft w:val="0"/>
                  <w:marRight w:val="0"/>
                  <w:marTop w:val="0"/>
                  <w:marBottom w:val="0"/>
                  <w:divBdr>
                    <w:top w:val="none" w:sz="0" w:space="0" w:color="auto"/>
                    <w:left w:val="none" w:sz="0" w:space="0" w:color="auto"/>
                    <w:bottom w:val="none" w:sz="0" w:space="0" w:color="auto"/>
                    <w:right w:val="none" w:sz="0" w:space="0" w:color="auto"/>
                  </w:divBdr>
                  <w:divsChild>
                    <w:div w:id="1926068339">
                      <w:marLeft w:val="0"/>
                      <w:marRight w:val="0"/>
                      <w:marTop w:val="0"/>
                      <w:marBottom w:val="0"/>
                      <w:divBdr>
                        <w:top w:val="none" w:sz="0" w:space="0" w:color="auto"/>
                        <w:left w:val="none" w:sz="0" w:space="0" w:color="auto"/>
                        <w:bottom w:val="none" w:sz="0" w:space="0" w:color="auto"/>
                        <w:right w:val="none" w:sz="0" w:space="0" w:color="auto"/>
                      </w:divBdr>
                    </w:div>
                  </w:divsChild>
                </w:div>
                <w:div w:id="105316697">
                  <w:marLeft w:val="0"/>
                  <w:marRight w:val="0"/>
                  <w:marTop w:val="0"/>
                  <w:marBottom w:val="0"/>
                  <w:divBdr>
                    <w:top w:val="none" w:sz="0" w:space="0" w:color="auto"/>
                    <w:left w:val="none" w:sz="0" w:space="0" w:color="auto"/>
                    <w:bottom w:val="none" w:sz="0" w:space="0" w:color="auto"/>
                    <w:right w:val="none" w:sz="0" w:space="0" w:color="auto"/>
                  </w:divBdr>
                  <w:divsChild>
                    <w:div w:id="1600944867">
                      <w:marLeft w:val="0"/>
                      <w:marRight w:val="0"/>
                      <w:marTop w:val="0"/>
                      <w:marBottom w:val="0"/>
                      <w:divBdr>
                        <w:top w:val="none" w:sz="0" w:space="0" w:color="auto"/>
                        <w:left w:val="none" w:sz="0" w:space="0" w:color="auto"/>
                        <w:bottom w:val="none" w:sz="0" w:space="0" w:color="auto"/>
                        <w:right w:val="none" w:sz="0" w:space="0" w:color="auto"/>
                      </w:divBdr>
                    </w:div>
                  </w:divsChild>
                </w:div>
                <w:div w:id="121922369">
                  <w:marLeft w:val="0"/>
                  <w:marRight w:val="0"/>
                  <w:marTop w:val="0"/>
                  <w:marBottom w:val="0"/>
                  <w:divBdr>
                    <w:top w:val="none" w:sz="0" w:space="0" w:color="auto"/>
                    <w:left w:val="none" w:sz="0" w:space="0" w:color="auto"/>
                    <w:bottom w:val="none" w:sz="0" w:space="0" w:color="auto"/>
                    <w:right w:val="none" w:sz="0" w:space="0" w:color="auto"/>
                  </w:divBdr>
                  <w:divsChild>
                    <w:div w:id="1927154165">
                      <w:marLeft w:val="0"/>
                      <w:marRight w:val="0"/>
                      <w:marTop w:val="0"/>
                      <w:marBottom w:val="0"/>
                      <w:divBdr>
                        <w:top w:val="none" w:sz="0" w:space="0" w:color="auto"/>
                        <w:left w:val="none" w:sz="0" w:space="0" w:color="auto"/>
                        <w:bottom w:val="none" w:sz="0" w:space="0" w:color="auto"/>
                        <w:right w:val="none" w:sz="0" w:space="0" w:color="auto"/>
                      </w:divBdr>
                    </w:div>
                  </w:divsChild>
                </w:div>
                <w:div w:id="123423676">
                  <w:marLeft w:val="0"/>
                  <w:marRight w:val="0"/>
                  <w:marTop w:val="0"/>
                  <w:marBottom w:val="0"/>
                  <w:divBdr>
                    <w:top w:val="none" w:sz="0" w:space="0" w:color="auto"/>
                    <w:left w:val="none" w:sz="0" w:space="0" w:color="auto"/>
                    <w:bottom w:val="none" w:sz="0" w:space="0" w:color="auto"/>
                    <w:right w:val="none" w:sz="0" w:space="0" w:color="auto"/>
                  </w:divBdr>
                  <w:divsChild>
                    <w:div w:id="734470393">
                      <w:marLeft w:val="0"/>
                      <w:marRight w:val="0"/>
                      <w:marTop w:val="0"/>
                      <w:marBottom w:val="0"/>
                      <w:divBdr>
                        <w:top w:val="none" w:sz="0" w:space="0" w:color="auto"/>
                        <w:left w:val="none" w:sz="0" w:space="0" w:color="auto"/>
                        <w:bottom w:val="none" w:sz="0" w:space="0" w:color="auto"/>
                        <w:right w:val="none" w:sz="0" w:space="0" w:color="auto"/>
                      </w:divBdr>
                    </w:div>
                  </w:divsChild>
                </w:div>
                <w:div w:id="129052352">
                  <w:marLeft w:val="0"/>
                  <w:marRight w:val="0"/>
                  <w:marTop w:val="0"/>
                  <w:marBottom w:val="0"/>
                  <w:divBdr>
                    <w:top w:val="none" w:sz="0" w:space="0" w:color="auto"/>
                    <w:left w:val="none" w:sz="0" w:space="0" w:color="auto"/>
                    <w:bottom w:val="none" w:sz="0" w:space="0" w:color="auto"/>
                    <w:right w:val="none" w:sz="0" w:space="0" w:color="auto"/>
                  </w:divBdr>
                  <w:divsChild>
                    <w:div w:id="1915511255">
                      <w:marLeft w:val="0"/>
                      <w:marRight w:val="0"/>
                      <w:marTop w:val="0"/>
                      <w:marBottom w:val="0"/>
                      <w:divBdr>
                        <w:top w:val="none" w:sz="0" w:space="0" w:color="auto"/>
                        <w:left w:val="none" w:sz="0" w:space="0" w:color="auto"/>
                        <w:bottom w:val="none" w:sz="0" w:space="0" w:color="auto"/>
                        <w:right w:val="none" w:sz="0" w:space="0" w:color="auto"/>
                      </w:divBdr>
                    </w:div>
                  </w:divsChild>
                </w:div>
                <w:div w:id="162089701">
                  <w:marLeft w:val="0"/>
                  <w:marRight w:val="0"/>
                  <w:marTop w:val="0"/>
                  <w:marBottom w:val="0"/>
                  <w:divBdr>
                    <w:top w:val="none" w:sz="0" w:space="0" w:color="auto"/>
                    <w:left w:val="none" w:sz="0" w:space="0" w:color="auto"/>
                    <w:bottom w:val="none" w:sz="0" w:space="0" w:color="auto"/>
                    <w:right w:val="none" w:sz="0" w:space="0" w:color="auto"/>
                  </w:divBdr>
                  <w:divsChild>
                    <w:div w:id="1233586994">
                      <w:marLeft w:val="0"/>
                      <w:marRight w:val="0"/>
                      <w:marTop w:val="0"/>
                      <w:marBottom w:val="0"/>
                      <w:divBdr>
                        <w:top w:val="none" w:sz="0" w:space="0" w:color="auto"/>
                        <w:left w:val="none" w:sz="0" w:space="0" w:color="auto"/>
                        <w:bottom w:val="none" w:sz="0" w:space="0" w:color="auto"/>
                        <w:right w:val="none" w:sz="0" w:space="0" w:color="auto"/>
                      </w:divBdr>
                    </w:div>
                  </w:divsChild>
                </w:div>
                <w:div w:id="163472515">
                  <w:marLeft w:val="0"/>
                  <w:marRight w:val="0"/>
                  <w:marTop w:val="0"/>
                  <w:marBottom w:val="0"/>
                  <w:divBdr>
                    <w:top w:val="none" w:sz="0" w:space="0" w:color="auto"/>
                    <w:left w:val="none" w:sz="0" w:space="0" w:color="auto"/>
                    <w:bottom w:val="none" w:sz="0" w:space="0" w:color="auto"/>
                    <w:right w:val="none" w:sz="0" w:space="0" w:color="auto"/>
                  </w:divBdr>
                  <w:divsChild>
                    <w:div w:id="2098400053">
                      <w:marLeft w:val="0"/>
                      <w:marRight w:val="0"/>
                      <w:marTop w:val="0"/>
                      <w:marBottom w:val="0"/>
                      <w:divBdr>
                        <w:top w:val="none" w:sz="0" w:space="0" w:color="auto"/>
                        <w:left w:val="none" w:sz="0" w:space="0" w:color="auto"/>
                        <w:bottom w:val="none" w:sz="0" w:space="0" w:color="auto"/>
                        <w:right w:val="none" w:sz="0" w:space="0" w:color="auto"/>
                      </w:divBdr>
                    </w:div>
                  </w:divsChild>
                </w:div>
                <w:div w:id="203834976">
                  <w:marLeft w:val="0"/>
                  <w:marRight w:val="0"/>
                  <w:marTop w:val="0"/>
                  <w:marBottom w:val="0"/>
                  <w:divBdr>
                    <w:top w:val="none" w:sz="0" w:space="0" w:color="auto"/>
                    <w:left w:val="none" w:sz="0" w:space="0" w:color="auto"/>
                    <w:bottom w:val="none" w:sz="0" w:space="0" w:color="auto"/>
                    <w:right w:val="none" w:sz="0" w:space="0" w:color="auto"/>
                  </w:divBdr>
                  <w:divsChild>
                    <w:div w:id="641928523">
                      <w:marLeft w:val="0"/>
                      <w:marRight w:val="0"/>
                      <w:marTop w:val="0"/>
                      <w:marBottom w:val="0"/>
                      <w:divBdr>
                        <w:top w:val="none" w:sz="0" w:space="0" w:color="auto"/>
                        <w:left w:val="none" w:sz="0" w:space="0" w:color="auto"/>
                        <w:bottom w:val="none" w:sz="0" w:space="0" w:color="auto"/>
                        <w:right w:val="none" w:sz="0" w:space="0" w:color="auto"/>
                      </w:divBdr>
                    </w:div>
                  </w:divsChild>
                </w:div>
                <w:div w:id="223953465">
                  <w:marLeft w:val="0"/>
                  <w:marRight w:val="0"/>
                  <w:marTop w:val="0"/>
                  <w:marBottom w:val="0"/>
                  <w:divBdr>
                    <w:top w:val="none" w:sz="0" w:space="0" w:color="auto"/>
                    <w:left w:val="none" w:sz="0" w:space="0" w:color="auto"/>
                    <w:bottom w:val="none" w:sz="0" w:space="0" w:color="auto"/>
                    <w:right w:val="none" w:sz="0" w:space="0" w:color="auto"/>
                  </w:divBdr>
                  <w:divsChild>
                    <w:div w:id="194581045">
                      <w:marLeft w:val="0"/>
                      <w:marRight w:val="0"/>
                      <w:marTop w:val="0"/>
                      <w:marBottom w:val="0"/>
                      <w:divBdr>
                        <w:top w:val="none" w:sz="0" w:space="0" w:color="auto"/>
                        <w:left w:val="none" w:sz="0" w:space="0" w:color="auto"/>
                        <w:bottom w:val="none" w:sz="0" w:space="0" w:color="auto"/>
                        <w:right w:val="none" w:sz="0" w:space="0" w:color="auto"/>
                      </w:divBdr>
                    </w:div>
                  </w:divsChild>
                </w:div>
                <w:div w:id="323243868">
                  <w:marLeft w:val="0"/>
                  <w:marRight w:val="0"/>
                  <w:marTop w:val="0"/>
                  <w:marBottom w:val="0"/>
                  <w:divBdr>
                    <w:top w:val="none" w:sz="0" w:space="0" w:color="auto"/>
                    <w:left w:val="none" w:sz="0" w:space="0" w:color="auto"/>
                    <w:bottom w:val="none" w:sz="0" w:space="0" w:color="auto"/>
                    <w:right w:val="none" w:sz="0" w:space="0" w:color="auto"/>
                  </w:divBdr>
                  <w:divsChild>
                    <w:div w:id="1241863471">
                      <w:marLeft w:val="0"/>
                      <w:marRight w:val="0"/>
                      <w:marTop w:val="0"/>
                      <w:marBottom w:val="0"/>
                      <w:divBdr>
                        <w:top w:val="none" w:sz="0" w:space="0" w:color="auto"/>
                        <w:left w:val="none" w:sz="0" w:space="0" w:color="auto"/>
                        <w:bottom w:val="none" w:sz="0" w:space="0" w:color="auto"/>
                        <w:right w:val="none" w:sz="0" w:space="0" w:color="auto"/>
                      </w:divBdr>
                    </w:div>
                  </w:divsChild>
                </w:div>
                <w:div w:id="351954414">
                  <w:marLeft w:val="0"/>
                  <w:marRight w:val="0"/>
                  <w:marTop w:val="0"/>
                  <w:marBottom w:val="0"/>
                  <w:divBdr>
                    <w:top w:val="none" w:sz="0" w:space="0" w:color="auto"/>
                    <w:left w:val="none" w:sz="0" w:space="0" w:color="auto"/>
                    <w:bottom w:val="none" w:sz="0" w:space="0" w:color="auto"/>
                    <w:right w:val="none" w:sz="0" w:space="0" w:color="auto"/>
                  </w:divBdr>
                  <w:divsChild>
                    <w:div w:id="1551845712">
                      <w:marLeft w:val="0"/>
                      <w:marRight w:val="0"/>
                      <w:marTop w:val="0"/>
                      <w:marBottom w:val="0"/>
                      <w:divBdr>
                        <w:top w:val="none" w:sz="0" w:space="0" w:color="auto"/>
                        <w:left w:val="none" w:sz="0" w:space="0" w:color="auto"/>
                        <w:bottom w:val="none" w:sz="0" w:space="0" w:color="auto"/>
                        <w:right w:val="none" w:sz="0" w:space="0" w:color="auto"/>
                      </w:divBdr>
                    </w:div>
                  </w:divsChild>
                </w:div>
                <w:div w:id="406730343">
                  <w:marLeft w:val="0"/>
                  <w:marRight w:val="0"/>
                  <w:marTop w:val="0"/>
                  <w:marBottom w:val="0"/>
                  <w:divBdr>
                    <w:top w:val="none" w:sz="0" w:space="0" w:color="auto"/>
                    <w:left w:val="none" w:sz="0" w:space="0" w:color="auto"/>
                    <w:bottom w:val="none" w:sz="0" w:space="0" w:color="auto"/>
                    <w:right w:val="none" w:sz="0" w:space="0" w:color="auto"/>
                  </w:divBdr>
                  <w:divsChild>
                    <w:div w:id="1628856831">
                      <w:marLeft w:val="0"/>
                      <w:marRight w:val="0"/>
                      <w:marTop w:val="0"/>
                      <w:marBottom w:val="0"/>
                      <w:divBdr>
                        <w:top w:val="none" w:sz="0" w:space="0" w:color="auto"/>
                        <w:left w:val="none" w:sz="0" w:space="0" w:color="auto"/>
                        <w:bottom w:val="none" w:sz="0" w:space="0" w:color="auto"/>
                        <w:right w:val="none" w:sz="0" w:space="0" w:color="auto"/>
                      </w:divBdr>
                    </w:div>
                  </w:divsChild>
                </w:div>
                <w:div w:id="506141127">
                  <w:marLeft w:val="0"/>
                  <w:marRight w:val="0"/>
                  <w:marTop w:val="0"/>
                  <w:marBottom w:val="0"/>
                  <w:divBdr>
                    <w:top w:val="none" w:sz="0" w:space="0" w:color="auto"/>
                    <w:left w:val="none" w:sz="0" w:space="0" w:color="auto"/>
                    <w:bottom w:val="none" w:sz="0" w:space="0" w:color="auto"/>
                    <w:right w:val="none" w:sz="0" w:space="0" w:color="auto"/>
                  </w:divBdr>
                  <w:divsChild>
                    <w:div w:id="1752770597">
                      <w:marLeft w:val="0"/>
                      <w:marRight w:val="0"/>
                      <w:marTop w:val="0"/>
                      <w:marBottom w:val="0"/>
                      <w:divBdr>
                        <w:top w:val="none" w:sz="0" w:space="0" w:color="auto"/>
                        <w:left w:val="none" w:sz="0" w:space="0" w:color="auto"/>
                        <w:bottom w:val="none" w:sz="0" w:space="0" w:color="auto"/>
                        <w:right w:val="none" w:sz="0" w:space="0" w:color="auto"/>
                      </w:divBdr>
                    </w:div>
                  </w:divsChild>
                </w:div>
                <w:div w:id="506409268">
                  <w:marLeft w:val="0"/>
                  <w:marRight w:val="0"/>
                  <w:marTop w:val="0"/>
                  <w:marBottom w:val="0"/>
                  <w:divBdr>
                    <w:top w:val="none" w:sz="0" w:space="0" w:color="auto"/>
                    <w:left w:val="none" w:sz="0" w:space="0" w:color="auto"/>
                    <w:bottom w:val="none" w:sz="0" w:space="0" w:color="auto"/>
                    <w:right w:val="none" w:sz="0" w:space="0" w:color="auto"/>
                  </w:divBdr>
                  <w:divsChild>
                    <w:div w:id="501353483">
                      <w:marLeft w:val="0"/>
                      <w:marRight w:val="0"/>
                      <w:marTop w:val="0"/>
                      <w:marBottom w:val="0"/>
                      <w:divBdr>
                        <w:top w:val="none" w:sz="0" w:space="0" w:color="auto"/>
                        <w:left w:val="none" w:sz="0" w:space="0" w:color="auto"/>
                        <w:bottom w:val="none" w:sz="0" w:space="0" w:color="auto"/>
                        <w:right w:val="none" w:sz="0" w:space="0" w:color="auto"/>
                      </w:divBdr>
                    </w:div>
                  </w:divsChild>
                </w:div>
                <w:div w:id="543257016">
                  <w:marLeft w:val="0"/>
                  <w:marRight w:val="0"/>
                  <w:marTop w:val="0"/>
                  <w:marBottom w:val="0"/>
                  <w:divBdr>
                    <w:top w:val="none" w:sz="0" w:space="0" w:color="auto"/>
                    <w:left w:val="none" w:sz="0" w:space="0" w:color="auto"/>
                    <w:bottom w:val="none" w:sz="0" w:space="0" w:color="auto"/>
                    <w:right w:val="none" w:sz="0" w:space="0" w:color="auto"/>
                  </w:divBdr>
                  <w:divsChild>
                    <w:div w:id="1948999951">
                      <w:marLeft w:val="0"/>
                      <w:marRight w:val="0"/>
                      <w:marTop w:val="0"/>
                      <w:marBottom w:val="0"/>
                      <w:divBdr>
                        <w:top w:val="none" w:sz="0" w:space="0" w:color="auto"/>
                        <w:left w:val="none" w:sz="0" w:space="0" w:color="auto"/>
                        <w:bottom w:val="none" w:sz="0" w:space="0" w:color="auto"/>
                        <w:right w:val="none" w:sz="0" w:space="0" w:color="auto"/>
                      </w:divBdr>
                    </w:div>
                  </w:divsChild>
                </w:div>
                <w:div w:id="569728106">
                  <w:marLeft w:val="0"/>
                  <w:marRight w:val="0"/>
                  <w:marTop w:val="0"/>
                  <w:marBottom w:val="0"/>
                  <w:divBdr>
                    <w:top w:val="none" w:sz="0" w:space="0" w:color="auto"/>
                    <w:left w:val="none" w:sz="0" w:space="0" w:color="auto"/>
                    <w:bottom w:val="none" w:sz="0" w:space="0" w:color="auto"/>
                    <w:right w:val="none" w:sz="0" w:space="0" w:color="auto"/>
                  </w:divBdr>
                  <w:divsChild>
                    <w:div w:id="604116247">
                      <w:marLeft w:val="0"/>
                      <w:marRight w:val="0"/>
                      <w:marTop w:val="0"/>
                      <w:marBottom w:val="0"/>
                      <w:divBdr>
                        <w:top w:val="none" w:sz="0" w:space="0" w:color="auto"/>
                        <w:left w:val="none" w:sz="0" w:space="0" w:color="auto"/>
                        <w:bottom w:val="none" w:sz="0" w:space="0" w:color="auto"/>
                        <w:right w:val="none" w:sz="0" w:space="0" w:color="auto"/>
                      </w:divBdr>
                    </w:div>
                  </w:divsChild>
                </w:div>
                <w:div w:id="618071189">
                  <w:marLeft w:val="0"/>
                  <w:marRight w:val="0"/>
                  <w:marTop w:val="0"/>
                  <w:marBottom w:val="0"/>
                  <w:divBdr>
                    <w:top w:val="none" w:sz="0" w:space="0" w:color="auto"/>
                    <w:left w:val="none" w:sz="0" w:space="0" w:color="auto"/>
                    <w:bottom w:val="none" w:sz="0" w:space="0" w:color="auto"/>
                    <w:right w:val="none" w:sz="0" w:space="0" w:color="auto"/>
                  </w:divBdr>
                  <w:divsChild>
                    <w:div w:id="2010523632">
                      <w:marLeft w:val="0"/>
                      <w:marRight w:val="0"/>
                      <w:marTop w:val="0"/>
                      <w:marBottom w:val="0"/>
                      <w:divBdr>
                        <w:top w:val="none" w:sz="0" w:space="0" w:color="auto"/>
                        <w:left w:val="none" w:sz="0" w:space="0" w:color="auto"/>
                        <w:bottom w:val="none" w:sz="0" w:space="0" w:color="auto"/>
                        <w:right w:val="none" w:sz="0" w:space="0" w:color="auto"/>
                      </w:divBdr>
                    </w:div>
                  </w:divsChild>
                </w:div>
                <w:div w:id="683286571">
                  <w:marLeft w:val="0"/>
                  <w:marRight w:val="0"/>
                  <w:marTop w:val="0"/>
                  <w:marBottom w:val="0"/>
                  <w:divBdr>
                    <w:top w:val="none" w:sz="0" w:space="0" w:color="auto"/>
                    <w:left w:val="none" w:sz="0" w:space="0" w:color="auto"/>
                    <w:bottom w:val="none" w:sz="0" w:space="0" w:color="auto"/>
                    <w:right w:val="none" w:sz="0" w:space="0" w:color="auto"/>
                  </w:divBdr>
                  <w:divsChild>
                    <w:div w:id="1323461187">
                      <w:marLeft w:val="0"/>
                      <w:marRight w:val="0"/>
                      <w:marTop w:val="0"/>
                      <w:marBottom w:val="0"/>
                      <w:divBdr>
                        <w:top w:val="none" w:sz="0" w:space="0" w:color="auto"/>
                        <w:left w:val="none" w:sz="0" w:space="0" w:color="auto"/>
                        <w:bottom w:val="none" w:sz="0" w:space="0" w:color="auto"/>
                        <w:right w:val="none" w:sz="0" w:space="0" w:color="auto"/>
                      </w:divBdr>
                    </w:div>
                  </w:divsChild>
                </w:div>
                <w:div w:id="686908193">
                  <w:marLeft w:val="0"/>
                  <w:marRight w:val="0"/>
                  <w:marTop w:val="0"/>
                  <w:marBottom w:val="0"/>
                  <w:divBdr>
                    <w:top w:val="none" w:sz="0" w:space="0" w:color="auto"/>
                    <w:left w:val="none" w:sz="0" w:space="0" w:color="auto"/>
                    <w:bottom w:val="none" w:sz="0" w:space="0" w:color="auto"/>
                    <w:right w:val="none" w:sz="0" w:space="0" w:color="auto"/>
                  </w:divBdr>
                  <w:divsChild>
                    <w:div w:id="1144271907">
                      <w:marLeft w:val="0"/>
                      <w:marRight w:val="0"/>
                      <w:marTop w:val="0"/>
                      <w:marBottom w:val="0"/>
                      <w:divBdr>
                        <w:top w:val="none" w:sz="0" w:space="0" w:color="auto"/>
                        <w:left w:val="none" w:sz="0" w:space="0" w:color="auto"/>
                        <w:bottom w:val="none" w:sz="0" w:space="0" w:color="auto"/>
                        <w:right w:val="none" w:sz="0" w:space="0" w:color="auto"/>
                      </w:divBdr>
                    </w:div>
                  </w:divsChild>
                </w:div>
                <w:div w:id="790710605">
                  <w:marLeft w:val="0"/>
                  <w:marRight w:val="0"/>
                  <w:marTop w:val="0"/>
                  <w:marBottom w:val="0"/>
                  <w:divBdr>
                    <w:top w:val="none" w:sz="0" w:space="0" w:color="auto"/>
                    <w:left w:val="none" w:sz="0" w:space="0" w:color="auto"/>
                    <w:bottom w:val="none" w:sz="0" w:space="0" w:color="auto"/>
                    <w:right w:val="none" w:sz="0" w:space="0" w:color="auto"/>
                  </w:divBdr>
                  <w:divsChild>
                    <w:div w:id="328411547">
                      <w:marLeft w:val="0"/>
                      <w:marRight w:val="0"/>
                      <w:marTop w:val="0"/>
                      <w:marBottom w:val="0"/>
                      <w:divBdr>
                        <w:top w:val="none" w:sz="0" w:space="0" w:color="auto"/>
                        <w:left w:val="none" w:sz="0" w:space="0" w:color="auto"/>
                        <w:bottom w:val="none" w:sz="0" w:space="0" w:color="auto"/>
                        <w:right w:val="none" w:sz="0" w:space="0" w:color="auto"/>
                      </w:divBdr>
                    </w:div>
                  </w:divsChild>
                </w:div>
                <w:div w:id="811097892">
                  <w:marLeft w:val="0"/>
                  <w:marRight w:val="0"/>
                  <w:marTop w:val="0"/>
                  <w:marBottom w:val="0"/>
                  <w:divBdr>
                    <w:top w:val="none" w:sz="0" w:space="0" w:color="auto"/>
                    <w:left w:val="none" w:sz="0" w:space="0" w:color="auto"/>
                    <w:bottom w:val="none" w:sz="0" w:space="0" w:color="auto"/>
                    <w:right w:val="none" w:sz="0" w:space="0" w:color="auto"/>
                  </w:divBdr>
                  <w:divsChild>
                    <w:div w:id="1855340383">
                      <w:marLeft w:val="0"/>
                      <w:marRight w:val="0"/>
                      <w:marTop w:val="0"/>
                      <w:marBottom w:val="0"/>
                      <w:divBdr>
                        <w:top w:val="none" w:sz="0" w:space="0" w:color="auto"/>
                        <w:left w:val="none" w:sz="0" w:space="0" w:color="auto"/>
                        <w:bottom w:val="none" w:sz="0" w:space="0" w:color="auto"/>
                        <w:right w:val="none" w:sz="0" w:space="0" w:color="auto"/>
                      </w:divBdr>
                    </w:div>
                  </w:divsChild>
                </w:div>
                <w:div w:id="818034162">
                  <w:marLeft w:val="0"/>
                  <w:marRight w:val="0"/>
                  <w:marTop w:val="0"/>
                  <w:marBottom w:val="0"/>
                  <w:divBdr>
                    <w:top w:val="none" w:sz="0" w:space="0" w:color="auto"/>
                    <w:left w:val="none" w:sz="0" w:space="0" w:color="auto"/>
                    <w:bottom w:val="none" w:sz="0" w:space="0" w:color="auto"/>
                    <w:right w:val="none" w:sz="0" w:space="0" w:color="auto"/>
                  </w:divBdr>
                  <w:divsChild>
                    <w:div w:id="953364041">
                      <w:marLeft w:val="0"/>
                      <w:marRight w:val="0"/>
                      <w:marTop w:val="0"/>
                      <w:marBottom w:val="0"/>
                      <w:divBdr>
                        <w:top w:val="none" w:sz="0" w:space="0" w:color="auto"/>
                        <w:left w:val="none" w:sz="0" w:space="0" w:color="auto"/>
                        <w:bottom w:val="none" w:sz="0" w:space="0" w:color="auto"/>
                        <w:right w:val="none" w:sz="0" w:space="0" w:color="auto"/>
                      </w:divBdr>
                    </w:div>
                  </w:divsChild>
                </w:div>
                <w:div w:id="830951488">
                  <w:marLeft w:val="0"/>
                  <w:marRight w:val="0"/>
                  <w:marTop w:val="0"/>
                  <w:marBottom w:val="0"/>
                  <w:divBdr>
                    <w:top w:val="none" w:sz="0" w:space="0" w:color="auto"/>
                    <w:left w:val="none" w:sz="0" w:space="0" w:color="auto"/>
                    <w:bottom w:val="none" w:sz="0" w:space="0" w:color="auto"/>
                    <w:right w:val="none" w:sz="0" w:space="0" w:color="auto"/>
                  </w:divBdr>
                  <w:divsChild>
                    <w:div w:id="1846557204">
                      <w:marLeft w:val="0"/>
                      <w:marRight w:val="0"/>
                      <w:marTop w:val="0"/>
                      <w:marBottom w:val="0"/>
                      <w:divBdr>
                        <w:top w:val="none" w:sz="0" w:space="0" w:color="auto"/>
                        <w:left w:val="none" w:sz="0" w:space="0" w:color="auto"/>
                        <w:bottom w:val="none" w:sz="0" w:space="0" w:color="auto"/>
                        <w:right w:val="none" w:sz="0" w:space="0" w:color="auto"/>
                      </w:divBdr>
                    </w:div>
                  </w:divsChild>
                </w:div>
                <w:div w:id="845946432">
                  <w:marLeft w:val="0"/>
                  <w:marRight w:val="0"/>
                  <w:marTop w:val="0"/>
                  <w:marBottom w:val="0"/>
                  <w:divBdr>
                    <w:top w:val="none" w:sz="0" w:space="0" w:color="auto"/>
                    <w:left w:val="none" w:sz="0" w:space="0" w:color="auto"/>
                    <w:bottom w:val="none" w:sz="0" w:space="0" w:color="auto"/>
                    <w:right w:val="none" w:sz="0" w:space="0" w:color="auto"/>
                  </w:divBdr>
                  <w:divsChild>
                    <w:div w:id="497497323">
                      <w:marLeft w:val="0"/>
                      <w:marRight w:val="0"/>
                      <w:marTop w:val="0"/>
                      <w:marBottom w:val="0"/>
                      <w:divBdr>
                        <w:top w:val="none" w:sz="0" w:space="0" w:color="auto"/>
                        <w:left w:val="none" w:sz="0" w:space="0" w:color="auto"/>
                        <w:bottom w:val="none" w:sz="0" w:space="0" w:color="auto"/>
                        <w:right w:val="none" w:sz="0" w:space="0" w:color="auto"/>
                      </w:divBdr>
                    </w:div>
                  </w:divsChild>
                </w:div>
                <w:div w:id="849414047">
                  <w:marLeft w:val="0"/>
                  <w:marRight w:val="0"/>
                  <w:marTop w:val="0"/>
                  <w:marBottom w:val="0"/>
                  <w:divBdr>
                    <w:top w:val="none" w:sz="0" w:space="0" w:color="auto"/>
                    <w:left w:val="none" w:sz="0" w:space="0" w:color="auto"/>
                    <w:bottom w:val="none" w:sz="0" w:space="0" w:color="auto"/>
                    <w:right w:val="none" w:sz="0" w:space="0" w:color="auto"/>
                  </w:divBdr>
                  <w:divsChild>
                    <w:div w:id="1162502606">
                      <w:marLeft w:val="0"/>
                      <w:marRight w:val="0"/>
                      <w:marTop w:val="0"/>
                      <w:marBottom w:val="0"/>
                      <w:divBdr>
                        <w:top w:val="none" w:sz="0" w:space="0" w:color="auto"/>
                        <w:left w:val="none" w:sz="0" w:space="0" w:color="auto"/>
                        <w:bottom w:val="none" w:sz="0" w:space="0" w:color="auto"/>
                        <w:right w:val="none" w:sz="0" w:space="0" w:color="auto"/>
                      </w:divBdr>
                    </w:div>
                  </w:divsChild>
                </w:div>
                <w:div w:id="873152952">
                  <w:marLeft w:val="0"/>
                  <w:marRight w:val="0"/>
                  <w:marTop w:val="0"/>
                  <w:marBottom w:val="0"/>
                  <w:divBdr>
                    <w:top w:val="none" w:sz="0" w:space="0" w:color="auto"/>
                    <w:left w:val="none" w:sz="0" w:space="0" w:color="auto"/>
                    <w:bottom w:val="none" w:sz="0" w:space="0" w:color="auto"/>
                    <w:right w:val="none" w:sz="0" w:space="0" w:color="auto"/>
                  </w:divBdr>
                  <w:divsChild>
                    <w:div w:id="607086927">
                      <w:marLeft w:val="0"/>
                      <w:marRight w:val="0"/>
                      <w:marTop w:val="0"/>
                      <w:marBottom w:val="0"/>
                      <w:divBdr>
                        <w:top w:val="none" w:sz="0" w:space="0" w:color="auto"/>
                        <w:left w:val="none" w:sz="0" w:space="0" w:color="auto"/>
                        <w:bottom w:val="none" w:sz="0" w:space="0" w:color="auto"/>
                        <w:right w:val="none" w:sz="0" w:space="0" w:color="auto"/>
                      </w:divBdr>
                    </w:div>
                  </w:divsChild>
                </w:div>
                <w:div w:id="960384488">
                  <w:marLeft w:val="0"/>
                  <w:marRight w:val="0"/>
                  <w:marTop w:val="0"/>
                  <w:marBottom w:val="0"/>
                  <w:divBdr>
                    <w:top w:val="none" w:sz="0" w:space="0" w:color="auto"/>
                    <w:left w:val="none" w:sz="0" w:space="0" w:color="auto"/>
                    <w:bottom w:val="none" w:sz="0" w:space="0" w:color="auto"/>
                    <w:right w:val="none" w:sz="0" w:space="0" w:color="auto"/>
                  </w:divBdr>
                  <w:divsChild>
                    <w:div w:id="1997025328">
                      <w:marLeft w:val="0"/>
                      <w:marRight w:val="0"/>
                      <w:marTop w:val="0"/>
                      <w:marBottom w:val="0"/>
                      <w:divBdr>
                        <w:top w:val="none" w:sz="0" w:space="0" w:color="auto"/>
                        <w:left w:val="none" w:sz="0" w:space="0" w:color="auto"/>
                        <w:bottom w:val="none" w:sz="0" w:space="0" w:color="auto"/>
                        <w:right w:val="none" w:sz="0" w:space="0" w:color="auto"/>
                      </w:divBdr>
                    </w:div>
                  </w:divsChild>
                </w:div>
                <w:div w:id="1069186721">
                  <w:marLeft w:val="0"/>
                  <w:marRight w:val="0"/>
                  <w:marTop w:val="0"/>
                  <w:marBottom w:val="0"/>
                  <w:divBdr>
                    <w:top w:val="none" w:sz="0" w:space="0" w:color="auto"/>
                    <w:left w:val="none" w:sz="0" w:space="0" w:color="auto"/>
                    <w:bottom w:val="none" w:sz="0" w:space="0" w:color="auto"/>
                    <w:right w:val="none" w:sz="0" w:space="0" w:color="auto"/>
                  </w:divBdr>
                  <w:divsChild>
                    <w:div w:id="276717523">
                      <w:marLeft w:val="0"/>
                      <w:marRight w:val="0"/>
                      <w:marTop w:val="0"/>
                      <w:marBottom w:val="0"/>
                      <w:divBdr>
                        <w:top w:val="none" w:sz="0" w:space="0" w:color="auto"/>
                        <w:left w:val="none" w:sz="0" w:space="0" w:color="auto"/>
                        <w:bottom w:val="none" w:sz="0" w:space="0" w:color="auto"/>
                        <w:right w:val="none" w:sz="0" w:space="0" w:color="auto"/>
                      </w:divBdr>
                    </w:div>
                  </w:divsChild>
                </w:div>
                <w:div w:id="1085152418">
                  <w:marLeft w:val="0"/>
                  <w:marRight w:val="0"/>
                  <w:marTop w:val="0"/>
                  <w:marBottom w:val="0"/>
                  <w:divBdr>
                    <w:top w:val="none" w:sz="0" w:space="0" w:color="auto"/>
                    <w:left w:val="none" w:sz="0" w:space="0" w:color="auto"/>
                    <w:bottom w:val="none" w:sz="0" w:space="0" w:color="auto"/>
                    <w:right w:val="none" w:sz="0" w:space="0" w:color="auto"/>
                  </w:divBdr>
                  <w:divsChild>
                    <w:div w:id="453326807">
                      <w:marLeft w:val="0"/>
                      <w:marRight w:val="0"/>
                      <w:marTop w:val="0"/>
                      <w:marBottom w:val="0"/>
                      <w:divBdr>
                        <w:top w:val="none" w:sz="0" w:space="0" w:color="auto"/>
                        <w:left w:val="none" w:sz="0" w:space="0" w:color="auto"/>
                        <w:bottom w:val="none" w:sz="0" w:space="0" w:color="auto"/>
                        <w:right w:val="none" w:sz="0" w:space="0" w:color="auto"/>
                      </w:divBdr>
                    </w:div>
                  </w:divsChild>
                </w:div>
                <w:div w:id="1092628584">
                  <w:marLeft w:val="0"/>
                  <w:marRight w:val="0"/>
                  <w:marTop w:val="0"/>
                  <w:marBottom w:val="0"/>
                  <w:divBdr>
                    <w:top w:val="none" w:sz="0" w:space="0" w:color="auto"/>
                    <w:left w:val="none" w:sz="0" w:space="0" w:color="auto"/>
                    <w:bottom w:val="none" w:sz="0" w:space="0" w:color="auto"/>
                    <w:right w:val="none" w:sz="0" w:space="0" w:color="auto"/>
                  </w:divBdr>
                  <w:divsChild>
                    <w:div w:id="1663659277">
                      <w:marLeft w:val="0"/>
                      <w:marRight w:val="0"/>
                      <w:marTop w:val="0"/>
                      <w:marBottom w:val="0"/>
                      <w:divBdr>
                        <w:top w:val="none" w:sz="0" w:space="0" w:color="auto"/>
                        <w:left w:val="none" w:sz="0" w:space="0" w:color="auto"/>
                        <w:bottom w:val="none" w:sz="0" w:space="0" w:color="auto"/>
                        <w:right w:val="none" w:sz="0" w:space="0" w:color="auto"/>
                      </w:divBdr>
                    </w:div>
                  </w:divsChild>
                </w:div>
                <w:div w:id="1171287351">
                  <w:marLeft w:val="0"/>
                  <w:marRight w:val="0"/>
                  <w:marTop w:val="0"/>
                  <w:marBottom w:val="0"/>
                  <w:divBdr>
                    <w:top w:val="none" w:sz="0" w:space="0" w:color="auto"/>
                    <w:left w:val="none" w:sz="0" w:space="0" w:color="auto"/>
                    <w:bottom w:val="none" w:sz="0" w:space="0" w:color="auto"/>
                    <w:right w:val="none" w:sz="0" w:space="0" w:color="auto"/>
                  </w:divBdr>
                  <w:divsChild>
                    <w:div w:id="1808935287">
                      <w:marLeft w:val="0"/>
                      <w:marRight w:val="0"/>
                      <w:marTop w:val="0"/>
                      <w:marBottom w:val="0"/>
                      <w:divBdr>
                        <w:top w:val="none" w:sz="0" w:space="0" w:color="auto"/>
                        <w:left w:val="none" w:sz="0" w:space="0" w:color="auto"/>
                        <w:bottom w:val="none" w:sz="0" w:space="0" w:color="auto"/>
                        <w:right w:val="none" w:sz="0" w:space="0" w:color="auto"/>
                      </w:divBdr>
                    </w:div>
                  </w:divsChild>
                </w:div>
                <w:div w:id="1195147227">
                  <w:marLeft w:val="0"/>
                  <w:marRight w:val="0"/>
                  <w:marTop w:val="0"/>
                  <w:marBottom w:val="0"/>
                  <w:divBdr>
                    <w:top w:val="none" w:sz="0" w:space="0" w:color="auto"/>
                    <w:left w:val="none" w:sz="0" w:space="0" w:color="auto"/>
                    <w:bottom w:val="none" w:sz="0" w:space="0" w:color="auto"/>
                    <w:right w:val="none" w:sz="0" w:space="0" w:color="auto"/>
                  </w:divBdr>
                  <w:divsChild>
                    <w:div w:id="2115251128">
                      <w:marLeft w:val="0"/>
                      <w:marRight w:val="0"/>
                      <w:marTop w:val="0"/>
                      <w:marBottom w:val="0"/>
                      <w:divBdr>
                        <w:top w:val="none" w:sz="0" w:space="0" w:color="auto"/>
                        <w:left w:val="none" w:sz="0" w:space="0" w:color="auto"/>
                        <w:bottom w:val="none" w:sz="0" w:space="0" w:color="auto"/>
                        <w:right w:val="none" w:sz="0" w:space="0" w:color="auto"/>
                      </w:divBdr>
                    </w:div>
                  </w:divsChild>
                </w:div>
                <w:div w:id="1227566892">
                  <w:marLeft w:val="0"/>
                  <w:marRight w:val="0"/>
                  <w:marTop w:val="0"/>
                  <w:marBottom w:val="0"/>
                  <w:divBdr>
                    <w:top w:val="none" w:sz="0" w:space="0" w:color="auto"/>
                    <w:left w:val="none" w:sz="0" w:space="0" w:color="auto"/>
                    <w:bottom w:val="none" w:sz="0" w:space="0" w:color="auto"/>
                    <w:right w:val="none" w:sz="0" w:space="0" w:color="auto"/>
                  </w:divBdr>
                  <w:divsChild>
                    <w:div w:id="605574989">
                      <w:marLeft w:val="0"/>
                      <w:marRight w:val="0"/>
                      <w:marTop w:val="0"/>
                      <w:marBottom w:val="0"/>
                      <w:divBdr>
                        <w:top w:val="none" w:sz="0" w:space="0" w:color="auto"/>
                        <w:left w:val="none" w:sz="0" w:space="0" w:color="auto"/>
                        <w:bottom w:val="none" w:sz="0" w:space="0" w:color="auto"/>
                        <w:right w:val="none" w:sz="0" w:space="0" w:color="auto"/>
                      </w:divBdr>
                    </w:div>
                  </w:divsChild>
                </w:div>
                <w:div w:id="1228296901">
                  <w:marLeft w:val="0"/>
                  <w:marRight w:val="0"/>
                  <w:marTop w:val="0"/>
                  <w:marBottom w:val="0"/>
                  <w:divBdr>
                    <w:top w:val="none" w:sz="0" w:space="0" w:color="auto"/>
                    <w:left w:val="none" w:sz="0" w:space="0" w:color="auto"/>
                    <w:bottom w:val="none" w:sz="0" w:space="0" w:color="auto"/>
                    <w:right w:val="none" w:sz="0" w:space="0" w:color="auto"/>
                  </w:divBdr>
                  <w:divsChild>
                    <w:div w:id="374043404">
                      <w:marLeft w:val="0"/>
                      <w:marRight w:val="0"/>
                      <w:marTop w:val="0"/>
                      <w:marBottom w:val="0"/>
                      <w:divBdr>
                        <w:top w:val="none" w:sz="0" w:space="0" w:color="auto"/>
                        <w:left w:val="none" w:sz="0" w:space="0" w:color="auto"/>
                        <w:bottom w:val="none" w:sz="0" w:space="0" w:color="auto"/>
                        <w:right w:val="none" w:sz="0" w:space="0" w:color="auto"/>
                      </w:divBdr>
                    </w:div>
                  </w:divsChild>
                </w:div>
                <w:div w:id="1300186286">
                  <w:marLeft w:val="0"/>
                  <w:marRight w:val="0"/>
                  <w:marTop w:val="0"/>
                  <w:marBottom w:val="0"/>
                  <w:divBdr>
                    <w:top w:val="none" w:sz="0" w:space="0" w:color="auto"/>
                    <w:left w:val="none" w:sz="0" w:space="0" w:color="auto"/>
                    <w:bottom w:val="none" w:sz="0" w:space="0" w:color="auto"/>
                    <w:right w:val="none" w:sz="0" w:space="0" w:color="auto"/>
                  </w:divBdr>
                  <w:divsChild>
                    <w:div w:id="752510515">
                      <w:marLeft w:val="0"/>
                      <w:marRight w:val="0"/>
                      <w:marTop w:val="0"/>
                      <w:marBottom w:val="0"/>
                      <w:divBdr>
                        <w:top w:val="none" w:sz="0" w:space="0" w:color="auto"/>
                        <w:left w:val="none" w:sz="0" w:space="0" w:color="auto"/>
                        <w:bottom w:val="none" w:sz="0" w:space="0" w:color="auto"/>
                        <w:right w:val="none" w:sz="0" w:space="0" w:color="auto"/>
                      </w:divBdr>
                    </w:div>
                  </w:divsChild>
                </w:div>
                <w:div w:id="1341857160">
                  <w:marLeft w:val="0"/>
                  <w:marRight w:val="0"/>
                  <w:marTop w:val="0"/>
                  <w:marBottom w:val="0"/>
                  <w:divBdr>
                    <w:top w:val="none" w:sz="0" w:space="0" w:color="auto"/>
                    <w:left w:val="none" w:sz="0" w:space="0" w:color="auto"/>
                    <w:bottom w:val="none" w:sz="0" w:space="0" w:color="auto"/>
                    <w:right w:val="none" w:sz="0" w:space="0" w:color="auto"/>
                  </w:divBdr>
                  <w:divsChild>
                    <w:div w:id="341981030">
                      <w:marLeft w:val="0"/>
                      <w:marRight w:val="0"/>
                      <w:marTop w:val="0"/>
                      <w:marBottom w:val="0"/>
                      <w:divBdr>
                        <w:top w:val="none" w:sz="0" w:space="0" w:color="auto"/>
                        <w:left w:val="none" w:sz="0" w:space="0" w:color="auto"/>
                        <w:bottom w:val="none" w:sz="0" w:space="0" w:color="auto"/>
                        <w:right w:val="none" w:sz="0" w:space="0" w:color="auto"/>
                      </w:divBdr>
                    </w:div>
                  </w:divsChild>
                </w:div>
                <w:div w:id="1363288433">
                  <w:marLeft w:val="0"/>
                  <w:marRight w:val="0"/>
                  <w:marTop w:val="0"/>
                  <w:marBottom w:val="0"/>
                  <w:divBdr>
                    <w:top w:val="none" w:sz="0" w:space="0" w:color="auto"/>
                    <w:left w:val="none" w:sz="0" w:space="0" w:color="auto"/>
                    <w:bottom w:val="none" w:sz="0" w:space="0" w:color="auto"/>
                    <w:right w:val="none" w:sz="0" w:space="0" w:color="auto"/>
                  </w:divBdr>
                  <w:divsChild>
                    <w:div w:id="1408384900">
                      <w:marLeft w:val="0"/>
                      <w:marRight w:val="0"/>
                      <w:marTop w:val="0"/>
                      <w:marBottom w:val="0"/>
                      <w:divBdr>
                        <w:top w:val="none" w:sz="0" w:space="0" w:color="auto"/>
                        <w:left w:val="none" w:sz="0" w:space="0" w:color="auto"/>
                        <w:bottom w:val="none" w:sz="0" w:space="0" w:color="auto"/>
                        <w:right w:val="none" w:sz="0" w:space="0" w:color="auto"/>
                      </w:divBdr>
                    </w:div>
                  </w:divsChild>
                </w:div>
                <w:div w:id="1445997448">
                  <w:marLeft w:val="0"/>
                  <w:marRight w:val="0"/>
                  <w:marTop w:val="0"/>
                  <w:marBottom w:val="0"/>
                  <w:divBdr>
                    <w:top w:val="none" w:sz="0" w:space="0" w:color="auto"/>
                    <w:left w:val="none" w:sz="0" w:space="0" w:color="auto"/>
                    <w:bottom w:val="none" w:sz="0" w:space="0" w:color="auto"/>
                    <w:right w:val="none" w:sz="0" w:space="0" w:color="auto"/>
                  </w:divBdr>
                  <w:divsChild>
                    <w:div w:id="2082166962">
                      <w:marLeft w:val="0"/>
                      <w:marRight w:val="0"/>
                      <w:marTop w:val="0"/>
                      <w:marBottom w:val="0"/>
                      <w:divBdr>
                        <w:top w:val="none" w:sz="0" w:space="0" w:color="auto"/>
                        <w:left w:val="none" w:sz="0" w:space="0" w:color="auto"/>
                        <w:bottom w:val="none" w:sz="0" w:space="0" w:color="auto"/>
                        <w:right w:val="none" w:sz="0" w:space="0" w:color="auto"/>
                      </w:divBdr>
                    </w:div>
                  </w:divsChild>
                </w:div>
                <w:div w:id="1477261127">
                  <w:marLeft w:val="0"/>
                  <w:marRight w:val="0"/>
                  <w:marTop w:val="0"/>
                  <w:marBottom w:val="0"/>
                  <w:divBdr>
                    <w:top w:val="none" w:sz="0" w:space="0" w:color="auto"/>
                    <w:left w:val="none" w:sz="0" w:space="0" w:color="auto"/>
                    <w:bottom w:val="none" w:sz="0" w:space="0" w:color="auto"/>
                    <w:right w:val="none" w:sz="0" w:space="0" w:color="auto"/>
                  </w:divBdr>
                  <w:divsChild>
                    <w:div w:id="2094818320">
                      <w:marLeft w:val="0"/>
                      <w:marRight w:val="0"/>
                      <w:marTop w:val="0"/>
                      <w:marBottom w:val="0"/>
                      <w:divBdr>
                        <w:top w:val="none" w:sz="0" w:space="0" w:color="auto"/>
                        <w:left w:val="none" w:sz="0" w:space="0" w:color="auto"/>
                        <w:bottom w:val="none" w:sz="0" w:space="0" w:color="auto"/>
                        <w:right w:val="none" w:sz="0" w:space="0" w:color="auto"/>
                      </w:divBdr>
                    </w:div>
                  </w:divsChild>
                </w:div>
                <w:div w:id="1523011090">
                  <w:marLeft w:val="0"/>
                  <w:marRight w:val="0"/>
                  <w:marTop w:val="0"/>
                  <w:marBottom w:val="0"/>
                  <w:divBdr>
                    <w:top w:val="none" w:sz="0" w:space="0" w:color="auto"/>
                    <w:left w:val="none" w:sz="0" w:space="0" w:color="auto"/>
                    <w:bottom w:val="none" w:sz="0" w:space="0" w:color="auto"/>
                    <w:right w:val="none" w:sz="0" w:space="0" w:color="auto"/>
                  </w:divBdr>
                  <w:divsChild>
                    <w:div w:id="598638296">
                      <w:marLeft w:val="0"/>
                      <w:marRight w:val="0"/>
                      <w:marTop w:val="0"/>
                      <w:marBottom w:val="0"/>
                      <w:divBdr>
                        <w:top w:val="none" w:sz="0" w:space="0" w:color="auto"/>
                        <w:left w:val="none" w:sz="0" w:space="0" w:color="auto"/>
                        <w:bottom w:val="none" w:sz="0" w:space="0" w:color="auto"/>
                        <w:right w:val="none" w:sz="0" w:space="0" w:color="auto"/>
                      </w:divBdr>
                    </w:div>
                  </w:divsChild>
                </w:div>
                <w:div w:id="1544321859">
                  <w:marLeft w:val="0"/>
                  <w:marRight w:val="0"/>
                  <w:marTop w:val="0"/>
                  <w:marBottom w:val="0"/>
                  <w:divBdr>
                    <w:top w:val="none" w:sz="0" w:space="0" w:color="auto"/>
                    <w:left w:val="none" w:sz="0" w:space="0" w:color="auto"/>
                    <w:bottom w:val="none" w:sz="0" w:space="0" w:color="auto"/>
                    <w:right w:val="none" w:sz="0" w:space="0" w:color="auto"/>
                  </w:divBdr>
                  <w:divsChild>
                    <w:div w:id="692076547">
                      <w:marLeft w:val="0"/>
                      <w:marRight w:val="0"/>
                      <w:marTop w:val="0"/>
                      <w:marBottom w:val="0"/>
                      <w:divBdr>
                        <w:top w:val="none" w:sz="0" w:space="0" w:color="auto"/>
                        <w:left w:val="none" w:sz="0" w:space="0" w:color="auto"/>
                        <w:bottom w:val="none" w:sz="0" w:space="0" w:color="auto"/>
                        <w:right w:val="none" w:sz="0" w:space="0" w:color="auto"/>
                      </w:divBdr>
                    </w:div>
                  </w:divsChild>
                </w:div>
                <w:div w:id="1563712592">
                  <w:marLeft w:val="0"/>
                  <w:marRight w:val="0"/>
                  <w:marTop w:val="0"/>
                  <w:marBottom w:val="0"/>
                  <w:divBdr>
                    <w:top w:val="none" w:sz="0" w:space="0" w:color="auto"/>
                    <w:left w:val="none" w:sz="0" w:space="0" w:color="auto"/>
                    <w:bottom w:val="none" w:sz="0" w:space="0" w:color="auto"/>
                    <w:right w:val="none" w:sz="0" w:space="0" w:color="auto"/>
                  </w:divBdr>
                  <w:divsChild>
                    <w:div w:id="539632334">
                      <w:marLeft w:val="0"/>
                      <w:marRight w:val="0"/>
                      <w:marTop w:val="0"/>
                      <w:marBottom w:val="0"/>
                      <w:divBdr>
                        <w:top w:val="none" w:sz="0" w:space="0" w:color="auto"/>
                        <w:left w:val="none" w:sz="0" w:space="0" w:color="auto"/>
                        <w:bottom w:val="none" w:sz="0" w:space="0" w:color="auto"/>
                        <w:right w:val="none" w:sz="0" w:space="0" w:color="auto"/>
                      </w:divBdr>
                    </w:div>
                  </w:divsChild>
                </w:div>
                <w:div w:id="1676691134">
                  <w:marLeft w:val="0"/>
                  <w:marRight w:val="0"/>
                  <w:marTop w:val="0"/>
                  <w:marBottom w:val="0"/>
                  <w:divBdr>
                    <w:top w:val="none" w:sz="0" w:space="0" w:color="auto"/>
                    <w:left w:val="none" w:sz="0" w:space="0" w:color="auto"/>
                    <w:bottom w:val="none" w:sz="0" w:space="0" w:color="auto"/>
                    <w:right w:val="none" w:sz="0" w:space="0" w:color="auto"/>
                  </w:divBdr>
                  <w:divsChild>
                    <w:div w:id="1770813855">
                      <w:marLeft w:val="0"/>
                      <w:marRight w:val="0"/>
                      <w:marTop w:val="0"/>
                      <w:marBottom w:val="0"/>
                      <w:divBdr>
                        <w:top w:val="none" w:sz="0" w:space="0" w:color="auto"/>
                        <w:left w:val="none" w:sz="0" w:space="0" w:color="auto"/>
                        <w:bottom w:val="none" w:sz="0" w:space="0" w:color="auto"/>
                        <w:right w:val="none" w:sz="0" w:space="0" w:color="auto"/>
                      </w:divBdr>
                    </w:div>
                  </w:divsChild>
                </w:div>
                <w:div w:id="1677226983">
                  <w:marLeft w:val="0"/>
                  <w:marRight w:val="0"/>
                  <w:marTop w:val="0"/>
                  <w:marBottom w:val="0"/>
                  <w:divBdr>
                    <w:top w:val="none" w:sz="0" w:space="0" w:color="auto"/>
                    <w:left w:val="none" w:sz="0" w:space="0" w:color="auto"/>
                    <w:bottom w:val="none" w:sz="0" w:space="0" w:color="auto"/>
                    <w:right w:val="none" w:sz="0" w:space="0" w:color="auto"/>
                  </w:divBdr>
                  <w:divsChild>
                    <w:div w:id="368648941">
                      <w:marLeft w:val="0"/>
                      <w:marRight w:val="0"/>
                      <w:marTop w:val="0"/>
                      <w:marBottom w:val="0"/>
                      <w:divBdr>
                        <w:top w:val="none" w:sz="0" w:space="0" w:color="auto"/>
                        <w:left w:val="none" w:sz="0" w:space="0" w:color="auto"/>
                        <w:bottom w:val="none" w:sz="0" w:space="0" w:color="auto"/>
                        <w:right w:val="none" w:sz="0" w:space="0" w:color="auto"/>
                      </w:divBdr>
                    </w:div>
                  </w:divsChild>
                </w:div>
                <w:div w:id="1677922821">
                  <w:marLeft w:val="0"/>
                  <w:marRight w:val="0"/>
                  <w:marTop w:val="0"/>
                  <w:marBottom w:val="0"/>
                  <w:divBdr>
                    <w:top w:val="none" w:sz="0" w:space="0" w:color="auto"/>
                    <w:left w:val="none" w:sz="0" w:space="0" w:color="auto"/>
                    <w:bottom w:val="none" w:sz="0" w:space="0" w:color="auto"/>
                    <w:right w:val="none" w:sz="0" w:space="0" w:color="auto"/>
                  </w:divBdr>
                  <w:divsChild>
                    <w:div w:id="500390541">
                      <w:marLeft w:val="0"/>
                      <w:marRight w:val="0"/>
                      <w:marTop w:val="0"/>
                      <w:marBottom w:val="0"/>
                      <w:divBdr>
                        <w:top w:val="none" w:sz="0" w:space="0" w:color="auto"/>
                        <w:left w:val="none" w:sz="0" w:space="0" w:color="auto"/>
                        <w:bottom w:val="none" w:sz="0" w:space="0" w:color="auto"/>
                        <w:right w:val="none" w:sz="0" w:space="0" w:color="auto"/>
                      </w:divBdr>
                    </w:div>
                  </w:divsChild>
                </w:div>
                <w:div w:id="1700549984">
                  <w:marLeft w:val="0"/>
                  <w:marRight w:val="0"/>
                  <w:marTop w:val="0"/>
                  <w:marBottom w:val="0"/>
                  <w:divBdr>
                    <w:top w:val="none" w:sz="0" w:space="0" w:color="auto"/>
                    <w:left w:val="none" w:sz="0" w:space="0" w:color="auto"/>
                    <w:bottom w:val="none" w:sz="0" w:space="0" w:color="auto"/>
                    <w:right w:val="none" w:sz="0" w:space="0" w:color="auto"/>
                  </w:divBdr>
                  <w:divsChild>
                    <w:div w:id="1388919561">
                      <w:marLeft w:val="0"/>
                      <w:marRight w:val="0"/>
                      <w:marTop w:val="0"/>
                      <w:marBottom w:val="0"/>
                      <w:divBdr>
                        <w:top w:val="none" w:sz="0" w:space="0" w:color="auto"/>
                        <w:left w:val="none" w:sz="0" w:space="0" w:color="auto"/>
                        <w:bottom w:val="none" w:sz="0" w:space="0" w:color="auto"/>
                        <w:right w:val="none" w:sz="0" w:space="0" w:color="auto"/>
                      </w:divBdr>
                    </w:div>
                  </w:divsChild>
                </w:div>
                <w:div w:id="1772580939">
                  <w:marLeft w:val="0"/>
                  <w:marRight w:val="0"/>
                  <w:marTop w:val="0"/>
                  <w:marBottom w:val="0"/>
                  <w:divBdr>
                    <w:top w:val="none" w:sz="0" w:space="0" w:color="auto"/>
                    <w:left w:val="none" w:sz="0" w:space="0" w:color="auto"/>
                    <w:bottom w:val="none" w:sz="0" w:space="0" w:color="auto"/>
                    <w:right w:val="none" w:sz="0" w:space="0" w:color="auto"/>
                  </w:divBdr>
                  <w:divsChild>
                    <w:div w:id="297303645">
                      <w:marLeft w:val="0"/>
                      <w:marRight w:val="0"/>
                      <w:marTop w:val="0"/>
                      <w:marBottom w:val="0"/>
                      <w:divBdr>
                        <w:top w:val="none" w:sz="0" w:space="0" w:color="auto"/>
                        <w:left w:val="none" w:sz="0" w:space="0" w:color="auto"/>
                        <w:bottom w:val="none" w:sz="0" w:space="0" w:color="auto"/>
                        <w:right w:val="none" w:sz="0" w:space="0" w:color="auto"/>
                      </w:divBdr>
                    </w:div>
                  </w:divsChild>
                </w:div>
                <w:div w:id="1807315671">
                  <w:marLeft w:val="0"/>
                  <w:marRight w:val="0"/>
                  <w:marTop w:val="0"/>
                  <w:marBottom w:val="0"/>
                  <w:divBdr>
                    <w:top w:val="none" w:sz="0" w:space="0" w:color="auto"/>
                    <w:left w:val="none" w:sz="0" w:space="0" w:color="auto"/>
                    <w:bottom w:val="none" w:sz="0" w:space="0" w:color="auto"/>
                    <w:right w:val="none" w:sz="0" w:space="0" w:color="auto"/>
                  </w:divBdr>
                  <w:divsChild>
                    <w:div w:id="1500656419">
                      <w:marLeft w:val="0"/>
                      <w:marRight w:val="0"/>
                      <w:marTop w:val="0"/>
                      <w:marBottom w:val="0"/>
                      <w:divBdr>
                        <w:top w:val="none" w:sz="0" w:space="0" w:color="auto"/>
                        <w:left w:val="none" w:sz="0" w:space="0" w:color="auto"/>
                        <w:bottom w:val="none" w:sz="0" w:space="0" w:color="auto"/>
                        <w:right w:val="none" w:sz="0" w:space="0" w:color="auto"/>
                      </w:divBdr>
                    </w:div>
                  </w:divsChild>
                </w:div>
                <w:div w:id="1820732226">
                  <w:marLeft w:val="0"/>
                  <w:marRight w:val="0"/>
                  <w:marTop w:val="0"/>
                  <w:marBottom w:val="0"/>
                  <w:divBdr>
                    <w:top w:val="none" w:sz="0" w:space="0" w:color="auto"/>
                    <w:left w:val="none" w:sz="0" w:space="0" w:color="auto"/>
                    <w:bottom w:val="none" w:sz="0" w:space="0" w:color="auto"/>
                    <w:right w:val="none" w:sz="0" w:space="0" w:color="auto"/>
                  </w:divBdr>
                  <w:divsChild>
                    <w:div w:id="1249342935">
                      <w:marLeft w:val="0"/>
                      <w:marRight w:val="0"/>
                      <w:marTop w:val="0"/>
                      <w:marBottom w:val="0"/>
                      <w:divBdr>
                        <w:top w:val="none" w:sz="0" w:space="0" w:color="auto"/>
                        <w:left w:val="none" w:sz="0" w:space="0" w:color="auto"/>
                        <w:bottom w:val="none" w:sz="0" w:space="0" w:color="auto"/>
                        <w:right w:val="none" w:sz="0" w:space="0" w:color="auto"/>
                      </w:divBdr>
                    </w:div>
                  </w:divsChild>
                </w:div>
                <w:div w:id="1850365950">
                  <w:marLeft w:val="0"/>
                  <w:marRight w:val="0"/>
                  <w:marTop w:val="0"/>
                  <w:marBottom w:val="0"/>
                  <w:divBdr>
                    <w:top w:val="none" w:sz="0" w:space="0" w:color="auto"/>
                    <w:left w:val="none" w:sz="0" w:space="0" w:color="auto"/>
                    <w:bottom w:val="none" w:sz="0" w:space="0" w:color="auto"/>
                    <w:right w:val="none" w:sz="0" w:space="0" w:color="auto"/>
                  </w:divBdr>
                  <w:divsChild>
                    <w:div w:id="1531340503">
                      <w:marLeft w:val="0"/>
                      <w:marRight w:val="0"/>
                      <w:marTop w:val="0"/>
                      <w:marBottom w:val="0"/>
                      <w:divBdr>
                        <w:top w:val="none" w:sz="0" w:space="0" w:color="auto"/>
                        <w:left w:val="none" w:sz="0" w:space="0" w:color="auto"/>
                        <w:bottom w:val="none" w:sz="0" w:space="0" w:color="auto"/>
                        <w:right w:val="none" w:sz="0" w:space="0" w:color="auto"/>
                      </w:divBdr>
                    </w:div>
                  </w:divsChild>
                </w:div>
                <w:div w:id="1866215548">
                  <w:marLeft w:val="0"/>
                  <w:marRight w:val="0"/>
                  <w:marTop w:val="0"/>
                  <w:marBottom w:val="0"/>
                  <w:divBdr>
                    <w:top w:val="none" w:sz="0" w:space="0" w:color="auto"/>
                    <w:left w:val="none" w:sz="0" w:space="0" w:color="auto"/>
                    <w:bottom w:val="none" w:sz="0" w:space="0" w:color="auto"/>
                    <w:right w:val="none" w:sz="0" w:space="0" w:color="auto"/>
                  </w:divBdr>
                  <w:divsChild>
                    <w:div w:id="286858572">
                      <w:marLeft w:val="0"/>
                      <w:marRight w:val="0"/>
                      <w:marTop w:val="0"/>
                      <w:marBottom w:val="0"/>
                      <w:divBdr>
                        <w:top w:val="none" w:sz="0" w:space="0" w:color="auto"/>
                        <w:left w:val="none" w:sz="0" w:space="0" w:color="auto"/>
                        <w:bottom w:val="none" w:sz="0" w:space="0" w:color="auto"/>
                        <w:right w:val="none" w:sz="0" w:space="0" w:color="auto"/>
                      </w:divBdr>
                    </w:div>
                  </w:divsChild>
                </w:div>
                <w:div w:id="1892963664">
                  <w:marLeft w:val="0"/>
                  <w:marRight w:val="0"/>
                  <w:marTop w:val="0"/>
                  <w:marBottom w:val="0"/>
                  <w:divBdr>
                    <w:top w:val="none" w:sz="0" w:space="0" w:color="auto"/>
                    <w:left w:val="none" w:sz="0" w:space="0" w:color="auto"/>
                    <w:bottom w:val="none" w:sz="0" w:space="0" w:color="auto"/>
                    <w:right w:val="none" w:sz="0" w:space="0" w:color="auto"/>
                  </w:divBdr>
                  <w:divsChild>
                    <w:div w:id="654800764">
                      <w:marLeft w:val="0"/>
                      <w:marRight w:val="0"/>
                      <w:marTop w:val="0"/>
                      <w:marBottom w:val="0"/>
                      <w:divBdr>
                        <w:top w:val="none" w:sz="0" w:space="0" w:color="auto"/>
                        <w:left w:val="none" w:sz="0" w:space="0" w:color="auto"/>
                        <w:bottom w:val="none" w:sz="0" w:space="0" w:color="auto"/>
                        <w:right w:val="none" w:sz="0" w:space="0" w:color="auto"/>
                      </w:divBdr>
                    </w:div>
                  </w:divsChild>
                </w:div>
                <w:div w:id="1981497526">
                  <w:marLeft w:val="0"/>
                  <w:marRight w:val="0"/>
                  <w:marTop w:val="0"/>
                  <w:marBottom w:val="0"/>
                  <w:divBdr>
                    <w:top w:val="none" w:sz="0" w:space="0" w:color="auto"/>
                    <w:left w:val="none" w:sz="0" w:space="0" w:color="auto"/>
                    <w:bottom w:val="none" w:sz="0" w:space="0" w:color="auto"/>
                    <w:right w:val="none" w:sz="0" w:space="0" w:color="auto"/>
                  </w:divBdr>
                  <w:divsChild>
                    <w:div w:id="487867116">
                      <w:marLeft w:val="0"/>
                      <w:marRight w:val="0"/>
                      <w:marTop w:val="0"/>
                      <w:marBottom w:val="0"/>
                      <w:divBdr>
                        <w:top w:val="none" w:sz="0" w:space="0" w:color="auto"/>
                        <w:left w:val="none" w:sz="0" w:space="0" w:color="auto"/>
                        <w:bottom w:val="none" w:sz="0" w:space="0" w:color="auto"/>
                        <w:right w:val="none" w:sz="0" w:space="0" w:color="auto"/>
                      </w:divBdr>
                    </w:div>
                  </w:divsChild>
                </w:div>
                <w:div w:id="1996373210">
                  <w:marLeft w:val="0"/>
                  <w:marRight w:val="0"/>
                  <w:marTop w:val="0"/>
                  <w:marBottom w:val="0"/>
                  <w:divBdr>
                    <w:top w:val="none" w:sz="0" w:space="0" w:color="auto"/>
                    <w:left w:val="none" w:sz="0" w:space="0" w:color="auto"/>
                    <w:bottom w:val="none" w:sz="0" w:space="0" w:color="auto"/>
                    <w:right w:val="none" w:sz="0" w:space="0" w:color="auto"/>
                  </w:divBdr>
                  <w:divsChild>
                    <w:div w:id="296495193">
                      <w:marLeft w:val="0"/>
                      <w:marRight w:val="0"/>
                      <w:marTop w:val="0"/>
                      <w:marBottom w:val="0"/>
                      <w:divBdr>
                        <w:top w:val="none" w:sz="0" w:space="0" w:color="auto"/>
                        <w:left w:val="none" w:sz="0" w:space="0" w:color="auto"/>
                        <w:bottom w:val="none" w:sz="0" w:space="0" w:color="auto"/>
                        <w:right w:val="none" w:sz="0" w:space="0" w:color="auto"/>
                      </w:divBdr>
                    </w:div>
                  </w:divsChild>
                </w:div>
                <w:div w:id="2074353382">
                  <w:marLeft w:val="0"/>
                  <w:marRight w:val="0"/>
                  <w:marTop w:val="0"/>
                  <w:marBottom w:val="0"/>
                  <w:divBdr>
                    <w:top w:val="none" w:sz="0" w:space="0" w:color="auto"/>
                    <w:left w:val="none" w:sz="0" w:space="0" w:color="auto"/>
                    <w:bottom w:val="none" w:sz="0" w:space="0" w:color="auto"/>
                    <w:right w:val="none" w:sz="0" w:space="0" w:color="auto"/>
                  </w:divBdr>
                  <w:divsChild>
                    <w:div w:id="140464620">
                      <w:marLeft w:val="0"/>
                      <w:marRight w:val="0"/>
                      <w:marTop w:val="0"/>
                      <w:marBottom w:val="0"/>
                      <w:divBdr>
                        <w:top w:val="none" w:sz="0" w:space="0" w:color="auto"/>
                        <w:left w:val="none" w:sz="0" w:space="0" w:color="auto"/>
                        <w:bottom w:val="none" w:sz="0" w:space="0" w:color="auto"/>
                        <w:right w:val="none" w:sz="0" w:space="0" w:color="auto"/>
                      </w:divBdr>
                    </w:div>
                  </w:divsChild>
                </w:div>
                <w:div w:id="2083677452">
                  <w:marLeft w:val="0"/>
                  <w:marRight w:val="0"/>
                  <w:marTop w:val="0"/>
                  <w:marBottom w:val="0"/>
                  <w:divBdr>
                    <w:top w:val="none" w:sz="0" w:space="0" w:color="auto"/>
                    <w:left w:val="none" w:sz="0" w:space="0" w:color="auto"/>
                    <w:bottom w:val="none" w:sz="0" w:space="0" w:color="auto"/>
                    <w:right w:val="none" w:sz="0" w:space="0" w:color="auto"/>
                  </w:divBdr>
                  <w:divsChild>
                    <w:div w:id="172648875">
                      <w:marLeft w:val="0"/>
                      <w:marRight w:val="0"/>
                      <w:marTop w:val="0"/>
                      <w:marBottom w:val="0"/>
                      <w:divBdr>
                        <w:top w:val="none" w:sz="0" w:space="0" w:color="auto"/>
                        <w:left w:val="none" w:sz="0" w:space="0" w:color="auto"/>
                        <w:bottom w:val="none" w:sz="0" w:space="0" w:color="auto"/>
                        <w:right w:val="none" w:sz="0" w:space="0" w:color="auto"/>
                      </w:divBdr>
                    </w:div>
                  </w:divsChild>
                </w:div>
                <w:div w:id="2098282366">
                  <w:marLeft w:val="0"/>
                  <w:marRight w:val="0"/>
                  <w:marTop w:val="0"/>
                  <w:marBottom w:val="0"/>
                  <w:divBdr>
                    <w:top w:val="none" w:sz="0" w:space="0" w:color="auto"/>
                    <w:left w:val="none" w:sz="0" w:space="0" w:color="auto"/>
                    <w:bottom w:val="none" w:sz="0" w:space="0" w:color="auto"/>
                    <w:right w:val="none" w:sz="0" w:space="0" w:color="auto"/>
                  </w:divBdr>
                  <w:divsChild>
                    <w:div w:id="1505897862">
                      <w:marLeft w:val="0"/>
                      <w:marRight w:val="0"/>
                      <w:marTop w:val="0"/>
                      <w:marBottom w:val="0"/>
                      <w:divBdr>
                        <w:top w:val="none" w:sz="0" w:space="0" w:color="auto"/>
                        <w:left w:val="none" w:sz="0" w:space="0" w:color="auto"/>
                        <w:bottom w:val="none" w:sz="0" w:space="0" w:color="auto"/>
                        <w:right w:val="none" w:sz="0" w:space="0" w:color="auto"/>
                      </w:divBdr>
                    </w:div>
                  </w:divsChild>
                </w:div>
                <w:div w:id="2104373324">
                  <w:marLeft w:val="0"/>
                  <w:marRight w:val="0"/>
                  <w:marTop w:val="0"/>
                  <w:marBottom w:val="0"/>
                  <w:divBdr>
                    <w:top w:val="none" w:sz="0" w:space="0" w:color="auto"/>
                    <w:left w:val="none" w:sz="0" w:space="0" w:color="auto"/>
                    <w:bottom w:val="none" w:sz="0" w:space="0" w:color="auto"/>
                    <w:right w:val="none" w:sz="0" w:space="0" w:color="auto"/>
                  </w:divBdr>
                  <w:divsChild>
                    <w:div w:id="1351645536">
                      <w:marLeft w:val="0"/>
                      <w:marRight w:val="0"/>
                      <w:marTop w:val="0"/>
                      <w:marBottom w:val="0"/>
                      <w:divBdr>
                        <w:top w:val="none" w:sz="0" w:space="0" w:color="auto"/>
                        <w:left w:val="none" w:sz="0" w:space="0" w:color="auto"/>
                        <w:bottom w:val="none" w:sz="0" w:space="0" w:color="auto"/>
                        <w:right w:val="none" w:sz="0" w:space="0" w:color="auto"/>
                      </w:divBdr>
                    </w:div>
                  </w:divsChild>
                </w:div>
                <w:div w:id="2136870035">
                  <w:marLeft w:val="0"/>
                  <w:marRight w:val="0"/>
                  <w:marTop w:val="0"/>
                  <w:marBottom w:val="0"/>
                  <w:divBdr>
                    <w:top w:val="none" w:sz="0" w:space="0" w:color="auto"/>
                    <w:left w:val="none" w:sz="0" w:space="0" w:color="auto"/>
                    <w:bottom w:val="none" w:sz="0" w:space="0" w:color="auto"/>
                    <w:right w:val="none" w:sz="0" w:space="0" w:color="auto"/>
                  </w:divBdr>
                  <w:divsChild>
                    <w:div w:id="5841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597436">
      <w:bodyDiv w:val="1"/>
      <w:marLeft w:val="0"/>
      <w:marRight w:val="0"/>
      <w:marTop w:val="0"/>
      <w:marBottom w:val="0"/>
      <w:divBdr>
        <w:top w:val="none" w:sz="0" w:space="0" w:color="auto"/>
        <w:left w:val="none" w:sz="0" w:space="0" w:color="auto"/>
        <w:bottom w:val="none" w:sz="0" w:space="0" w:color="auto"/>
        <w:right w:val="none" w:sz="0" w:space="0" w:color="auto"/>
      </w:divBdr>
      <w:divsChild>
        <w:div w:id="25641072">
          <w:marLeft w:val="0"/>
          <w:marRight w:val="0"/>
          <w:marTop w:val="0"/>
          <w:marBottom w:val="0"/>
          <w:divBdr>
            <w:top w:val="none" w:sz="0" w:space="0" w:color="auto"/>
            <w:left w:val="none" w:sz="0" w:space="0" w:color="auto"/>
            <w:bottom w:val="none" w:sz="0" w:space="0" w:color="auto"/>
            <w:right w:val="none" w:sz="0" w:space="0" w:color="auto"/>
          </w:divBdr>
          <w:divsChild>
            <w:div w:id="2034115783">
              <w:marLeft w:val="0"/>
              <w:marRight w:val="0"/>
              <w:marTop w:val="0"/>
              <w:marBottom w:val="0"/>
              <w:divBdr>
                <w:top w:val="none" w:sz="0" w:space="0" w:color="auto"/>
                <w:left w:val="none" w:sz="0" w:space="0" w:color="auto"/>
                <w:bottom w:val="none" w:sz="0" w:space="0" w:color="auto"/>
                <w:right w:val="none" w:sz="0" w:space="0" w:color="auto"/>
              </w:divBdr>
            </w:div>
          </w:divsChild>
        </w:div>
        <w:div w:id="29887720">
          <w:marLeft w:val="0"/>
          <w:marRight w:val="0"/>
          <w:marTop w:val="0"/>
          <w:marBottom w:val="0"/>
          <w:divBdr>
            <w:top w:val="none" w:sz="0" w:space="0" w:color="auto"/>
            <w:left w:val="none" w:sz="0" w:space="0" w:color="auto"/>
            <w:bottom w:val="none" w:sz="0" w:space="0" w:color="auto"/>
            <w:right w:val="none" w:sz="0" w:space="0" w:color="auto"/>
          </w:divBdr>
          <w:divsChild>
            <w:div w:id="1736930903">
              <w:marLeft w:val="0"/>
              <w:marRight w:val="0"/>
              <w:marTop w:val="0"/>
              <w:marBottom w:val="0"/>
              <w:divBdr>
                <w:top w:val="none" w:sz="0" w:space="0" w:color="auto"/>
                <w:left w:val="none" w:sz="0" w:space="0" w:color="auto"/>
                <w:bottom w:val="none" w:sz="0" w:space="0" w:color="auto"/>
                <w:right w:val="none" w:sz="0" w:space="0" w:color="auto"/>
              </w:divBdr>
            </w:div>
          </w:divsChild>
        </w:div>
        <w:div w:id="31923571">
          <w:marLeft w:val="0"/>
          <w:marRight w:val="0"/>
          <w:marTop w:val="0"/>
          <w:marBottom w:val="0"/>
          <w:divBdr>
            <w:top w:val="none" w:sz="0" w:space="0" w:color="auto"/>
            <w:left w:val="none" w:sz="0" w:space="0" w:color="auto"/>
            <w:bottom w:val="none" w:sz="0" w:space="0" w:color="auto"/>
            <w:right w:val="none" w:sz="0" w:space="0" w:color="auto"/>
          </w:divBdr>
          <w:divsChild>
            <w:div w:id="1769499042">
              <w:marLeft w:val="0"/>
              <w:marRight w:val="0"/>
              <w:marTop w:val="0"/>
              <w:marBottom w:val="0"/>
              <w:divBdr>
                <w:top w:val="none" w:sz="0" w:space="0" w:color="auto"/>
                <w:left w:val="none" w:sz="0" w:space="0" w:color="auto"/>
                <w:bottom w:val="none" w:sz="0" w:space="0" w:color="auto"/>
                <w:right w:val="none" w:sz="0" w:space="0" w:color="auto"/>
              </w:divBdr>
            </w:div>
          </w:divsChild>
        </w:div>
        <w:div w:id="44180826">
          <w:marLeft w:val="0"/>
          <w:marRight w:val="0"/>
          <w:marTop w:val="0"/>
          <w:marBottom w:val="0"/>
          <w:divBdr>
            <w:top w:val="none" w:sz="0" w:space="0" w:color="auto"/>
            <w:left w:val="none" w:sz="0" w:space="0" w:color="auto"/>
            <w:bottom w:val="none" w:sz="0" w:space="0" w:color="auto"/>
            <w:right w:val="none" w:sz="0" w:space="0" w:color="auto"/>
          </w:divBdr>
          <w:divsChild>
            <w:div w:id="1100643657">
              <w:marLeft w:val="0"/>
              <w:marRight w:val="0"/>
              <w:marTop w:val="0"/>
              <w:marBottom w:val="0"/>
              <w:divBdr>
                <w:top w:val="none" w:sz="0" w:space="0" w:color="auto"/>
                <w:left w:val="none" w:sz="0" w:space="0" w:color="auto"/>
                <w:bottom w:val="none" w:sz="0" w:space="0" w:color="auto"/>
                <w:right w:val="none" w:sz="0" w:space="0" w:color="auto"/>
              </w:divBdr>
            </w:div>
          </w:divsChild>
        </w:div>
        <w:div w:id="48498630">
          <w:marLeft w:val="0"/>
          <w:marRight w:val="0"/>
          <w:marTop w:val="0"/>
          <w:marBottom w:val="0"/>
          <w:divBdr>
            <w:top w:val="none" w:sz="0" w:space="0" w:color="auto"/>
            <w:left w:val="none" w:sz="0" w:space="0" w:color="auto"/>
            <w:bottom w:val="none" w:sz="0" w:space="0" w:color="auto"/>
            <w:right w:val="none" w:sz="0" w:space="0" w:color="auto"/>
          </w:divBdr>
          <w:divsChild>
            <w:div w:id="924996737">
              <w:marLeft w:val="0"/>
              <w:marRight w:val="0"/>
              <w:marTop w:val="0"/>
              <w:marBottom w:val="0"/>
              <w:divBdr>
                <w:top w:val="none" w:sz="0" w:space="0" w:color="auto"/>
                <w:left w:val="none" w:sz="0" w:space="0" w:color="auto"/>
                <w:bottom w:val="none" w:sz="0" w:space="0" w:color="auto"/>
                <w:right w:val="none" w:sz="0" w:space="0" w:color="auto"/>
              </w:divBdr>
            </w:div>
          </w:divsChild>
        </w:div>
        <w:div w:id="60955636">
          <w:marLeft w:val="0"/>
          <w:marRight w:val="0"/>
          <w:marTop w:val="0"/>
          <w:marBottom w:val="0"/>
          <w:divBdr>
            <w:top w:val="none" w:sz="0" w:space="0" w:color="auto"/>
            <w:left w:val="none" w:sz="0" w:space="0" w:color="auto"/>
            <w:bottom w:val="none" w:sz="0" w:space="0" w:color="auto"/>
            <w:right w:val="none" w:sz="0" w:space="0" w:color="auto"/>
          </w:divBdr>
          <w:divsChild>
            <w:div w:id="1009865403">
              <w:marLeft w:val="0"/>
              <w:marRight w:val="0"/>
              <w:marTop w:val="0"/>
              <w:marBottom w:val="0"/>
              <w:divBdr>
                <w:top w:val="none" w:sz="0" w:space="0" w:color="auto"/>
                <w:left w:val="none" w:sz="0" w:space="0" w:color="auto"/>
                <w:bottom w:val="none" w:sz="0" w:space="0" w:color="auto"/>
                <w:right w:val="none" w:sz="0" w:space="0" w:color="auto"/>
              </w:divBdr>
            </w:div>
          </w:divsChild>
        </w:div>
        <w:div w:id="66341284">
          <w:marLeft w:val="0"/>
          <w:marRight w:val="0"/>
          <w:marTop w:val="0"/>
          <w:marBottom w:val="0"/>
          <w:divBdr>
            <w:top w:val="none" w:sz="0" w:space="0" w:color="auto"/>
            <w:left w:val="none" w:sz="0" w:space="0" w:color="auto"/>
            <w:bottom w:val="none" w:sz="0" w:space="0" w:color="auto"/>
            <w:right w:val="none" w:sz="0" w:space="0" w:color="auto"/>
          </w:divBdr>
          <w:divsChild>
            <w:div w:id="1017658155">
              <w:marLeft w:val="0"/>
              <w:marRight w:val="0"/>
              <w:marTop w:val="0"/>
              <w:marBottom w:val="0"/>
              <w:divBdr>
                <w:top w:val="none" w:sz="0" w:space="0" w:color="auto"/>
                <w:left w:val="none" w:sz="0" w:space="0" w:color="auto"/>
                <w:bottom w:val="none" w:sz="0" w:space="0" w:color="auto"/>
                <w:right w:val="none" w:sz="0" w:space="0" w:color="auto"/>
              </w:divBdr>
            </w:div>
          </w:divsChild>
        </w:div>
        <w:div w:id="78136938">
          <w:marLeft w:val="0"/>
          <w:marRight w:val="0"/>
          <w:marTop w:val="0"/>
          <w:marBottom w:val="0"/>
          <w:divBdr>
            <w:top w:val="none" w:sz="0" w:space="0" w:color="auto"/>
            <w:left w:val="none" w:sz="0" w:space="0" w:color="auto"/>
            <w:bottom w:val="none" w:sz="0" w:space="0" w:color="auto"/>
            <w:right w:val="none" w:sz="0" w:space="0" w:color="auto"/>
          </w:divBdr>
          <w:divsChild>
            <w:div w:id="1507549815">
              <w:marLeft w:val="0"/>
              <w:marRight w:val="0"/>
              <w:marTop w:val="0"/>
              <w:marBottom w:val="0"/>
              <w:divBdr>
                <w:top w:val="none" w:sz="0" w:space="0" w:color="auto"/>
                <w:left w:val="none" w:sz="0" w:space="0" w:color="auto"/>
                <w:bottom w:val="none" w:sz="0" w:space="0" w:color="auto"/>
                <w:right w:val="none" w:sz="0" w:space="0" w:color="auto"/>
              </w:divBdr>
            </w:div>
          </w:divsChild>
        </w:div>
        <w:div w:id="85200795">
          <w:marLeft w:val="0"/>
          <w:marRight w:val="0"/>
          <w:marTop w:val="0"/>
          <w:marBottom w:val="0"/>
          <w:divBdr>
            <w:top w:val="none" w:sz="0" w:space="0" w:color="auto"/>
            <w:left w:val="none" w:sz="0" w:space="0" w:color="auto"/>
            <w:bottom w:val="none" w:sz="0" w:space="0" w:color="auto"/>
            <w:right w:val="none" w:sz="0" w:space="0" w:color="auto"/>
          </w:divBdr>
          <w:divsChild>
            <w:div w:id="237716214">
              <w:marLeft w:val="0"/>
              <w:marRight w:val="0"/>
              <w:marTop w:val="0"/>
              <w:marBottom w:val="0"/>
              <w:divBdr>
                <w:top w:val="none" w:sz="0" w:space="0" w:color="auto"/>
                <w:left w:val="none" w:sz="0" w:space="0" w:color="auto"/>
                <w:bottom w:val="none" w:sz="0" w:space="0" w:color="auto"/>
                <w:right w:val="none" w:sz="0" w:space="0" w:color="auto"/>
              </w:divBdr>
            </w:div>
          </w:divsChild>
        </w:div>
        <w:div w:id="99424066">
          <w:marLeft w:val="0"/>
          <w:marRight w:val="0"/>
          <w:marTop w:val="0"/>
          <w:marBottom w:val="0"/>
          <w:divBdr>
            <w:top w:val="none" w:sz="0" w:space="0" w:color="auto"/>
            <w:left w:val="none" w:sz="0" w:space="0" w:color="auto"/>
            <w:bottom w:val="none" w:sz="0" w:space="0" w:color="auto"/>
            <w:right w:val="none" w:sz="0" w:space="0" w:color="auto"/>
          </w:divBdr>
          <w:divsChild>
            <w:div w:id="281497032">
              <w:marLeft w:val="0"/>
              <w:marRight w:val="0"/>
              <w:marTop w:val="0"/>
              <w:marBottom w:val="0"/>
              <w:divBdr>
                <w:top w:val="none" w:sz="0" w:space="0" w:color="auto"/>
                <w:left w:val="none" w:sz="0" w:space="0" w:color="auto"/>
                <w:bottom w:val="none" w:sz="0" w:space="0" w:color="auto"/>
                <w:right w:val="none" w:sz="0" w:space="0" w:color="auto"/>
              </w:divBdr>
            </w:div>
          </w:divsChild>
        </w:div>
        <w:div w:id="118576251">
          <w:marLeft w:val="0"/>
          <w:marRight w:val="0"/>
          <w:marTop w:val="0"/>
          <w:marBottom w:val="0"/>
          <w:divBdr>
            <w:top w:val="none" w:sz="0" w:space="0" w:color="auto"/>
            <w:left w:val="none" w:sz="0" w:space="0" w:color="auto"/>
            <w:bottom w:val="none" w:sz="0" w:space="0" w:color="auto"/>
            <w:right w:val="none" w:sz="0" w:space="0" w:color="auto"/>
          </w:divBdr>
          <w:divsChild>
            <w:div w:id="2140805809">
              <w:marLeft w:val="0"/>
              <w:marRight w:val="0"/>
              <w:marTop w:val="0"/>
              <w:marBottom w:val="0"/>
              <w:divBdr>
                <w:top w:val="none" w:sz="0" w:space="0" w:color="auto"/>
                <w:left w:val="none" w:sz="0" w:space="0" w:color="auto"/>
                <w:bottom w:val="none" w:sz="0" w:space="0" w:color="auto"/>
                <w:right w:val="none" w:sz="0" w:space="0" w:color="auto"/>
              </w:divBdr>
            </w:div>
          </w:divsChild>
        </w:div>
        <w:div w:id="128016210">
          <w:marLeft w:val="0"/>
          <w:marRight w:val="0"/>
          <w:marTop w:val="0"/>
          <w:marBottom w:val="0"/>
          <w:divBdr>
            <w:top w:val="none" w:sz="0" w:space="0" w:color="auto"/>
            <w:left w:val="none" w:sz="0" w:space="0" w:color="auto"/>
            <w:bottom w:val="none" w:sz="0" w:space="0" w:color="auto"/>
            <w:right w:val="none" w:sz="0" w:space="0" w:color="auto"/>
          </w:divBdr>
          <w:divsChild>
            <w:div w:id="192615849">
              <w:marLeft w:val="0"/>
              <w:marRight w:val="0"/>
              <w:marTop w:val="0"/>
              <w:marBottom w:val="0"/>
              <w:divBdr>
                <w:top w:val="none" w:sz="0" w:space="0" w:color="auto"/>
                <w:left w:val="none" w:sz="0" w:space="0" w:color="auto"/>
                <w:bottom w:val="none" w:sz="0" w:space="0" w:color="auto"/>
                <w:right w:val="none" w:sz="0" w:space="0" w:color="auto"/>
              </w:divBdr>
            </w:div>
          </w:divsChild>
        </w:div>
        <w:div w:id="146870064">
          <w:marLeft w:val="0"/>
          <w:marRight w:val="0"/>
          <w:marTop w:val="0"/>
          <w:marBottom w:val="0"/>
          <w:divBdr>
            <w:top w:val="none" w:sz="0" w:space="0" w:color="auto"/>
            <w:left w:val="none" w:sz="0" w:space="0" w:color="auto"/>
            <w:bottom w:val="none" w:sz="0" w:space="0" w:color="auto"/>
            <w:right w:val="none" w:sz="0" w:space="0" w:color="auto"/>
          </w:divBdr>
          <w:divsChild>
            <w:div w:id="93525053">
              <w:marLeft w:val="0"/>
              <w:marRight w:val="0"/>
              <w:marTop w:val="0"/>
              <w:marBottom w:val="0"/>
              <w:divBdr>
                <w:top w:val="none" w:sz="0" w:space="0" w:color="auto"/>
                <w:left w:val="none" w:sz="0" w:space="0" w:color="auto"/>
                <w:bottom w:val="none" w:sz="0" w:space="0" w:color="auto"/>
                <w:right w:val="none" w:sz="0" w:space="0" w:color="auto"/>
              </w:divBdr>
            </w:div>
          </w:divsChild>
        </w:div>
        <w:div w:id="148794729">
          <w:marLeft w:val="0"/>
          <w:marRight w:val="0"/>
          <w:marTop w:val="0"/>
          <w:marBottom w:val="0"/>
          <w:divBdr>
            <w:top w:val="none" w:sz="0" w:space="0" w:color="auto"/>
            <w:left w:val="none" w:sz="0" w:space="0" w:color="auto"/>
            <w:bottom w:val="none" w:sz="0" w:space="0" w:color="auto"/>
            <w:right w:val="none" w:sz="0" w:space="0" w:color="auto"/>
          </w:divBdr>
          <w:divsChild>
            <w:div w:id="1537154968">
              <w:marLeft w:val="0"/>
              <w:marRight w:val="0"/>
              <w:marTop w:val="0"/>
              <w:marBottom w:val="0"/>
              <w:divBdr>
                <w:top w:val="none" w:sz="0" w:space="0" w:color="auto"/>
                <w:left w:val="none" w:sz="0" w:space="0" w:color="auto"/>
                <w:bottom w:val="none" w:sz="0" w:space="0" w:color="auto"/>
                <w:right w:val="none" w:sz="0" w:space="0" w:color="auto"/>
              </w:divBdr>
            </w:div>
          </w:divsChild>
        </w:div>
        <w:div w:id="154566381">
          <w:marLeft w:val="0"/>
          <w:marRight w:val="0"/>
          <w:marTop w:val="0"/>
          <w:marBottom w:val="0"/>
          <w:divBdr>
            <w:top w:val="none" w:sz="0" w:space="0" w:color="auto"/>
            <w:left w:val="none" w:sz="0" w:space="0" w:color="auto"/>
            <w:bottom w:val="none" w:sz="0" w:space="0" w:color="auto"/>
            <w:right w:val="none" w:sz="0" w:space="0" w:color="auto"/>
          </w:divBdr>
          <w:divsChild>
            <w:div w:id="2041855858">
              <w:marLeft w:val="0"/>
              <w:marRight w:val="0"/>
              <w:marTop w:val="0"/>
              <w:marBottom w:val="0"/>
              <w:divBdr>
                <w:top w:val="none" w:sz="0" w:space="0" w:color="auto"/>
                <w:left w:val="none" w:sz="0" w:space="0" w:color="auto"/>
                <w:bottom w:val="none" w:sz="0" w:space="0" w:color="auto"/>
                <w:right w:val="none" w:sz="0" w:space="0" w:color="auto"/>
              </w:divBdr>
            </w:div>
          </w:divsChild>
        </w:div>
        <w:div w:id="165020831">
          <w:marLeft w:val="0"/>
          <w:marRight w:val="0"/>
          <w:marTop w:val="0"/>
          <w:marBottom w:val="0"/>
          <w:divBdr>
            <w:top w:val="none" w:sz="0" w:space="0" w:color="auto"/>
            <w:left w:val="none" w:sz="0" w:space="0" w:color="auto"/>
            <w:bottom w:val="none" w:sz="0" w:space="0" w:color="auto"/>
            <w:right w:val="none" w:sz="0" w:space="0" w:color="auto"/>
          </w:divBdr>
          <w:divsChild>
            <w:div w:id="869025220">
              <w:marLeft w:val="0"/>
              <w:marRight w:val="0"/>
              <w:marTop w:val="0"/>
              <w:marBottom w:val="0"/>
              <w:divBdr>
                <w:top w:val="none" w:sz="0" w:space="0" w:color="auto"/>
                <w:left w:val="none" w:sz="0" w:space="0" w:color="auto"/>
                <w:bottom w:val="none" w:sz="0" w:space="0" w:color="auto"/>
                <w:right w:val="none" w:sz="0" w:space="0" w:color="auto"/>
              </w:divBdr>
            </w:div>
          </w:divsChild>
        </w:div>
        <w:div w:id="173039453">
          <w:marLeft w:val="0"/>
          <w:marRight w:val="0"/>
          <w:marTop w:val="0"/>
          <w:marBottom w:val="0"/>
          <w:divBdr>
            <w:top w:val="none" w:sz="0" w:space="0" w:color="auto"/>
            <w:left w:val="none" w:sz="0" w:space="0" w:color="auto"/>
            <w:bottom w:val="none" w:sz="0" w:space="0" w:color="auto"/>
            <w:right w:val="none" w:sz="0" w:space="0" w:color="auto"/>
          </w:divBdr>
          <w:divsChild>
            <w:div w:id="1826778920">
              <w:marLeft w:val="0"/>
              <w:marRight w:val="0"/>
              <w:marTop w:val="0"/>
              <w:marBottom w:val="0"/>
              <w:divBdr>
                <w:top w:val="none" w:sz="0" w:space="0" w:color="auto"/>
                <w:left w:val="none" w:sz="0" w:space="0" w:color="auto"/>
                <w:bottom w:val="none" w:sz="0" w:space="0" w:color="auto"/>
                <w:right w:val="none" w:sz="0" w:space="0" w:color="auto"/>
              </w:divBdr>
            </w:div>
          </w:divsChild>
        </w:div>
        <w:div w:id="174808116">
          <w:marLeft w:val="0"/>
          <w:marRight w:val="0"/>
          <w:marTop w:val="0"/>
          <w:marBottom w:val="0"/>
          <w:divBdr>
            <w:top w:val="none" w:sz="0" w:space="0" w:color="auto"/>
            <w:left w:val="none" w:sz="0" w:space="0" w:color="auto"/>
            <w:bottom w:val="none" w:sz="0" w:space="0" w:color="auto"/>
            <w:right w:val="none" w:sz="0" w:space="0" w:color="auto"/>
          </w:divBdr>
          <w:divsChild>
            <w:div w:id="802311580">
              <w:marLeft w:val="0"/>
              <w:marRight w:val="0"/>
              <w:marTop w:val="0"/>
              <w:marBottom w:val="0"/>
              <w:divBdr>
                <w:top w:val="none" w:sz="0" w:space="0" w:color="auto"/>
                <w:left w:val="none" w:sz="0" w:space="0" w:color="auto"/>
                <w:bottom w:val="none" w:sz="0" w:space="0" w:color="auto"/>
                <w:right w:val="none" w:sz="0" w:space="0" w:color="auto"/>
              </w:divBdr>
            </w:div>
          </w:divsChild>
        </w:div>
        <w:div w:id="180825594">
          <w:marLeft w:val="0"/>
          <w:marRight w:val="0"/>
          <w:marTop w:val="0"/>
          <w:marBottom w:val="0"/>
          <w:divBdr>
            <w:top w:val="none" w:sz="0" w:space="0" w:color="auto"/>
            <w:left w:val="none" w:sz="0" w:space="0" w:color="auto"/>
            <w:bottom w:val="none" w:sz="0" w:space="0" w:color="auto"/>
            <w:right w:val="none" w:sz="0" w:space="0" w:color="auto"/>
          </w:divBdr>
          <w:divsChild>
            <w:div w:id="496115798">
              <w:marLeft w:val="0"/>
              <w:marRight w:val="0"/>
              <w:marTop w:val="0"/>
              <w:marBottom w:val="0"/>
              <w:divBdr>
                <w:top w:val="none" w:sz="0" w:space="0" w:color="auto"/>
                <w:left w:val="none" w:sz="0" w:space="0" w:color="auto"/>
                <w:bottom w:val="none" w:sz="0" w:space="0" w:color="auto"/>
                <w:right w:val="none" w:sz="0" w:space="0" w:color="auto"/>
              </w:divBdr>
            </w:div>
          </w:divsChild>
        </w:div>
        <w:div w:id="181671474">
          <w:marLeft w:val="0"/>
          <w:marRight w:val="0"/>
          <w:marTop w:val="0"/>
          <w:marBottom w:val="0"/>
          <w:divBdr>
            <w:top w:val="none" w:sz="0" w:space="0" w:color="auto"/>
            <w:left w:val="none" w:sz="0" w:space="0" w:color="auto"/>
            <w:bottom w:val="none" w:sz="0" w:space="0" w:color="auto"/>
            <w:right w:val="none" w:sz="0" w:space="0" w:color="auto"/>
          </w:divBdr>
          <w:divsChild>
            <w:div w:id="690112554">
              <w:marLeft w:val="0"/>
              <w:marRight w:val="0"/>
              <w:marTop w:val="0"/>
              <w:marBottom w:val="0"/>
              <w:divBdr>
                <w:top w:val="none" w:sz="0" w:space="0" w:color="auto"/>
                <w:left w:val="none" w:sz="0" w:space="0" w:color="auto"/>
                <w:bottom w:val="none" w:sz="0" w:space="0" w:color="auto"/>
                <w:right w:val="none" w:sz="0" w:space="0" w:color="auto"/>
              </w:divBdr>
            </w:div>
          </w:divsChild>
        </w:div>
        <w:div w:id="182280998">
          <w:marLeft w:val="0"/>
          <w:marRight w:val="0"/>
          <w:marTop w:val="0"/>
          <w:marBottom w:val="0"/>
          <w:divBdr>
            <w:top w:val="none" w:sz="0" w:space="0" w:color="auto"/>
            <w:left w:val="none" w:sz="0" w:space="0" w:color="auto"/>
            <w:bottom w:val="none" w:sz="0" w:space="0" w:color="auto"/>
            <w:right w:val="none" w:sz="0" w:space="0" w:color="auto"/>
          </w:divBdr>
          <w:divsChild>
            <w:div w:id="974290633">
              <w:marLeft w:val="0"/>
              <w:marRight w:val="0"/>
              <w:marTop w:val="0"/>
              <w:marBottom w:val="0"/>
              <w:divBdr>
                <w:top w:val="none" w:sz="0" w:space="0" w:color="auto"/>
                <w:left w:val="none" w:sz="0" w:space="0" w:color="auto"/>
                <w:bottom w:val="none" w:sz="0" w:space="0" w:color="auto"/>
                <w:right w:val="none" w:sz="0" w:space="0" w:color="auto"/>
              </w:divBdr>
            </w:div>
          </w:divsChild>
        </w:div>
        <w:div w:id="183633721">
          <w:marLeft w:val="0"/>
          <w:marRight w:val="0"/>
          <w:marTop w:val="0"/>
          <w:marBottom w:val="0"/>
          <w:divBdr>
            <w:top w:val="none" w:sz="0" w:space="0" w:color="auto"/>
            <w:left w:val="none" w:sz="0" w:space="0" w:color="auto"/>
            <w:bottom w:val="none" w:sz="0" w:space="0" w:color="auto"/>
            <w:right w:val="none" w:sz="0" w:space="0" w:color="auto"/>
          </w:divBdr>
          <w:divsChild>
            <w:div w:id="2039892067">
              <w:marLeft w:val="0"/>
              <w:marRight w:val="0"/>
              <w:marTop w:val="0"/>
              <w:marBottom w:val="0"/>
              <w:divBdr>
                <w:top w:val="none" w:sz="0" w:space="0" w:color="auto"/>
                <w:left w:val="none" w:sz="0" w:space="0" w:color="auto"/>
                <w:bottom w:val="none" w:sz="0" w:space="0" w:color="auto"/>
                <w:right w:val="none" w:sz="0" w:space="0" w:color="auto"/>
              </w:divBdr>
            </w:div>
          </w:divsChild>
        </w:div>
        <w:div w:id="221720316">
          <w:marLeft w:val="0"/>
          <w:marRight w:val="0"/>
          <w:marTop w:val="0"/>
          <w:marBottom w:val="0"/>
          <w:divBdr>
            <w:top w:val="none" w:sz="0" w:space="0" w:color="auto"/>
            <w:left w:val="none" w:sz="0" w:space="0" w:color="auto"/>
            <w:bottom w:val="none" w:sz="0" w:space="0" w:color="auto"/>
            <w:right w:val="none" w:sz="0" w:space="0" w:color="auto"/>
          </w:divBdr>
          <w:divsChild>
            <w:div w:id="2088527873">
              <w:marLeft w:val="0"/>
              <w:marRight w:val="0"/>
              <w:marTop w:val="0"/>
              <w:marBottom w:val="0"/>
              <w:divBdr>
                <w:top w:val="none" w:sz="0" w:space="0" w:color="auto"/>
                <w:left w:val="none" w:sz="0" w:space="0" w:color="auto"/>
                <w:bottom w:val="none" w:sz="0" w:space="0" w:color="auto"/>
                <w:right w:val="none" w:sz="0" w:space="0" w:color="auto"/>
              </w:divBdr>
            </w:div>
          </w:divsChild>
        </w:div>
        <w:div w:id="225575623">
          <w:marLeft w:val="0"/>
          <w:marRight w:val="0"/>
          <w:marTop w:val="0"/>
          <w:marBottom w:val="0"/>
          <w:divBdr>
            <w:top w:val="none" w:sz="0" w:space="0" w:color="auto"/>
            <w:left w:val="none" w:sz="0" w:space="0" w:color="auto"/>
            <w:bottom w:val="none" w:sz="0" w:space="0" w:color="auto"/>
            <w:right w:val="none" w:sz="0" w:space="0" w:color="auto"/>
          </w:divBdr>
          <w:divsChild>
            <w:div w:id="491221791">
              <w:marLeft w:val="0"/>
              <w:marRight w:val="0"/>
              <w:marTop w:val="0"/>
              <w:marBottom w:val="0"/>
              <w:divBdr>
                <w:top w:val="none" w:sz="0" w:space="0" w:color="auto"/>
                <w:left w:val="none" w:sz="0" w:space="0" w:color="auto"/>
                <w:bottom w:val="none" w:sz="0" w:space="0" w:color="auto"/>
                <w:right w:val="none" w:sz="0" w:space="0" w:color="auto"/>
              </w:divBdr>
            </w:div>
          </w:divsChild>
        </w:div>
        <w:div w:id="255481825">
          <w:marLeft w:val="0"/>
          <w:marRight w:val="0"/>
          <w:marTop w:val="0"/>
          <w:marBottom w:val="0"/>
          <w:divBdr>
            <w:top w:val="none" w:sz="0" w:space="0" w:color="auto"/>
            <w:left w:val="none" w:sz="0" w:space="0" w:color="auto"/>
            <w:bottom w:val="none" w:sz="0" w:space="0" w:color="auto"/>
            <w:right w:val="none" w:sz="0" w:space="0" w:color="auto"/>
          </w:divBdr>
          <w:divsChild>
            <w:div w:id="1251351651">
              <w:marLeft w:val="0"/>
              <w:marRight w:val="0"/>
              <w:marTop w:val="0"/>
              <w:marBottom w:val="0"/>
              <w:divBdr>
                <w:top w:val="none" w:sz="0" w:space="0" w:color="auto"/>
                <w:left w:val="none" w:sz="0" w:space="0" w:color="auto"/>
                <w:bottom w:val="none" w:sz="0" w:space="0" w:color="auto"/>
                <w:right w:val="none" w:sz="0" w:space="0" w:color="auto"/>
              </w:divBdr>
            </w:div>
          </w:divsChild>
        </w:div>
        <w:div w:id="313292897">
          <w:marLeft w:val="0"/>
          <w:marRight w:val="0"/>
          <w:marTop w:val="0"/>
          <w:marBottom w:val="0"/>
          <w:divBdr>
            <w:top w:val="none" w:sz="0" w:space="0" w:color="auto"/>
            <w:left w:val="none" w:sz="0" w:space="0" w:color="auto"/>
            <w:bottom w:val="none" w:sz="0" w:space="0" w:color="auto"/>
            <w:right w:val="none" w:sz="0" w:space="0" w:color="auto"/>
          </w:divBdr>
          <w:divsChild>
            <w:div w:id="1534223244">
              <w:marLeft w:val="0"/>
              <w:marRight w:val="0"/>
              <w:marTop w:val="0"/>
              <w:marBottom w:val="0"/>
              <w:divBdr>
                <w:top w:val="none" w:sz="0" w:space="0" w:color="auto"/>
                <w:left w:val="none" w:sz="0" w:space="0" w:color="auto"/>
                <w:bottom w:val="none" w:sz="0" w:space="0" w:color="auto"/>
                <w:right w:val="none" w:sz="0" w:space="0" w:color="auto"/>
              </w:divBdr>
            </w:div>
          </w:divsChild>
        </w:div>
        <w:div w:id="316157269">
          <w:marLeft w:val="0"/>
          <w:marRight w:val="0"/>
          <w:marTop w:val="0"/>
          <w:marBottom w:val="0"/>
          <w:divBdr>
            <w:top w:val="none" w:sz="0" w:space="0" w:color="auto"/>
            <w:left w:val="none" w:sz="0" w:space="0" w:color="auto"/>
            <w:bottom w:val="none" w:sz="0" w:space="0" w:color="auto"/>
            <w:right w:val="none" w:sz="0" w:space="0" w:color="auto"/>
          </w:divBdr>
          <w:divsChild>
            <w:div w:id="1641112994">
              <w:marLeft w:val="0"/>
              <w:marRight w:val="0"/>
              <w:marTop w:val="0"/>
              <w:marBottom w:val="0"/>
              <w:divBdr>
                <w:top w:val="none" w:sz="0" w:space="0" w:color="auto"/>
                <w:left w:val="none" w:sz="0" w:space="0" w:color="auto"/>
                <w:bottom w:val="none" w:sz="0" w:space="0" w:color="auto"/>
                <w:right w:val="none" w:sz="0" w:space="0" w:color="auto"/>
              </w:divBdr>
            </w:div>
          </w:divsChild>
        </w:div>
        <w:div w:id="371881035">
          <w:marLeft w:val="0"/>
          <w:marRight w:val="0"/>
          <w:marTop w:val="0"/>
          <w:marBottom w:val="0"/>
          <w:divBdr>
            <w:top w:val="none" w:sz="0" w:space="0" w:color="auto"/>
            <w:left w:val="none" w:sz="0" w:space="0" w:color="auto"/>
            <w:bottom w:val="none" w:sz="0" w:space="0" w:color="auto"/>
            <w:right w:val="none" w:sz="0" w:space="0" w:color="auto"/>
          </w:divBdr>
          <w:divsChild>
            <w:div w:id="1283731707">
              <w:marLeft w:val="0"/>
              <w:marRight w:val="0"/>
              <w:marTop w:val="0"/>
              <w:marBottom w:val="0"/>
              <w:divBdr>
                <w:top w:val="none" w:sz="0" w:space="0" w:color="auto"/>
                <w:left w:val="none" w:sz="0" w:space="0" w:color="auto"/>
                <w:bottom w:val="none" w:sz="0" w:space="0" w:color="auto"/>
                <w:right w:val="none" w:sz="0" w:space="0" w:color="auto"/>
              </w:divBdr>
            </w:div>
          </w:divsChild>
        </w:div>
        <w:div w:id="387609870">
          <w:marLeft w:val="0"/>
          <w:marRight w:val="0"/>
          <w:marTop w:val="0"/>
          <w:marBottom w:val="0"/>
          <w:divBdr>
            <w:top w:val="none" w:sz="0" w:space="0" w:color="auto"/>
            <w:left w:val="none" w:sz="0" w:space="0" w:color="auto"/>
            <w:bottom w:val="none" w:sz="0" w:space="0" w:color="auto"/>
            <w:right w:val="none" w:sz="0" w:space="0" w:color="auto"/>
          </w:divBdr>
          <w:divsChild>
            <w:div w:id="1656764570">
              <w:marLeft w:val="0"/>
              <w:marRight w:val="0"/>
              <w:marTop w:val="0"/>
              <w:marBottom w:val="0"/>
              <w:divBdr>
                <w:top w:val="none" w:sz="0" w:space="0" w:color="auto"/>
                <w:left w:val="none" w:sz="0" w:space="0" w:color="auto"/>
                <w:bottom w:val="none" w:sz="0" w:space="0" w:color="auto"/>
                <w:right w:val="none" w:sz="0" w:space="0" w:color="auto"/>
              </w:divBdr>
            </w:div>
          </w:divsChild>
        </w:div>
        <w:div w:id="391583283">
          <w:marLeft w:val="0"/>
          <w:marRight w:val="0"/>
          <w:marTop w:val="0"/>
          <w:marBottom w:val="0"/>
          <w:divBdr>
            <w:top w:val="none" w:sz="0" w:space="0" w:color="auto"/>
            <w:left w:val="none" w:sz="0" w:space="0" w:color="auto"/>
            <w:bottom w:val="none" w:sz="0" w:space="0" w:color="auto"/>
            <w:right w:val="none" w:sz="0" w:space="0" w:color="auto"/>
          </w:divBdr>
          <w:divsChild>
            <w:div w:id="489295326">
              <w:marLeft w:val="0"/>
              <w:marRight w:val="0"/>
              <w:marTop w:val="0"/>
              <w:marBottom w:val="0"/>
              <w:divBdr>
                <w:top w:val="none" w:sz="0" w:space="0" w:color="auto"/>
                <w:left w:val="none" w:sz="0" w:space="0" w:color="auto"/>
                <w:bottom w:val="none" w:sz="0" w:space="0" w:color="auto"/>
                <w:right w:val="none" w:sz="0" w:space="0" w:color="auto"/>
              </w:divBdr>
            </w:div>
          </w:divsChild>
        </w:div>
        <w:div w:id="392702945">
          <w:marLeft w:val="0"/>
          <w:marRight w:val="0"/>
          <w:marTop w:val="0"/>
          <w:marBottom w:val="0"/>
          <w:divBdr>
            <w:top w:val="none" w:sz="0" w:space="0" w:color="auto"/>
            <w:left w:val="none" w:sz="0" w:space="0" w:color="auto"/>
            <w:bottom w:val="none" w:sz="0" w:space="0" w:color="auto"/>
            <w:right w:val="none" w:sz="0" w:space="0" w:color="auto"/>
          </w:divBdr>
          <w:divsChild>
            <w:div w:id="1637105519">
              <w:marLeft w:val="0"/>
              <w:marRight w:val="0"/>
              <w:marTop w:val="0"/>
              <w:marBottom w:val="0"/>
              <w:divBdr>
                <w:top w:val="none" w:sz="0" w:space="0" w:color="auto"/>
                <w:left w:val="none" w:sz="0" w:space="0" w:color="auto"/>
                <w:bottom w:val="none" w:sz="0" w:space="0" w:color="auto"/>
                <w:right w:val="none" w:sz="0" w:space="0" w:color="auto"/>
              </w:divBdr>
            </w:div>
          </w:divsChild>
        </w:div>
        <w:div w:id="405105488">
          <w:marLeft w:val="0"/>
          <w:marRight w:val="0"/>
          <w:marTop w:val="0"/>
          <w:marBottom w:val="0"/>
          <w:divBdr>
            <w:top w:val="none" w:sz="0" w:space="0" w:color="auto"/>
            <w:left w:val="none" w:sz="0" w:space="0" w:color="auto"/>
            <w:bottom w:val="none" w:sz="0" w:space="0" w:color="auto"/>
            <w:right w:val="none" w:sz="0" w:space="0" w:color="auto"/>
          </w:divBdr>
          <w:divsChild>
            <w:div w:id="1358510425">
              <w:marLeft w:val="0"/>
              <w:marRight w:val="0"/>
              <w:marTop w:val="0"/>
              <w:marBottom w:val="0"/>
              <w:divBdr>
                <w:top w:val="none" w:sz="0" w:space="0" w:color="auto"/>
                <w:left w:val="none" w:sz="0" w:space="0" w:color="auto"/>
                <w:bottom w:val="none" w:sz="0" w:space="0" w:color="auto"/>
                <w:right w:val="none" w:sz="0" w:space="0" w:color="auto"/>
              </w:divBdr>
            </w:div>
          </w:divsChild>
        </w:div>
        <w:div w:id="411854960">
          <w:marLeft w:val="0"/>
          <w:marRight w:val="0"/>
          <w:marTop w:val="0"/>
          <w:marBottom w:val="0"/>
          <w:divBdr>
            <w:top w:val="none" w:sz="0" w:space="0" w:color="auto"/>
            <w:left w:val="none" w:sz="0" w:space="0" w:color="auto"/>
            <w:bottom w:val="none" w:sz="0" w:space="0" w:color="auto"/>
            <w:right w:val="none" w:sz="0" w:space="0" w:color="auto"/>
          </w:divBdr>
          <w:divsChild>
            <w:div w:id="598831676">
              <w:marLeft w:val="0"/>
              <w:marRight w:val="0"/>
              <w:marTop w:val="0"/>
              <w:marBottom w:val="0"/>
              <w:divBdr>
                <w:top w:val="none" w:sz="0" w:space="0" w:color="auto"/>
                <w:left w:val="none" w:sz="0" w:space="0" w:color="auto"/>
                <w:bottom w:val="none" w:sz="0" w:space="0" w:color="auto"/>
                <w:right w:val="none" w:sz="0" w:space="0" w:color="auto"/>
              </w:divBdr>
            </w:div>
          </w:divsChild>
        </w:div>
        <w:div w:id="419059215">
          <w:marLeft w:val="0"/>
          <w:marRight w:val="0"/>
          <w:marTop w:val="0"/>
          <w:marBottom w:val="0"/>
          <w:divBdr>
            <w:top w:val="none" w:sz="0" w:space="0" w:color="auto"/>
            <w:left w:val="none" w:sz="0" w:space="0" w:color="auto"/>
            <w:bottom w:val="none" w:sz="0" w:space="0" w:color="auto"/>
            <w:right w:val="none" w:sz="0" w:space="0" w:color="auto"/>
          </w:divBdr>
          <w:divsChild>
            <w:div w:id="280578314">
              <w:marLeft w:val="0"/>
              <w:marRight w:val="0"/>
              <w:marTop w:val="0"/>
              <w:marBottom w:val="0"/>
              <w:divBdr>
                <w:top w:val="none" w:sz="0" w:space="0" w:color="auto"/>
                <w:left w:val="none" w:sz="0" w:space="0" w:color="auto"/>
                <w:bottom w:val="none" w:sz="0" w:space="0" w:color="auto"/>
                <w:right w:val="none" w:sz="0" w:space="0" w:color="auto"/>
              </w:divBdr>
            </w:div>
          </w:divsChild>
        </w:div>
        <w:div w:id="420874720">
          <w:marLeft w:val="0"/>
          <w:marRight w:val="0"/>
          <w:marTop w:val="0"/>
          <w:marBottom w:val="0"/>
          <w:divBdr>
            <w:top w:val="none" w:sz="0" w:space="0" w:color="auto"/>
            <w:left w:val="none" w:sz="0" w:space="0" w:color="auto"/>
            <w:bottom w:val="none" w:sz="0" w:space="0" w:color="auto"/>
            <w:right w:val="none" w:sz="0" w:space="0" w:color="auto"/>
          </w:divBdr>
          <w:divsChild>
            <w:div w:id="560600012">
              <w:marLeft w:val="0"/>
              <w:marRight w:val="0"/>
              <w:marTop w:val="0"/>
              <w:marBottom w:val="0"/>
              <w:divBdr>
                <w:top w:val="none" w:sz="0" w:space="0" w:color="auto"/>
                <w:left w:val="none" w:sz="0" w:space="0" w:color="auto"/>
                <w:bottom w:val="none" w:sz="0" w:space="0" w:color="auto"/>
                <w:right w:val="none" w:sz="0" w:space="0" w:color="auto"/>
              </w:divBdr>
            </w:div>
          </w:divsChild>
        </w:div>
        <w:div w:id="425155393">
          <w:marLeft w:val="0"/>
          <w:marRight w:val="0"/>
          <w:marTop w:val="0"/>
          <w:marBottom w:val="0"/>
          <w:divBdr>
            <w:top w:val="none" w:sz="0" w:space="0" w:color="auto"/>
            <w:left w:val="none" w:sz="0" w:space="0" w:color="auto"/>
            <w:bottom w:val="none" w:sz="0" w:space="0" w:color="auto"/>
            <w:right w:val="none" w:sz="0" w:space="0" w:color="auto"/>
          </w:divBdr>
          <w:divsChild>
            <w:div w:id="2078823657">
              <w:marLeft w:val="0"/>
              <w:marRight w:val="0"/>
              <w:marTop w:val="0"/>
              <w:marBottom w:val="0"/>
              <w:divBdr>
                <w:top w:val="none" w:sz="0" w:space="0" w:color="auto"/>
                <w:left w:val="none" w:sz="0" w:space="0" w:color="auto"/>
                <w:bottom w:val="none" w:sz="0" w:space="0" w:color="auto"/>
                <w:right w:val="none" w:sz="0" w:space="0" w:color="auto"/>
              </w:divBdr>
            </w:div>
          </w:divsChild>
        </w:div>
        <w:div w:id="469443864">
          <w:marLeft w:val="0"/>
          <w:marRight w:val="0"/>
          <w:marTop w:val="0"/>
          <w:marBottom w:val="0"/>
          <w:divBdr>
            <w:top w:val="none" w:sz="0" w:space="0" w:color="auto"/>
            <w:left w:val="none" w:sz="0" w:space="0" w:color="auto"/>
            <w:bottom w:val="none" w:sz="0" w:space="0" w:color="auto"/>
            <w:right w:val="none" w:sz="0" w:space="0" w:color="auto"/>
          </w:divBdr>
          <w:divsChild>
            <w:div w:id="1502938280">
              <w:marLeft w:val="0"/>
              <w:marRight w:val="0"/>
              <w:marTop w:val="0"/>
              <w:marBottom w:val="0"/>
              <w:divBdr>
                <w:top w:val="none" w:sz="0" w:space="0" w:color="auto"/>
                <w:left w:val="none" w:sz="0" w:space="0" w:color="auto"/>
                <w:bottom w:val="none" w:sz="0" w:space="0" w:color="auto"/>
                <w:right w:val="none" w:sz="0" w:space="0" w:color="auto"/>
              </w:divBdr>
            </w:div>
          </w:divsChild>
        </w:div>
        <w:div w:id="474638866">
          <w:marLeft w:val="0"/>
          <w:marRight w:val="0"/>
          <w:marTop w:val="0"/>
          <w:marBottom w:val="0"/>
          <w:divBdr>
            <w:top w:val="none" w:sz="0" w:space="0" w:color="auto"/>
            <w:left w:val="none" w:sz="0" w:space="0" w:color="auto"/>
            <w:bottom w:val="none" w:sz="0" w:space="0" w:color="auto"/>
            <w:right w:val="none" w:sz="0" w:space="0" w:color="auto"/>
          </w:divBdr>
          <w:divsChild>
            <w:div w:id="1738090886">
              <w:marLeft w:val="0"/>
              <w:marRight w:val="0"/>
              <w:marTop w:val="0"/>
              <w:marBottom w:val="0"/>
              <w:divBdr>
                <w:top w:val="none" w:sz="0" w:space="0" w:color="auto"/>
                <w:left w:val="none" w:sz="0" w:space="0" w:color="auto"/>
                <w:bottom w:val="none" w:sz="0" w:space="0" w:color="auto"/>
                <w:right w:val="none" w:sz="0" w:space="0" w:color="auto"/>
              </w:divBdr>
            </w:div>
          </w:divsChild>
        </w:div>
        <w:div w:id="485778569">
          <w:marLeft w:val="0"/>
          <w:marRight w:val="0"/>
          <w:marTop w:val="0"/>
          <w:marBottom w:val="0"/>
          <w:divBdr>
            <w:top w:val="none" w:sz="0" w:space="0" w:color="auto"/>
            <w:left w:val="none" w:sz="0" w:space="0" w:color="auto"/>
            <w:bottom w:val="none" w:sz="0" w:space="0" w:color="auto"/>
            <w:right w:val="none" w:sz="0" w:space="0" w:color="auto"/>
          </w:divBdr>
          <w:divsChild>
            <w:div w:id="842624592">
              <w:marLeft w:val="0"/>
              <w:marRight w:val="0"/>
              <w:marTop w:val="0"/>
              <w:marBottom w:val="0"/>
              <w:divBdr>
                <w:top w:val="none" w:sz="0" w:space="0" w:color="auto"/>
                <w:left w:val="none" w:sz="0" w:space="0" w:color="auto"/>
                <w:bottom w:val="none" w:sz="0" w:space="0" w:color="auto"/>
                <w:right w:val="none" w:sz="0" w:space="0" w:color="auto"/>
              </w:divBdr>
            </w:div>
          </w:divsChild>
        </w:div>
        <w:div w:id="542791412">
          <w:marLeft w:val="0"/>
          <w:marRight w:val="0"/>
          <w:marTop w:val="0"/>
          <w:marBottom w:val="0"/>
          <w:divBdr>
            <w:top w:val="none" w:sz="0" w:space="0" w:color="auto"/>
            <w:left w:val="none" w:sz="0" w:space="0" w:color="auto"/>
            <w:bottom w:val="none" w:sz="0" w:space="0" w:color="auto"/>
            <w:right w:val="none" w:sz="0" w:space="0" w:color="auto"/>
          </w:divBdr>
          <w:divsChild>
            <w:div w:id="1566448546">
              <w:marLeft w:val="0"/>
              <w:marRight w:val="0"/>
              <w:marTop w:val="0"/>
              <w:marBottom w:val="0"/>
              <w:divBdr>
                <w:top w:val="none" w:sz="0" w:space="0" w:color="auto"/>
                <w:left w:val="none" w:sz="0" w:space="0" w:color="auto"/>
                <w:bottom w:val="none" w:sz="0" w:space="0" w:color="auto"/>
                <w:right w:val="none" w:sz="0" w:space="0" w:color="auto"/>
              </w:divBdr>
            </w:div>
          </w:divsChild>
        </w:div>
        <w:div w:id="580214206">
          <w:marLeft w:val="0"/>
          <w:marRight w:val="0"/>
          <w:marTop w:val="0"/>
          <w:marBottom w:val="0"/>
          <w:divBdr>
            <w:top w:val="none" w:sz="0" w:space="0" w:color="auto"/>
            <w:left w:val="none" w:sz="0" w:space="0" w:color="auto"/>
            <w:bottom w:val="none" w:sz="0" w:space="0" w:color="auto"/>
            <w:right w:val="none" w:sz="0" w:space="0" w:color="auto"/>
          </w:divBdr>
          <w:divsChild>
            <w:div w:id="541288222">
              <w:marLeft w:val="0"/>
              <w:marRight w:val="0"/>
              <w:marTop w:val="0"/>
              <w:marBottom w:val="0"/>
              <w:divBdr>
                <w:top w:val="none" w:sz="0" w:space="0" w:color="auto"/>
                <w:left w:val="none" w:sz="0" w:space="0" w:color="auto"/>
                <w:bottom w:val="none" w:sz="0" w:space="0" w:color="auto"/>
                <w:right w:val="none" w:sz="0" w:space="0" w:color="auto"/>
              </w:divBdr>
            </w:div>
          </w:divsChild>
        </w:div>
        <w:div w:id="580218470">
          <w:marLeft w:val="0"/>
          <w:marRight w:val="0"/>
          <w:marTop w:val="0"/>
          <w:marBottom w:val="0"/>
          <w:divBdr>
            <w:top w:val="none" w:sz="0" w:space="0" w:color="auto"/>
            <w:left w:val="none" w:sz="0" w:space="0" w:color="auto"/>
            <w:bottom w:val="none" w:sz="0" w:space="0" w:color="auto"/>
            <w:right w:val="none" w:sz="0" w:space="0" w:color="auto"/>
          </w:divBdr>
          <w:divsChild>
            <w:div w:id="474446998">
              <w:marLeft w:val="0"/>
              <w:marRight w:val="0"/>
              <w:marTop w:val="0"/>
              <w:marBottom w:val="0"/>
              <w:divBdr>
                <w:top w:val="none" w:sz="0" w:space="0" w:color="auto"/>
                <w:left w:val="none" w:sz="0" w:space="0" w:color="auto"/>
                <w:bottom w:val="none" w:sz="0" w:space="0" w:color="auto"/>
                <w:right w:val="none" w:sz="0" w:space="0" w:color="auto"/>
              </w:divBdr>
            </w:div>
          </w:divsChild>
        </w:div>
        <w:div w:id="601107531">
          <w:marLeft w:val="0"/>
          <w:marRight w:val="0"/>
          <w:marTop w:val="0"/>
          <w:marBottom w:val="0"/>
          <w:divBdr>
            <w:top w:val="none" w:sz="0" w:space="0" w:color="auto"/>
            <w:left w:val="none" w:sz="0" w:space="0" w:color="auto"/>
            <w:bottom w:val="none" w:sz="0" w:space="0" w:color="auto"/>
            <w:right w:val="none" w:sz="0" w:space="0" w:color="auto"/>
          </w:divBdr>
          <w:divsChild>
            <w:div w:id="139463622">
              <w:marLeft w:val="0"/>
              <w:marRight w:val="0"/>
              <w:marTop w:val="0"/>
              <w:marBottom w:val="0"/>
              <w:divBdr>
                <w:top w:val="none" w:sz="0" w:space="0" w:color="auto"/>
                <w:left w:val="none" w:sz="0" w:space="0" w:color="auto"/>
                <w:bottom w:val="none" w:sz="0" w:space="0" w:color="auto"/>
                <w:right w:val="none" w:sz="0" w:space="0" w:color="auto"/>
              </w:divBdr>
            </w:div>
          </w:divsChild>
        </w:div>
        <w:div w:id="605121413">
          <w:marLeft w:val="0"/>
          <w:marRight w:val="0"/>
          <w:marTop w:val="0"/>
          <w:marBottom w:val="0"/>
          <w:divBdr>
            <w:top w:val="none" w:sz="0" w:space="0" w:color="auto"/>
            <w:left w:val="none" w:sz="0" w:space="0" w:color="auto"/>
            <w:bottom w:val="none" w:sz="0" w:space="0" w:color="auto"/>
            <w:right w:val="none" w:sz="0" w:space="0" w:color="auto"/>
          </w:divBdr>
          <w:divsChild>
            <w:div w:id="908077390">
              <w:marLeft w:val="0"/>
              <w:marRight w:val="0"/>
              <w:marTop w:val="0"/>
              <w:marBottom w:val="0"/>
              <w:divBdr>
                <w:top w:val="none" w:sz="0" w:space="0" w:color="auto"/>
                <w:left w:val="none" w:sz="0" w:space="0" w:color="auto"/>
                <w:bottom w:val="none" w:sz="0" w:space="0" w:color="auto"/>
                <w:right w:val="none" w:sz="0" w:space="0" w:color="auto"/>
              </w:divBdr>
            </w:div>
          </w:divsChild>
        </w:div>
        <w:div w:id="622884756">
          <w:marLeft w:val="0"/>
          <w:marRight w:val="0"/>
          <w:marTop w:val="0"/>
          <w:marBottom w:val="0"/>
          <w:divBdr>
            <w:top w:val="none" w:sz="0" w:space="0" w:color="auto"/>
            <w:left w:val="none" w:sz="0" w:space="0" w:color="auto"/>
            <w:bottom w:val="none" w:sz="0" w:space="0" w:color="auto"/>
            <w:right w:val="none" w:sz="0" w:space="0" w:color="auto"/>
          </w:divBdr>
          <w:divsChild>
            <w:div w:id="1517116744">
              <w:marLeft w:val="0"/>
              <w:marRight w:val="0"/>
              <w:marTop w:val="0"/>
              <w:marBottom w:val="0"/>
              <w:divBdr>
                <w:top w:val="none" w:sz="0" w:space="0" w:color="auto"/>
                <w:left w:val="none" w:sz="0" w:space="0" w:color="auto"/>
                <w:bottom w:val="none" w:sz="0" w:space="0" w:color="auto"/>
                <w:right w:val="none" w:sz="0" w:space="0" w:color="auto"/>
              </w:divBdr>
            </w:div>
          </w:divsChild>
        </w:div>
        <w:div w:id="651566274">
          <w:marLeft w:val="0"/>
          <w:marRight w:val="0"/>
          <w:marTop w:val="0"/>
          <w:marBottom w:val="0"/>
          <w:divBdr>
            <w:top w:val="none" w:sz="0" w:space="0" w:color="auto"/>
            <w:left w:val="none" w:sz="0" w:space="0" w:color="auto"/>
            <w:bottom w:val="none" w:sz="0" w:space="0" w:color="auto"/>
            <w:right w:val="none" w:sz="0" w:space="0" w:color="auto"/>
          </w:divBdr>
          <w:divsChild>
            <w:div w:id="616451489">
              <w:marLeft w:val="0"/>
              <w:marRight w:val="0"/>
              <w:marTop w:val="0"/>
              <w:marBottom w:val="0"/>
              <w:divBdr>
                <w:top w:val="none" w:sz="0" w:space="0" w:color="auto"/>
                <w:left w:val="none" w:sz="0" w:space="0" w:color="auto"/>
                <w:bottom w:val="none" w:sz="0" w:space="0" w:color="auto"/>
                <w:right w:val="none" w:sz="0" w:space="0" w:color="auto"/>
              </w:divBdr>
            </w:div>
          </w:divsChild>
        </w:div>
        <w:div w:id="671374745">
          <w:marLeft w:val="0"/>
          <w:marRight w:val="0"/>
          <w:marTop w:val="0"/>
          <w:marBottom w:val="0"/>
          <w:divBdr>
            <w:top w:val="none" w:sz="0" w:space="0" w:color="auto"/>
            <w:left w:val="none" w:sz="0" w:space="0" w:color="auto"/>
            <w:bottom w:val="none" w:sz="0" w:space="0" w:color="auto"/>
            <w:right w:val="none" w:sz="0" w:space="0" w:color="auto"/>
          </w:divBdr>
          <w:divsChild>
            <w:div w:id="1427001150">
              <w:marLeft w:val="0"/>
              <w:marRight w:val="0"/>
              <w:marTop w:val="0"/>
              <w:marBottom w:val="0"/>
              <w:divBdr>
                <w:top w:val="none" w:sz="0" w:space="0" w:color="auto"/>
                <w:left w:val="none" w:sz="0" w:space="0" w:color="auto"/>
                <w:bottom w:val="none" w:sz="0" w:space="0" w:color="auto"/>
                <w:right w:val="none" w:sz="0" w:space="0" w:color="auto"/>
              </w:divBdr>
            </w:div>
          </w:divsChild>
        </w:div>
        <w:div w:id="678434296">
          <w:marLeft w:val="0"/>
          <w:marRight w:val="0"/>
          <w:marTop w:val="0"/>
          <w:marBottom w:val="0"/>
          <w:divBdr>
            <w:top w:val="none" w:sz="0" w:space="0" w:color="auto"/>
            <w:left w:val="none" w:sz="0" w:space="0" w:color="auto"/>
            <w:bottom w:val="none" w:sz="0" w:space="0" w:color="auto"/>
            <w:right w:val="none" w:sz="0" w:space="0" w:color="auto"/>
          </w:divBdr>
          <w:divsChild>
            <w:div w:id="840201472">
              <w:marLeft w:val="0"/>
              <w:marRight w:val="0"/>
              <w:marTop w:val="0"/>
              <w:marBottom w:val="0"/>
              <w:divBdr>
                <w:top w:val="none" w:sz="0" w:space="0" w:color="auto"/>
                <w:left w:val="none" w:sz="0" w:space="0" w:color="auto"/>
                <w:bottom w:val="none" w:sz="0" w:space="0" w:color="auto"/>
                <w:right w:val="none" w:sz="0" w:space="0" w:color="auto"/>
              </w:divBdr>
            </w:div>
          </w:divsChild>
        </w:div>
        <w:div w:id="678852562">
          <w:marLeft w:val="0"/>
          <w:marRight w:val="0"/>
          <w:marTop w:val="0"/>
          <w:marBottom w:val="0"/>
          <w:divBdr>
            <w:top w:val="none" w:sz="0" w:space="0" w:color="auto"/>
            <w:left w:val="none" w:sz="0" w:space="0" w:color="auto"/>
            <w:bottom w:val="none" w:sz="0" w:space="0" w:color="auto"/>
            <w:right w:val="none" w:sz="0" w:space="0" w:color="auto"/>
          </w:divBdr>
          <w:divsChild>
            <w:div w:id="1463040405">
              <w:marLeft w:val="0"/>
              <w:marRight w:val="0"/>
              <w:marTop w:val="0"/>
              <w:marBottom w:val="0"/>
              <w:divBdr>
                <w:top w:val="none" w:sz="0" w:space="0" w:color="auto"/>
                <w:left w:val="none" w:sz="0" w:space="0" w:color="auto"/>
                <w:bottom w:val="none" w:sz="0" w:space="0" w:color="auto"/>
                <w:right w:val="none" w:sz="0" w:space="0" w:color="auto"/>
              </w:divBdr>
            </w:div>
          </w:divsChild>
        </w:div>
        <w:div w:id="694161588">
          <w:marLeft w:val="0"/>
          <w:marRight w:val="0"/>
          <w:marTop w:val="0"/>
          <w:marBottom w:val="0"/>
          <w:divBdr>
            <w:top w:val="none" w:sz="0" w:space="0" w:color="auto"/>
            <w:left w:val="none" w:sz="0" w:space="0" w:color="auto"/>
            <w:bottom w:val="none" w:sz="0" w:space="0" w:color="auto"/>
            <w:right w:val="none" w:sz="0" w:space="0" w:color="auto"/>
          </w:divBdr>
          <w:divsChild>
            <w:div w:id="13767732">
              <w:marLeft w:val="0"/>
              <w:marRight w:val="0"/>
              <w:marTop w:val="0"/>
              <w:marBottom w:val="0"/>
              <w:divBdr>
                <w:top w:val="none" w:sz="0" w:space="0" w:color="auto"/>
                <w:left w:val="none" w:sz="0" w:space="0" w:color="auto"/>
                <w:bottom w:val="none" w:sz="0" w:space="0" w:color="auto"/>
                <w:right w:val="none" w:sz="0" w:space="0" w:color="auto"/>
              </w:divBdr>
            </w:div>
          </w:divsChild>
        </w:div>
        <w:div w:id="697197048">
          <w:marLeft w:val="0"/>
          <w:marRight w:val="0"/>
          <w:marTop w:val="0"/>
          <w:marBottom w:val="0"/>
          <w:divBdr>
            <w:top w:val="none" w:sz="0" w:space="0" w:color="auto"/>
            <w:left w:val="none" w:sz="0" w:space="0" w:color="auto"/>
            <w:bottom w:val="none" w:sz="0" w:space="0" w:color="auto"/>
            <w:right w:val="none" w:sz="0" w:space="0" w:color="auto"/>
          </w:divBdr>
          <w:divsChild>
            <w:div w:id="1331249715">
              <w:marLeft w:val="0"/>
              <w:marRight w:val="0"/>
              <w:marTop w:val="0"/>
              <w:marBottom w:val="0"/>
              <w:divBdr>
                <w:top w:val="none" w:sz="0" w:space="0" w:color="auto"/>
                <w:left w:val="none" w:sz="0" w:space="0" w:color="auto"/>
                <w:bottom w:val="none" w:sz="0" w:space="0" w:color="auto"/>
                <w:right w:val="none" w:sz="0" w:space="0" w:color="auto"/>
              </w:divBdr>
            </w:div>
          </w:divsChild>
        </w:div>
        <w:div w:id="713235770">
          <w:marLeft w:val="0"/>
          <w:marRight w:val="0"/>
          <w:marTop w:val="0"/>
          <w:marBottom w:val="0"/>
          <w:divBdr>
            <w:top w:val="none" w:sz="0" w:space="0" w:color="auto"/>
            <w:left w:val="none" w:sz="0" w:space="0" w:color="auto"/>
            <w:bottom w:val="none" w:sz="0" w:space="0" w:color="auto"/>
            <w:right w:val="none" w:sz="0" w:space="0" w:color="auto"/>
          </w:divBdr>
          <w:divsChild>
            <w:div w:id="1039163426">
              <w:marLeft w:val="0"/>
              <w:marRight w:val="0"/>
              <w:marTop w:val="0"/>
              <w:marBottom w:val="0"/>
              <w:divBdr>
                <w:top w:val="none" w:sz="0" w:space="0" w:color="auto"/>
                <w:left w:val="none" w:sz="0" w:space="0" w:color="auto"/>
                <w:bottom w:val="none" w:sz="0" w:space="0" w:color="auto"/>
                <w:right w:val="none" w:sz="0" w:space="0" w:color="auto"/>
              </w:divBdr>
            </w:div>
          </w:divsChild>
        </w:div>
        <w:div w:id="732242888">
          <w:marLeft w:val="0"/>
          <w:marRight w:val="0"/>
          <w:marTop w:val="0"/>
          <w:marBottom w:val="0"/>
          <w:divBdr>
            <w:top w:val="none" w:sz="0" w:space="0" w:color="auto"/>
            <w:left w:val="none" w:sz="0" w:space="0" w:color="auto"/>
            <w:bottom w:val="none" w:sz="0" w:space="0" w:color="auto"/>
            <w:right w:val="none" w:sz="0" w:space="0" w:color="auto"/>
          </w:divBdr>
          <w:divsChild>
            <w:div w:id="420687770">
              <w:marLeft w:val="0"/>
              <w:marRight w:val="0"/>
              <w:marTop w:val="0"/>
              <w:marBottom w:val="0"/>
              <w:divBdr>
                <w:top w:val="none" w:sz="0" w:space="0" w:color="auto"/>
                <w:left w:val="none" w:sz="0" w:space="0" w:color="auto"/>
                <w:bottom w:val="none" w:sz="0" w:space="0" w:color="auto"/>
                <w:right w:val="none" w:sz="0" w:space="0" w:color="auto"/>
              </w:divBdr>
            </w:div>
          </w:divsChild>
        </w:div>
        <w:div w:id="748384957">
          <w:marLeft w:val="0"/>
          <w:marRight w:val="0"/>
          <w:marTop w:val="0"/>
          <w:marBottom w:val="0"/>
          <w:divBdr>
            <w:top w:val="none" w:sz="0" w:space="0" w:color="auto"/>
            <w:left w:val="none" w:sz="0" w:space="0" w:color="auto"/>
            <w:bottom w:val="none" w:sz="0" w:space="0" w:color="auto"/>
            <w:right w:val="none" w:sz="0" w:space="0" w:color="auto"/>
          </w:divBdr>
          <w:divsChild>
            <w:div w:id="1875191748">
              <w:marLeft w:val="0"/>
              <w:marRight w:val="0"/>
              <w:marTop w:val="0"/>
              <w:marBottom w:val="0"/>
              <w:divBdr>
                <w:top w:val="none" w:sz="0" w:space="0" w:color="auto"/>
                <w:left w:val="none" w:sz="0" w:space="0" w:color="auto"/>
                <w:bottom w:val="none" w:sz="0" w:space="0" w:color="auto"/>
                <w:right w:val="none" w:sz="0" w:space="0" w:color="auto"/>
              </w:divBdr>
            </w:div>
          </w:divsChild>
        </w:div>
        <w:div w:id="751467298">
          <w:marLeft w:val="0"/>
          <w:marRight w:val="0"/>
          <w:marTop w:val="0"/>
          <w:marBottom w:val="0"/>
          <w:divBdr>
            <w:top w:val="none" w:sz="0" w:space="0" w:color="auto"/>
            <w:left w:val="none" w:sz="0" w:space="0" w:color="auto"/>
            <w:bottom w:val="none" w:sz="0" w:space="0" w:color="auto"/>
            <w:right w:val="none" w:sz="0" w:space="0" w:color="auto"/>
          </w:divBdr>
          <w:divsChild>
            <w:div w:id="1354964742">
              <w:marLeft w:val="0"/>
              <w:marRight w:val="0"/>
              <w:marTop w:val="0"/>
              <w:marBottom w:val="0"/>
              <w:divBdr>
                <w:top w:val="none" w:sz="0" w:space="0" w:color="auto"/>
                <w:left w:val="none" w:sz="0" w:space="0" w:color="auto"/>
                <w:bottom w:val="none" w:sz="0" w:space="0" w:color="auto"/>
                <w:right w:val="none" w:sz="0" w:space="0" w:color="auto"/>
              </w:divBdr>
            </w:div>
          </w:divsChild>
        </w:div>
        <w:div w:id="755829986">
          <w:marLeft w:val="0"/>
          <w:marRight w:val="0"/>
          <w:marTop w:val="0"/>
          <w:marBottom w:val="0"/>
          <w:divBdr>
            <w:top w:val="none" w:sz="0" w:space="0" w:color="auto"/>
            <w:left w:val="none" w:sz="0" w:space="0" w:color="auto"/>
            <w:bottom w:val="none" w:sz="0" w:space="0" w:color="auto"/>
            <w:right w:val="none" w:sz="0" w:space="0" w:color="auto"/>
          </w:divBdr>
          <w:divsChild>
            <w:div w:id="1506359735">
              <w:marLeft w:val="0"/>
              <w:marRight w:val="0"/>
              <w:marTop w:val="0"/>
              <w:marBottom w:val="0"/>
              <w:divBdr>
                <w:top w:val="none" w:sz="0" w:space="0" w:color="auto"/>
                <w:left w:val="none" w:sz="0" w:space="0" w:color="auto"/>
                <w:bottom w:val="none" w:sz="0" w:space="0" w:color="auto"/>
                <w:right w:val="none" w:sz="0" w:space="0" w:color="auto"/>
              </w:divBdr>
            </w:div>
          </w:divsChild>
        </w:div>
        <w:div w:id="761149445">
          <w:marLeft w:val="0"/>
          <w:marRight w:val="0"/>
          <w:marTop w:val="0"/>
          <w:marBottom w:val="0"/>
          <w:divBdr>
            <w:top w:val="none" w:sz="0" w:space="0" w:color="auto"/>
            <w:left w:val="none" w:sz="0" w:space="0" w:color="auto"/>
            <w:bottom w:val="none" w:sz="0" w:space="0" w:color="auto"/>
            <w:right w:val="none" w:sz="0" w:space="0" w:color="auto"/>
          </w:divBdr>
          <w:divsChild>
            <w:div w:id="1671445182">
              <w:marLeft w:val="0"/>
              <w:marRight w:val="0"/>
              <w:marTop w:val="0"/>
              <w:marBottom w:val="0"/>
              <w:divBdr>
                <w:top w:val="none" w:sz="0" w:space="0" w:color="auto"/>
                <w:left w:val="none" w:sz="0" w:space="0" w:color="auto"/>
                <w:bottom w:val="none" w:sz="0" w:space="0" w:color="auto"/>
                <w:right w:val="none" w:sz="0" w:space="0" w:color="auto"/>
              </w:divBdr>
            </w:div>
          </w:divsChild>
        </w:div>
        <w:div w:id="799225164">
          <w:marLeft w:val="0"/>
          <w:marRight w:val="0"/>
          <w:marTop w:val="0"/>
          <w:marBottom w:val="0"/>
          <w:divBdr>
            <w:top w:val="none" w:sz="0" w:space="0" w:color="auto"/>
            <w:left w:val="none" w:sz="0" w:space="0" w:color="auto"/>
            <w:bottom w:val="none" w:sz="0" w:space="0" w:color="auto"/>
            <w:right w:val="none" w:sz="0" w:space="0" w:color="auto"/>
          </w:divBdr>
          <w:divsChild>
            <w:div w:id="1820538812">
              <w:marLeft w:val="0"/>
              <w:marRight w:val="0"/>
              <w:marTop w:val="0"/>
              <w:marBottom w:val="0"/>
              <w:divBdr>
                <w:top w:val="none" w:sz="0" w:space="0" w:color="auto"/>
                <w:left w:val="none" w:sz="0" w:space="0" w:color="auto"/>
                <w:bottom w:val="none" w:sz="0" w:space="0" w:color="auto"/>
                <w:right w:val="none" w:sz="0" w:space="0" w:color="auto"/>
              </w:divBdr>
            </w:div>
          </w:divsChild>
        </w:div>
        <w:div w:id="817724601">
          <w:marLeft w:val="0"/>
          <w:marRight w:val="0"/>
          <w:marTop w:val="0"/>
          <w:marBottom w:val="0"/>
          <w:divBdr>
            <w:top w:val="none" w:sz="0" w:space="0" w:color="auto"/>
            <w:left w:val="none" w:sz="0" w:space="0" w:color="auto"/>
            <w:bottom w:val="none" w:sz="0" w:space="0" w:color="auto"/>
            <w:right w:val="none" w:sz="0" w:space="0" w:color="auto"/>
          </w:divBdr>
          <w:divsChild>
            <w:div w:id="823200553">
              <w:marLeft w:val="0"/>
              <w:marRight w:val="0"/>
              <w:marTop w:val="0"/>
              <w:marBottom w:val="0"/>
              <w:divBdr>
                <w:top w:val="none" w:sz="0" w:space="0" w:color="auto"/>
                <w:left w:val="none" w:sz="0" w:space="0" w:color="auto"/>
                <w:bottom w:val="none" w:sz="0" w:space="0" w:color="auto"/>
                <w:right w:val="none" w:sz="0" w:space="0" w:color="auto"/>
              </w:divBdr>
            </w:div>
          </w:divsChild>
        </w:div>
        <w:div w:id="847721377">
          <w:marLeft w:val="0"/>
          <w:marRight w:val="0"/>
          <w:marTop w:val="0"/>
          <w:marBottom w:val="0"/>
          <w:divBdr>
            <w:top w:val="none" w:sz="0" w:space="0" w:color="auto"/>
            <w:left w:val="none" w:sz="0" w:space="0" w:color="auto"/>
            <w:bottom w:val="none" w:sz="0" w:space="0" w:color="auto"/>
            <w:right w:val="none" w:sz="0" w:space="0" w:color="auto"/>
          </w:divBdr>
          <w:divsChild>
            <w:div w:id="1118255326">
              <w:marLeft w:val="0"/>
              <w:marRight w:val="0"/>
              <w:marTop w:val="0"/>
              <w:marBottom w:val="0"/>
              <w:divBdr>
                <w:top w:val="none" w:sz="0" w:space="0" w:color="auto"/>
                <w:left w:val="none" w:sz="0" w:space="0" w:color="auto"/>
                <w:bottom w:val="none" w:sz="0" w:space="0" w:color="auto"/>
                <w:right w:val="none" w:sz="0" w:space="0" w:color="auto"/>
              </w:divBdr>
            </w:div>
          </w:divsChild>
        </w:div>
        <w:div w:id="851607043">
          <w:marLeft w:val="0"/>
          <w:marRight w:val="0"/>
          <w:marTop w:val="0"/>
          <w:marBottom w:val="0"/>
          <w:divBdr>
            <w:top w:val="none" w:sz="0" w:space="0" w:color="auto"/>
            <w:left w:val="none" w:sz="0" w:space="0" w:color="auto"/>
            <w:bottom w:val="none" w:sz="0" w:space="0" w:color="auto"/>
            <w:right w:val="none" w:sz="0" w:space="0" w:color="auto"/>
          </w:divBdr>
          <w:divsChild>
            <w:div w:id="1208643226">
              <w:marLeft w:val="0"/>
              <w:marRight w:val="0"/>
              <w:marTop w:val="0"/>
              <w:marBottom w:val="0"/>
              <w:divBdr>
                <w:top w:val="none" w:sz="0" w:space="0" w:color="auto"/>
                <w:left w:val="none" w:sz="0" w:space="0" w:color="auto"/>
                <w:bottom w:val="none" w:sz="0" w:space="0" w:color="auto"/>
                <w:right w:val="none" w:sz="0" w:space="0" w:color="auto"/>
              </w:divBdr>
            </w:div>
          </w:divsChild>
        </w:div>
        <w:div w:id="861019335">
          <w:marLeft w:val="0"/>
          <w:marRight w:val="0"/>
          <w:marTop w:val="0"/>
          <w:marBottom w:val="0"/>
          <w:divBdr>
            <w:top w:val="none" w:sz="0" w:space="0" w:color="auto"/>
            <w:left w:val="none" w:sz="0" w:space="0" w:color="auto"/>
            <w:bottom w:val="none" w:sz="0" w:space="0" w:color="auto"/>
            <w:right w:val="none" w:sz="0" w:space="0" w:color="auto"/>
          </w:divBdr>
          <w:divsChild>
            <w:div w:id="2058815717">
              <w:marLeft w:val="0"/>
              <w:marRight w:val="0"/>
              <w:marTop w:val="0"/>
              <w:marBottom w:val="0"/>
              <w:divBdr>
                <w:top w:val="none" w:sz="0" w:space="0" w:color="auto"/>
                <w:left w:val="none" w:sz="0" w:space="0" w:color="auto"/>
                <w:bottom w:val="none" w:sz="0" w:space="0" w:color="auto"/>
                <w:right w:val="none" w:sz="0" w:space="0" w:color="auto"/>
              </w:divBdr>
            </w:div>
          </w:divsChild>
        </w:div>
        <w:div w:id="874582160">
          <w:marLeft w:val="0"/>
          <w:marRight w:val="0"/>
          <w:marTop w:val="0"/>
          <w:marBottom w:val="0"/>
          <w:divBdr>
            <w:top w:val="none" w:sz="0" w:space="0" w:color="auto"/>
            <w:left w:val="none" w:sz="0" w:space="0" w:color="auto"/>
            <w:bottom w:val="none" w:sz="0" w:space="0" w:color="auto"/>
            <w:right w:val="none" w:sz="0" w:space="0" w:color="auto"/>
          </w:divBdr>
          <w:divsChild>
            <w:div w:id="800224696">
              <w:marLeft w:val="0"/>
              <w:marRight w:val="0"/>
              <w:marTop w:val="0"/>
              <w:marBottom w:val="0"/>
              <w:divBdr>
                <w:top w:val="none" w:sz="0" w:space="0" w:color="auto"/>
                <w:left w:val="none" w:sz="0" w:space="0" w:color="auto"/>
                <w:bottom w:val="none" w:sz="0" w:space="0" w:color="auto"/>
                <w:right w:val="none" w:sz="0" w:space="0" w:color="auto"/>
              </w:divBdr>
            </w:div>
          </w:divsChild>
        </w:div>
        <w:div w:id="970330992">
          <w:marLeft w:val="0"/>
          <w:marRight w:val="0"/>
          <w:marTop w:val="0"/>
          <w:marBottom w:val="0"/>
          <w:divBdr>
            <w:top w:val="none" w:sz="0" w:space="0" w:color="auto"/>
            <w:left w:val="none" w:sz="0" w:space="0" w:color="auto"/>
            <w:bottom w:val="none" w:sz="0" w:space="0" w:color="auto"/>
            <w:right w:val="none" w:sz="0" w:space="0" w:color="auto"/>
          </w:divBdr>
          <w:divsChild>
            <w:div w:id="1024482592">
              <w:marLeft w:val="0"/>
              <w:marRight w:val="0"/>
              <w:marTop w:val="0"/>
              <w:marBottom w:val="0"/>
              <w:divBdr>
                <w:top w:val="none" w:sz="0" w:space="0" w:color="auto"/>
                <w:left w:val="none" w:sz="0" w:space="0" w:color="auto"/>
                <w:bottom w:val="none" w:sz="0" w:space="0" w:color="auto"/>
                <w:right w:val="none" w:sz="0" w:space="0" w:color="auto"/>
              </w:divBdr>
            </w:div>
          </w:divsChild>
        </w:div>
        <w:div w:id="979336653">
          <w:marLeft w:val="0"/>
          <w:marRight w:val="0"/>
          <w:marTop w:val="0"/>
          <w:marBottom w:val="0"/>
          <w:divBdr>
            <w:top w:val="none" w:sz="0" w:space="0" w:color="auto"/>
            <w:left w:val="none" w:sz="0" w:space="0" w:color="auto"/>
            <w:bottom w:val="none" w:sz="0" w:space="0" w:color="auto"/>
            <w:right w:val="none" w:sz="0" w:space="0" w:color="auto"/>
          </w:divBdr>
          <w:divsChild>
            <w:div w:id="593049922">
              <w:marLeft w:val="0"/>
              <w:marRight w:val="0"/>
              <w:marTop w:val="0"/>
              <w:marBottom w:val="0"/>
              <w:divBdr>
                <w:top w:val="none" w:sz="0" w:space="0" w:color="auto"/>
                <w:left w:val="none" w:sz="0" w:space="0" w:color="auto"/>
                <w:bottom w:val="none" w:sz="0" w:space="0" w:color="auto"/>
                <w:right w:val="none" w:sz="0" w:space="0" w:color="auto"/>
              </w:divBdr>
            </w:div>
          </w:divsChild>
        </w:div>
        <w:div w:id="995647614">
          <w:marLeft w:val="0"/>
          <w:marRight w:val="0"/>
          <w:marTop w:val="0"/>
          <w:marBottom w:val="0"/>
          <w:divBdr>
            <w:top w:val="none" w:sz="0" w:space="0" w:color="auto"/>
            <w:left w:val="none" w:sz="0" w:space="0" w:color="auto"/>
            <w:bottom w:val="none" w:sz="0" w:space="0" w:color="auto"/>
            <w:right w:val="none" w:sz="0" w:space="0" w:color="auto"/>
          </w:divBdr>
          <w:divsChild>
            <w:div w:id="1663318775">
              <w:marLeft w:val="0"/>
              <w:marRight w:val="0"/>
              <w:marTop w:val="0"/>
              <w:marBottom w:val="0"/>
              <w:divBdr>
                <w:top w:val="none" w:sz="0" w:space="0" w:color="auto"/>
                <w:left w:val="none" w:sz="0" w:space="0" w:color="auto"/>
                <w:bottom w:val="none" w:sz="0" w:space="0" w:color="auto"/>
                <w:right w:val="none" w:sz="0" w:space="0" w:color="auto"/>
              </w:divBdr>
            </w:div>
          </w:divsChild>
        </w:div>
        <w:div w:id="997150073">
          <w:marLeft w:val="0"/>
          <w:marRight w:val="0"/>
          <w:marTop w:val="0"/>
          <w:marBottom w:val="0"/>
          <w:divBdr>
            <w:top w:val="none" w:sz="0" w:space="0" w:color="auto"/>
            <w:left w:val="none" w:sz="0" w:space="0" w:color="auto"/>
            <w:bottom w:val="none" w:sz="0" w:space="0" w:color="auto"/>
            <w:right w:val="none" w:sz="0" w:space="0" w:color="auto"/>
          </w:divBdr>
          <w:divsChild>
            <w:div w:id="1743523169">
              <w:marLeft w:val="0"/>
              <w:marRight w:val="0"/>
              <w:marTop w:val="0"/>
              <w:marBottom w:val="0"/>
              <w:divBdr>
                <w:top w:val="none" w:sz="0" w:space="0" w:color="auto"/>
                <w:left w:val="none" w:sz="0" w:space="0" w:color="auto"/>
                <w:bottom w:val="none" w:sz="0" w:space="0" w:color="auto"/>
                <w:right w:val="none" w:sz="0" w:space="0" w:color="auto"/>
              </w:divBdr>
            </w:div>
          </w:divsChild>
        </w:div>
        <w:div w:id="1025524130">
          <w:marLeft w:val="0"/>
          <w:marRight w:val="0"/>
          <w:marTop w:val="0"/>
          <w:marBottom w:val="0"/>
          <w:divBdr>
            <w:top w:val="none" w:sz="0" w:space="0" w:color="auto"/>
            <w:left w:val="none" w:sz="0" w:space="0" w:color="auto"/>
            <w:bottom w:val="none" w:sz="0" w:space="0" w:color="auto"/>
            <w:right w:val="none" w:sz="0" w:space="0" w:color="auto"/>
          </w:divBdr>
          <w:divsChild>
            <w:div w:id="1638872353">
              <w:marLeft w:val="0"/>
              <w:marRight w:val="0"/>
              <w:marTop w:val="0"/>
              <w:marBottom w:val="0"/>
              <w:divBdr>
                <w:top w:val="none" w:sz="0" w:space="0" w:color="auto"/>
                <w:left w:val="none" w:sz="0" w:space="0" w:color="auto"/>
                <w:bottom w:val="none" w:sz="0" w:space="0" w:color="auto"/>
                <w:right w:val="none" w:sz="0" w:space="0" w:color="auto"/>
              </w:divBdr>
            </w:div>
          </w:divsChild>
        </w:div>
        <w:div w:id="1055933430">
          <w:marLeft w:val="0"/>
          <w:marRight w:val="0"/>
          <w:marTop w:val="0"/>
          <w:marBottom w:val="0"/>
          <w:divBdr>
            <w:top w:val="none" w:sz="0" w:space="0" w:color="auto"/>
            <w:left w:val="none" w:sz="0" w:space="0" w:color="auto"/>
            <w:bottom w:val="none" w:sz="0" w:space="0" w:color="auto"/>
            <w:right w:val="none" w:sz="0" w:space="0" w:color="auto"/>
          </w:divBdr>
          <w:divsChild>
            <w:div w:id="1885407254">
              <w:marLeft w:val="0"/>
              <w:marRight w:val="0"/>
              <w:marTop w:val="0"/>
              <w:marBottom w:val="0"/>
              <w:divBdr>
                <w:top w:val="none" w:sz="0" w:space="0" w:color="auto"/>
                <w:left w:val="none" w:sz="0" w:space="0" w:color="auto"/>
                <w:bottom w:val="none" w:sz="0" w:space="0" w:color="auto"/>
                <w:right w:val="none" w:sz="0" w:space="0" w:color="auto"/>
              </w:divBdr>
            </w:div>
          </w:divsChild>
        </w:div>
        <w:div w:id="1080445791">
          <w:marLeft w:val="0"/>
          <w:marRight w:val="0"/>
          <w:marTop w:val="0"/>
          <w:marBottom w:val="0"/>
          <w:divBdr>
            <w:top w:val="none" w:sz="0" w:space="0" w:color="auto"/>
            <w:left w:val="none" w:sz="0" w:space="0" w:color="auto"/>
            <w:bottom w:val="none" w:sz="0" w:space="0" w:color="auto"/>
            <w:right w:val="none" w:sz="0" w:space="0" w:color="auto"/>
          </w:divBdr>
          <w:divsChild>
            <w:div w:id="1508055744">
              <w:marLeft w:val="0"/>
              <w:marRight w:val="0"/>
              <w:marTop w:val="0"/>
              <w:marBottom w:val="0"/>
              <w:divBdr>
                <w:top w:val="none" w:sz="0" w:space="0" w:color="auto"/>
                <w:left w:val="none" w:sz="0" w:space="0" w:color="auto"/>
                <w:bottom w:val="none" w:sz="0" w:space="0" w:color="auto"/>
                <w:right w:val="none" w:sz="0" w:space="0" w:color="auto"/>
              </w:divBdr>
            </w:div>
          </w:divsChild>
        </w:div>
        <w:div w:id="1089429591">
          <w:marLeft w:val="0"/>
          <w:marRight w:val="0"/>
          <w:marTop w:val="0"/>
          <w:marBottom w:val="0"/>
          <w:divBdr>
            <w:top w:val="none" w:sz="0" w:space="0" w:color="auto"/>
            <w:left w:val="none" w:sz="0" w:space="0" w:color="auto"/>
            <w:bottom w:val="none" w:sz="0" w:space="0" w:color="auto"/>
            <w:right w:val="none" w:sz="0" w:space="0" w:color="auto"/>
          </w:divBdr>
          <w:divsChild>
            <w:div w:id="325549547">
              <w:marLeft w:val="0"/>
              <w:marRight w:val="0"/>
              <w:marTop w:val="0"/>
              <w:marBottom w:val="0"/>
              <w:divBdr>
                <w:top w:val="none" w:sz="0" w:space="0" w:color="auto"/>
                <w:left w:val="none" w:sz="0" w:space="0" w:color="auto"/>
                <w:bottom w:val="none" w:sz="0" w:space="0" w:color="auto"/>
                <w:right w:val="none" w:sz="0" w:space="0" w:color="auto"/>
              </w:divBdr>
            </w:div>
          </w:divsChild>
        </w:div>
        <w:div w:id="1094520860">
          <w:marLeft w:val="0"/>
          <w:marRight w:val="0"/>
          <w:marTop w:val="0"/>
          <w:marBottom w:val="0"/>
          <w:divBdr>
            <w:top w:val="none" w:sz="0" w:space="0" w:color="auto"/>
            <w:left w:val="none" w:sz="0" w:space="0" w:color="auto"/>
            <w:bottom w:val="none" w:sz="0" w:space="0" w:color="auto"/>
            <w:right w:val="none" w:sz="0" w:space="0" w:color="auto"/>
          </w:divBdr>
          <w:divsChild>
            <w:div w:id="704209722">
              <w:marLeft w:val="0"/>
              <w:marRight w:val="0"/>
              <w:marTop w:val="0"/>
              <w:marBottom w:val="0"/>
              <w:divBdr>
                <w:top w:val="none" w:sz="0" w:space="0" w:color="auto"/>
                <w:left w:val="none" w:sz="0" w:space="0" w:color="auto"/>
                <w:bottom w:val="none" w:sz="0" w:space="0" w:color="auto"/>
                <w:right w:val="none" w:sz="0" w:space="0" w:color="auto"/>
              </w:divBdr>
            </w:div>
          </w:divsChild>
        </w:div>
        <w:div w:id="1098912023">
          <w:marLeft w:val="0"/>
          <w:marRight w:val="0"/>
          <w:marTop w:val="0"/>
          <w:marBottom w:val="0"/>
          <w:divBdr>
            <w:top w:val="none" w:sz="0" w:space="0" w:color="auto"/>
            <w:left w:val="none" w:sz="0" w:space="0" w:color="auto"/>
            <w:bottom w:val="none" w:sz="0" w:space="0" w:color="auto"/>
            <w:right w:val="none" w:sz="0" w:space="0" w:color="auto"/>
          </w:divBdr>
          <w:divsChild>
            <w:div w:id="1605571654">
              <w:marLeft w:val="0"/>
              <w:marRight w:val="0"/>
              <w:marTop w:val="0"/>
              <w:marBottom w:val="0"/>
              <w:divBdr>
                <w:top w:val="none" w:sz="0" w:space="0" w:color="auto"/>
                <w:left w:val="none" w:sz="0" w:space="0" w:color="auto"/>
                <w:bottom w:val="none" w:sz="0" w:space="0" w:color="auto"/>
                <w:right w:val="none" w:sz="0" w:space="0" w:color="auto"/>
              </w:divBdr>
            </w:div>
          </w:divsChild>
        </w:div>
        <w:div w:id="1130435292">
          <w:marLeft w:val="0"/>
          <w:marRight w:val="0"/>
          <w:marTop w:val="0"/>
          <w:marBottom w:val="0"/>
          <w:divBdr>
            <w:top w:val="none" w:sz="0" w:space="0" w:color="auto"/>
            <w:left w:val="none" w:sz="0" w:space="0" w:color="auto"/>
            <w:bottom w:val="none" w:sz="0" w:space="0" w:color="auto"/>
            <w:right w:val="none" w:sz="0" w:space="0" w:color="auto"/>
          </w:divBdr>
          <w:divsChild>
            <w:div w:id="1986473906">
              <w:marLeft w:val="0"/>
              <w:marRight w:val="0"/>
              <w:marTop w:val="0"/>
              <w:marBottom w:val="0"/>
              <w:divBdr>
                <w:top w:val="none" w:sz="0" w:space="0" w:color="auto"/>
                <w:left w:val="none" w:sz="0" w:space="0" w:color="auto"/>
                <w:bottom w:val="none" w:sz="0" w:space="0" w:color="auto"/>
                <w:right w:val="none" w:sz="0" w:space="0" w:color="auto"/>
              </w:divBdr>
            </w:div>
          </w:divsChild>
        </w:div>
        <w:div w:id="1143277108">
          <w:marLeft w:val="0"/>
          <w:marRight w:val="0"/>
          <w:marTop w:val="0"/>
          <w:marBottom w:val="0"/>
          <w:divBdr>
            <w:top w:val="none" w:sz="0" w:space="0" w:color="auto"/>
            <w:left w:val="none" w:sz="0" w:space="0" w:color="auto"/>
            <w:bottom w:val="none" w:sz="0" w:space="0" w:color="auto"/>
            <w:right w:val="none" w:sz="0" w:space="0" w:color="auto"/>
          </w:divBdr>
          <w:divsChild>
            <w:div w:id="124784970">
              <w:marLeft w:val="0"/>
              <w:marRight w:val="0"/>
              <w:marTop w:val="0"/>
              <w:marBottom w:val="0"/>
              <w:divBdr>
                <w:top w:val="none" w:sz="0" w:space="0" w:color="auto"/>
                <w:left w:val="none" w:sz="0" w:space="0" w:color="auto"/>
                <w:bottom w:val="none" w:sz="0" w:space="0" w:color="auto"/>
                <w:right w:val="none" w:sz="0" w:space="0" w:color="auto"/>
              </w:divBdr>
            </w:div>
          </w:divsChild>
        </w:div>
        <w:div w:id="1213536201">
          <w:marLeft w:val="0"/>
          <w:marRight w:val="0"/>
          <w:marTop w:val="0"/>
          <w:marBottom w:val="0"/>
          <w:divBdr>
            <w:top w:val="none" w:sz="0" w:space="0" w:color="auto"/>
            <w:left w:val="none" w:sz="0" w:space="0" w:color="auto"/>
            <w:bottom w:val="none" w:sz="0" w:space="0" w:color="auto"/>
            <w:right w:val="none" w:sz="0" w:space="0" w:color="auto"/>
          </w:divBdr>
          <w:divsChild>
            <w:div w:id="138809504">
              <w:marLeft w:val="0"/>
              <w:marRight w:val="0"/>
              <w:marTop w:val="0"/>
              <w:marBottom w:val="0"/>
              <w:divBdr>
                <w:top w:val="none" w:sz="0" w:space="0" w:color="auto"/>
                <w:left w:val="none" w:sz="0" w:space="0" w:color="auto"/>
                <w:bottom w:val="none" w:sz="0" w:space="0" w:color="auto"/>
                <w:right w:val="none" w:sz="0" w:space="0" w:color="auto"/>
              </w:divBdr>
            </w:div>
          </w:divsChild>
        </w:div>
        <w:div w:id="1219853083">
          <w:marLeft w:val="0"/>
          <w:marRight w:val="0"/>
          <w:marTop w:val="0"/>
          <w:marBottom w:val="0"/>
          <w:divBdr>
            <w:top w:val="none" w:sz="0" w:space="0" w:color="auto"/>
            <w:left w:val="none" w:sz="0" w:space="0" w:color="auto"/>
            <w:bottom w:val="none" w:sz="0" w:space="0" w:color="auto"/>
            <w:right w:val="none" w:sz="0" w:space="0" w:color="auto"/>
          </w:divBdr>
          <w:divsChild>
            <w:div w:id="332608561">
              <w:marLeft w:val="0"/>
              <w:marRight w:val="0"/>
              <w:marTop w:val="0"/>
              <w:marBottom w:val="0"/>
              <w:divBdr>
                <w:top w:val="none" w:sz="0" w:space="0" w:color="auto"/>
                <w:left w:val="none" w:sz="0" w:space="0" w:color="auto"/>
                <w:bottom w:val="none" w:sz="0" w:space="0" w:color="auto"/>
                <w:right w:val="none" w:sz="0" w:space="0" w:color="auto"/>
              </w:divBdr>
            </w:div>
          </w:divsChild>
        </w:div>
        <w:div w:id="1230923924">
          <w:marLeft w:val="0"/>
          <w:marRight w:val="0"/>
          <w:marTop w:val="0"/>
          <w:marBottom w:val="0"/>
          <w:divBdr>
            <w:top w:val="none" w:sz="0" w:space="0" w:color="auto"/>
            <w:left w:val="none" w:sz="0" w:space="0" w:color="auto"/>
            <w:bottom w:val="none" w:sz="0" w:space="0" w:color="auto"/>
            <w:right w:val="none" w:sz="0" w:space="0" w:color="auto"/>
          </w:divBdr>
          <w:divsChild>
            <w:div w:id="420182090">
              <w:marLeft w:val="0"/>
              <w:marRight w:val="0"/>
              <w:marTop w:val="0"/>
              <w:marBottom w:val="0"/>
              <w:divBdr>
                <w:top w:val="none" w:sz="0" w:space="0" w:color="auto"/>
                <w:left w:val="none" w:sz="0" w:space="0" w:color="auto"/>
                <w:bottom w:val="none" w:sz="0" w:space="0" w:color="auto"/>
                <w:right w:val="none" w:sz="0" w:space="0" w:color="auto"/>
              </w:divBdr>
            </w:div>
          </w:divsChild>
        </w:div>
        <w:div w:id="1250308365">
          <w:marLeft w:val="0"/>
          <w:marRight w:val="0"/>
          <w:marTop w:val="0"/>
          <w:marBottom w:val="0"/>
          <w:divBdr>
            <w:top w:val="none" w:sz="0" w:space="0" w:color="auto"/>
            <w:left w:val="none" w:sz="0" w:space="0" w:color="auto"/>
            <w:bottom w:val="none" w:sz="0" w:space="0" w:color="auto"/>
            <w:right w:val="none" w:sz="0" w:space="0" w:color="auto"/>
          </w:divBdr>
          <w:divsChild>
            <w:div w:id="813452746">
              <w:marLeft w:val="0"/>
              <w:marRight w:val="0"/>
              <w:marTop w:val="0"/>
              <w:marBottom w:val="0"/>
              <w:divBdr>
                <w:top w:val="none" w:sz="0" w:space="0" w:color="auto"/>
                <w:left w:val="none" w:sz="0" w:space="0" w:color="auto"/>
                <w:bottom w:val="none" w:sz="0" w:space="0" w:color="auto"/>
                <w:right w:val="none" w:sz="0" w:space="0" w:color="auto"/>
              </w:divBdr>
            </w:div>
          </w:divsChild>
        </w:div>
        <w:div w:id="1265577530">
          <w:marLeft w:val="0"/>
          <w:marRight w:val="0"/>
          <w:marTop w:val="0"/>
          <w:marBottom w:val="0"/>
          <w:divBdr>
            <w:top w:val="none" w:sz="0" w:space="0" w:color="auto"/>
            <w:left w:val="none" w:sz="0" w:space="0" w:color="auto"/>
            <w:bottom w:val="none" w:sz="0" w:space="0" w:color="auto"/>
            <w:right w:val="none" w:sz="0" w:space="0" w:color="auto"/>
          </w:divBdr>
          <w:divsChild>
            <w:div w:id="766734012">
              <w:marLeft w:val="0"/>
              <w:marRight w:val="0"/>
              <w:marTop w:val="0"/>
              <w:marBottom w:val="0"/>
              <w:divBdr>
                <w:top w:val="none" w:sz="0" w:space="0" w:color="auto"/>
                <w:left w:val="none" w:sz="0" w:space="0" w:color="auto"/>
                <w:bottom w:val="none" w:sz="0" w:space="0" w:color="auto"/>
                <w:right w:val="none" w:sz="0" w:space="0" w:color="auto"/>
              </w:divBdr>
            </w:div>
          </w:divsChild>
        </w:div>
        <w:div w:id="1269046185">
          <w:marLeft w:val="0"/>
          <w:marRight w:val="0"/>
          <w:marTop w:val="0"/>
          <w:marBottom w:val="0"/>
          <w:divBdr>
            <w:top w:val="none" w:sz="0" w:space="0" w:color="auto"/>
            <w:left w:val="none" w:sz="0" w:space="0" w:color="auto"/>
            <w:bottom w:val="none" w:sz="0" w:space="0" w:color="auto"/>
            <w:right w:val="none" w:sz="0" w:space="0" w:color="auto"/>
          </w:divBdr>
          <w:divsChild>
            <w:div w:id="459033964">
              <w:marLeft w:val="0"/>
              <w:marRight w:val="0"/>
              <w:marTop w:val="0"/>
              <w:marBottom w:val="0"/>
              <w:divBdr>
                <w:top w:val="none" w:sz="0" w:space="0" w:color="auto"/>
                <w:left w:val="none" w:sz="0" w:space="0" w:color="auto"/>
                <w:bottom w:val="none" w:sz="0" w:space="0" w:color="auto"/>
                <w:right w:val="none" w:sz="0" w:space="0" w:color="auto"/>
              </w:divBdr>
            </w:div>
          </w:divsChild>
        </w:div>
        <w:div w:id="1272515531">
          <w:marLeft w:val="0"/>
          <w:marRight w:val="0"/>
          <w:marTop w:val="0"/>
          <w:marBottom w:val="0"/>
          <w:divBdr>
            <w:top w:val="none" w:sz="0" w:space="0" w:color="auto"/>
            <w:left w:val="none" w:sz="0" w:space="0" w:color="auto"/>
            <w:bottom w:val="none" w:sz="0" w:space="0" w:color="auto"/>
            <w:right w:val="none" w:sz="0" w:space="0" w:color="auto"/>
          </w:divBdr>
          <w:divsChild>
            <w:div w:id="276066894">
              <w:marLeft w:val="0"/>
              <w:marRight w:val="0"/>
              <w:marTop w:val="0"/>
              <w:marBottom w:val="0"/>
              <w:divBdr>
                <w:top w:val="none" w:sz="0" w:space="0" w:color="auto"/>
                <w:left w:val="none" w:sz="0" w:space="0" w:color="auto"/>
                <w:bottom w:val="none" w:sz="0" w:space="0" w:color="auto"/>
                <w:right w:val="none" w:sz="0" w:space="0" w:color="auto"/>
              </w:divBdr>
            </w:div>
          </w:divsChild>
        </w:div>
        <w:div w:id="1299140305">
          <w:marLeft w:val="0"/>
          <w:marRight w:val="0"/>
          <w:marTop w:val="0"/>
          <w:marBottom w:val="0"/>
          <w:divBdr>
            <w:top w:val="none" w:sz="0" w:space="0" w:color="auto"/>
            <w:left w:val="none" w:sz="0" w:space="0" w:color="auto"/>
            <w:bottom w:val="none" w:sz="0" w:space="0" w:color="auto"/>
            <w:right w:val="none" w:sz="0" w:space="0" w:color="auto"/>
          </w:divBdr>
          <w:divsChild>
            <w:div w:id="1553731043">
              <w:marLeft w:val="0"/>
              <w:marRight w:val="0"/>
              <w:marTop w:val="0"/>
              <w:marBottom w:val="0"/>
              <w:divBdr>
                <w:top w:val="none" w:sz="0" w:space="0" w:color="auto"/>
                <w:left w:val="none" w:sz="0" w:space="0" w:color="auto"/>
                <w:bottom w:val="none" w:sz="0" w:space="0" w:color="auto"/>
                <w:right w:val="none" w:sz="0" w:space="0" w:color="auto"/>
              </w:divBdr>
            </w:div>
          </w:divsChild>
        </w:div>
        <w:div w:id="1348827787">
          <w:marLeft w:val="0"/>
          <w:marRight w:val="0"/>
          <w:marTop w:val="0"/>
          <w:marBottom w:val="0"/>
          <w:divBdr>
            <w:top w:val="none" w:sz="0" w:space="0" w:color="auto"/>
            <w:left w:val="none" w:sz="0" w:space="0" w:color="auto"/>
            <w:bottom w:val="none" w:sz="0" w:space="0" w:color="auto"/>
            <w:right w:val="none" w:sz="0" w:space="0" w:color="auto"/>
          </w:divBdr>
          <w:divsChild>
            <w:div w:id="462043569">
              <w:marLeft w:val="0"/>
              <w:marRight w:val="0"/>
              <w:marTop w:val="0"/>
              <w:marBottom w:val="0"/>
              <w:divBdr>
                <w:top w:val="none" w:sz="0" w:space="0" w:color="auto"/>
                <w:left w:val="none" w:sz="0" w:space="0" w:color="auto"/>
                <w:bottom w:val="none" w:sz="0" w:space="0" w:color="auto"/>
                <w:right w:val="none" w:sz="0" w:space="0" w:color="auto"/>
              </w:divBdr>
            </w:div>
          </w:divsChild>
        </w:div>
        <w:div w:id="1375613895">
          <w:marLeft w:val="0"/>
          <w:marRight w:val="0"/>
          <w:marTop w:val="0"/>
          <w:marBottom w:val="0"/>
          <w:divBdr>
            <w:top w:val="none" w:sz="0" w:space="0" w:color="auto"/>
            <w:left w:val="none" w:sz="0" w:space="0" w:color="auto"/>
            <w:bottom w:val="none" w:sz="0" w:space="0" w:color="auto"/>
            <w:right w:val="none" w:sz="0" w:space="0" w:color="auto"/>
          </w:divBdr>
          <w:divsChild>
            <w:div w:id="392780962">
              <w:marLeft w:val="0"/>
              <w:marRight w:val="0"/>
              <w:marTop w:val="0"/>
              <w:marBottom w:val="0"/>
              <w:divBdr>
                <w:top w:val="none" w:sz="0" w:space="0" w:color="auto"/>
                <w:left w:val="none" w:sz="0" w:space="0" w:color="auto"/>
                <w:bottom w:val="none" w:sz="0" w:space="0" w:color="auto"/>
                <w:right w:val="none" w:sz="0" w:space="0" w:color="auto"/>
              </w:divBdr>
            </w:div>
          </w:divsChild>
        </w:div>
        <w:div w:id="1408577160">
          <w:marLeft w:val="0"/>
          <w:marRight w:val="0"/>
          <w:marTop w:val="0"/>
          <w:marBottom w:val="0"/>
          <w:divBdr>
            <w:top w:val="none" w:sz="0" w:space="0" w:color="auto"/>
            <w:left w:val="none" w:sz="0" w:space="0" w:color="auto"/>
            <w:bottom w:val="none" w:sz="0" w:space="0" w:color="auto"/>
            <w:right w:val="none" w:sz="0" w:space="0" w:color="auto"/>
          </w:divBdr>
          <w:divsChild>
            <w:div w:id="1862232617">
              <w:marLeft w:val="0"/>
              <w:marRight w:val="0"/>
              <w:marTop w:val="0"/>
              <w:marBottom w:val="0"/>
              <w:divBdr>
                <w:top w:val="none" w:sz="0" w:space="0" w:color="auto"/>
                <w:left w:val="none" w:sz="0" w:space="0" w:color="auto"/>
                <w:bottom w:val="none" w:sz="0" w:space="0" w:color="auto"/>
                <w:right w:val="none" w:sz="0" w:space="0" w:color="auto"/>
              </w:divBdr>
            </w:div>
          </w:divsChild>
        </w:div>
        <w:div w:id="1420565344">
          <w:marLeft w:val="0"/>
          <w:marRight w:val="0"/>
          <w:marTop w:val="0"/>
          <w:marBottom w:val="0"/>
          <w:divBdr>
            <w:top w:val="none" w:sz="0" w:space="0" w:color="auto"/>
            <w:left w:val="none" w:sz="0" w:space="0" w:color="auto"/>
            <w:bottom w:val="none" w:sz="0" w:space="0" w:color="auto"/>
            <w:right w:val="none" w:sz="0" w:space="0" w:color="auto"/>
          </w:divBdr>
          <w:divsChild>
            <w:div w:id="1041787570">
              <w:marLeft w:val="0"/>
              <w:marRight w:val="0"/>
              <w:marTop w:val="0"/>
              <w:marBottom w:val="0"/>
              <w:divBdr>
                <w:top w:val="none" w:sz="0" w:space="0" w:color="auto"/>
                <w:left w:val="none" w:sz="0" w:space="0" w:color="auto"/>
                <w:bottom w:val="none" w:sz="0" w:space="0" w:color="auto"/>
                <w:right w:val="none" w:sz="0" w:space="0" w:color="auto"/>
              </w:divBdr>
            </w:div>
          </w:divsChild>
        </w:div>
        <w:div w:id="1421759977">
          <w:marLeft w:val="0"/>
          <w:marRight w:val="0"/>
          <w:marTop w:val="0"/>
          <w:marBottom w:val="0"/>
          <w:divBdr>
            <w:top w:val="none" w:sz="0" w:space="0" w:color="auto"/>
            <w:left w:val="none" w:sz="0" w:space="0" w:color="auto"/>
            <w:bottom w:val="none" w:sz="0" w:space="0" w:color="auto"/>
            <w:right w:val="none" w:sz="0" w:space="0" w:color="auto"/>
          </w:divBdr>
          <w:divsChild>
            <w:div w:id="18093096">
              <w:marLeft w:val="0"/>
              <w:marRight w:val="0"/>
              <w:marTop w:val="0"/>
              <w:marBottom w:val="0"/>
              <w:divBdr>
                <w:top w:val="none" w:sz="0" w:space="0" w:color="auto"/>
                <w:left w:val="none" w:sz="0" w:space="0" w:color="auto"/>
                <w:bottom w:val="none" w:sz="0" w:space="0" w:color="auto"/>
                <w:right w:val="none" w:sz="0" w:space="0" w:color="auto"/>
              </w:divBdr>
            </w:div>
          </w:divsChild>
        </w:div>
        <w:div w:id="1424842707">
          <w:marLeft w:val="0"/>
          <w:marRight w:val="0"/>
          <w:marTop w:val="0"/>
          <w:marBottom w:val="0"/>
          <w:divBdr>
            <w:top w:val="none" w:sz="0" w:space="0" w:color="auto"/>
            <w:left w:val="none" w:sz="0" w:space="0" w:color="auto"/>
            <w:bottom w:val="none" w:sz="0" w:space="0" w:color="auto"/>
            <w:right w:val="none" w:sz="0" w:space="0" w:color="auto"/>
          </w:divBdr>
          <w:divsChild>
            <w:div w:id="1893613851">
              <w:marLeft w:val="0"/>
              <w:marRight w:val="0"/>
              <w:marTop w:val="0"/>
              <w:marBottom w:val="0"/>
              <w:divBdr>
                <w:top w:val="none" w:sz="0" w:space="0" w:color="auto"/>
                <w:left w:val="none" w:sz="0" w:space="0" w:color="auto"/>
                <w:bottom w:val="none" w:sz="0" w:space="0" w:color="auto"/>
                <w:right w:val="none" w:sz="0" w:space="0" w:color="auto"/>
              </w:divBdr>
            </w:div>
          </w:divsChild>
        </w:div>
        <w:div w:id="1433429039">
          <w:marLeft w:val="0"/>
          <w:marRight w:val="0"/>
          <w:marTop w:val="0"/>
          <w:marBottom w:val="0"/>
          <w:divBdr>
            <w:top w:val="none" w:sz="0" w:space="0" w:color="auto"/>
            <w:left w:val="none" w:sz="0" w:space="0" w:color="auto"/>
            <w:bottom w:val="none" w:sz="0" w:space="0" w:color="auto"/>
            <w:right w:val="none" w:sz="0" w:space="0" w:color="auto"/>
          </w:divBdr>
          <w:divsChild>
            <w:div w:id="1124928695">
              <w:marLeft w:val="0"/>
              <w:marRight w:val="0"/>
              <w:marTop w:val="0"/>
              <w:marBottom w:val="0"/>
              <w:divBdr>
                <w:top w:val="none" w:sz="0" w:space="0" w:color="auto"/>
                <w:left w:val="none" w:sz="0" w:space="0" w:color="auto"/>
                <w:bottom w:val="none" w:sz="0" w:space="0" w:color="auto"/>
                <w:right w:val="none" w:sz="0" w:space="0" w:color="auto"/>
              </w:divBdr>
            </w:div>
          </w:divsChild>
        </w:div>
        <w:div w:id="1444886310">
          <w:marLeft w:val="0"/>
          <w:marRight w:val="0"/>
          <w:marTop w:val="0"/>
          <w:marBottom w:val="0"/>
          <w:divBdr>
            <w:top w:val="none" w:sz="0" w:space="0" w:color="auto"/>
            <w:left w:val="none" w:sz="0" w:space="0" w:color="auto"/>
            <w:bottom w:val="none" w:sz="0" w:space="0" w:color="auto"/>
            <w:right w:val="none" w:sz="0" w:space="0" w:color="auto"/>
          </w:divBdr>
          <w:divsChild>
            <w:div w:id="1700618486">
              <w:marLeft w:val="0"/>
              <w:marRight w:val="0"/>
              <w:marTop w:val="0"/>
              <w:marBottom w:val="0"/>
              <w:divBdr>
                <w:top w:val="none" w:sz="0" w:space="0" w:color="auto"/>
                <w:left w:val="none" w:sz="0" w:space="0" w:color="auto"/>
                <w:bottom w:val="none" w:sz="0" w:space="0" w:color="auto"/>
                <w:right w:val="none" w:sz="0" w:space="0" w:color="auto"/>
              </w:divBdr>
            </w:div>
          </w:divsChild>
        </w:div>
        <w:div w:id="1471315654">
          <w:marLeft w:val="0"/>
          <w:marRight w:val="0"/>
          <w:marTop w:val="0"/>
          <w:marBottom w:val="0"/>
          <w:divBdr>
            <w:top w:val="none" w:sz="0" w:space="0" w:color="auto"/>
            <w:left w:val="none" w:sz="0" w:space="0" w:color="auto"/>
            <w:bottom w:val="none" w:sz="0" w:space="0" w:color="auto"/>
            <w:right w:val="none" w:sz="0" w:space="0" w:color="auto"/>
          </w:divBdr>
          <w:divsChild>
            <w:div w:id="1776360319">
              <w:marLeft w:val="0"/>
              <w:marRight w:val="0"/>
              <w:marTop w:val="0"/>
              <w:marBottom w:val="0"/>
              <w:divBdr>
                <w:top w:val="none" w:sz="0" w:space="0" w:color="auto"/>
                <w:left w:val="none" w:sz="0" w:space="0" w:color="auto"/>
                <w:bottom w:val="none" w:sz="0" w:space="0" w:color="auto"/>
                <w:right w:val="none" w:sz="0" w:space="0" w:color="auto"/>
              </w:divBdr>
            </w:div>
          </w:divsChild>
        </w:div>
        <w:div w:id="1471745803">
          <w:marLeft w:val="0"/>
          <w:marRight w:val="0"/>
          <w:marTop w:val="0"/>
          <w:marBottom w:val="0"/>
          <w:divBdr>
            <w:top w:val="none" w:sz="0" w:space="0" w:color="auto"/>
            <w:left w:val="none" w:sz="0" w:space="0" w:color="auto"/>
            <w:bottom w:val="none" w:sz="0" w:space="0" w:color="auto"/>
            <w:right w:val="none" w:sz="0" w:space="0" w:color="auto"/>
          </w:divBdr>
          <w:divsChild>
            <w:div w:id="1308315776">
              <w:marLeft w:val="0"/>
              <w:marRight w:val="0"/>
              <w:marTop w:val="0"/>
              <w:marBottom w:val="0"/>
              <w:divBdr>
                <w:top w:val="none" w:sz="0" w:space="0" w:color="auto"/>
                <w:left w:val="none" w:sz="0" w:space="0" w:color="auto"/>
                <w:bottom w:val="none" w:sz="0" w:space="0" w:color="auto"/>
                <w:right w:val="none" w:sz="0" w:space="0" w:color="auto"/>
              </w:divBdr>
            </w:div>
          </w:divsChild>
        </w:div>
        <w:div w:id="1476533089">
          <w:marLeft w:val="0"/>
          <w:marRight w:val="0"/>
          <w:marTop w:val="0"/>
          <w:marBottom w:val="0"/>
          <w:divBdr>
            <w:top w:val="none" w:sz="0" w:space="0" w:color="auto"/>
            <w:left w:val="none" w:sz="0" w:space="0" w:color="auto"/>
            <w:bottom w:val="none" w:sz="0" w:space="0" w:color="auto"/>
            <w:right w:val="none" w:sz="0" w:space="0" w:color="auto"/>
          </w:divBdr>
          <w:divsChild>
            <w:div w:id="696659279">
              <w:marLeft w:val="0"/>
              <w:marRight w:val="0"/>
              <w:marTop w:val="0"/>
              <w:marBottom w:val="0"/>
              <w:divBdr>
                <w:top w:val="none" w:sz="0" w:space="0" w:color="auto"/>
                <w:left w:val="none" w:sz="0" w:space="0" w:color="auto"/>
                <w:bottom w:val="none" w:sz="0" w:space="0" w:color="auto"/>
                <w:right w:val="none" w:sz="0" w:space="0" w:color="auto"/>
              </w:divBdr>
            </w:div>
          </w:divsChild>
        </w:div>
        <w:div w:id="1489399029">
          <w:marLeft w:val="0"/>
          <w:marRight w:val="0"/>
          <w:marTop w:val="0"/>
          <w:marBottom w:val="0"/>
          <w:divBdr>
            <w:top w:val="none" w:sz="0" w:space="0" w:color="auto"/>
            <w:left w:val="none" w:sz="0" w:space="0" w:color="auto"/>
            <w:bottom w:val="none" w:sz="0" w:space="0" w:color="auto"/>
            <w:right w:val="none" w:sz="0" w:space="0" w:color="auto"/>
          </w:divBdr>
          <w:divsChild>
            <w:div w:id="612518773">
              <w:marLeft w:val="0"/>
              <w:marRight w:val="0"/>
              <w:marTop w:val="0"/>
              <w:marBottom w:val="0"/>
              <w:divBdr>
                <w:top w:val="none" w:sz="0" w:space="0" w:color="auto"/>
                <w:left w:val="none" w:sz="0" w:space="0" w:color="auto"/>
                <w:bottom w:val="none" w:sz="0" w:space="0" w:color="auto"/>
                <w:right w:val="none" w:sz="0" w:space="0" w:color="auto"/>
              </w:divBdr>
            </w:div>
          </w:divsChild>
        </w:div>
        <w:div w:id="1495685223">
          <w:marLeft w:val="0"/>
          <w:marRight w:val="0"/>
          <w:marTop w:val="0"/>
          <w:marBottom w:val="0"/>
          <w:divBdr>
            <w:top w:val="none" w:sz="0" w:space="0" w:color="auto"/>
            <w:left w:val="none" w:sz="0" w:space="0" w:color="auto"/>
            <w:bottom w:val="none" w:sz="0" w:space="0" w:color="auto"/>
            <w:right w:val="none" w:sz="0" w:space="0" w:color="auto"/>
          </w:divBdr>
          <w:divsChild>
            <w:div w:id="1006639235">
              <w:marLeft w:val="0"/>
              <w:marRight w:val="0"/>
              <w:marTop w:val="0"/>
              <w:marBottom w:val="0"/>
              <w:divBdr>
                <w:top w:val="none" w:sz="0" w:space="0" w:color="auto"/>
                <w:left w:val="none" w:sz="0" w:space="0" w:color="auto"/>
                <w:bottom w:val="none" w:sz="0" w:space="0" w:color="auto"/>
                <w:right w:val="none" w:sz="0" w:space="0" w:color="auto"/>
              </w:divBdr>
            </w:div>
          </w:divsChild>
        </w:div>
        <w:div w:id="1501234746">
          <w:marLeft w:val="0"/>
          <w:marRight w:val="0"/>
          <w:marTop w:val="0"/>
          <w:marBottom w:val="0"/>
          <w:divBdr>
            <w:top w:val="none" w:sz="0" w:space="0" w:color="auto"/>
            <w:left w:val="none" w:sz="0" w:space="0" w:color="auto"/>
            <w:bottom w:val="none" w:sz="0" w:space="0" w:color="auto"/>
            <w:right w:val="none" w:sz="0" w:space="0" w:color="auto"/>
          </w:divBdr>
          <w:divsChild>
            <w:div w:id="52587780">
              <w:marLeft w:val="0"/>
              <w:marRight w:val="0"/>
              <w:marTop w:val="0"/>
              <w:marBottom w:val="0"/>
              <w:divBdr>
                <w:top w:val="none" w:sz="0" w:space="0" w:color="auto"/>
                <w:left w:val="none" w:sz="0" w:space="0" w:color="auto"/>
                <w:bottom w:val="none" w:sz="0" w:space="0" w:color="auto"/>
                <w:right w:val="none" w:sz="0" w:space="0" w:color="auto"/>
              </w:divBdr>
            </w:div>
          </w:divsChild>
        </w:div>
        <w:div w:id="1517384202">
          <w:marLeft w:val="0"/>
          <w:marRight w:val="0"/>
          <w:marTop w:val="0"/>
          <w:marBottom w:val="0"/>
          <w:divBdr>
            <w:top w:val="none" w:sz="0" w:space="0" w:color="auto"/>
            <w:left w:val="none" w:sz="0" w:space="0" w:color="auto"/>
            <w:bottom w:val="none" w:sz="0" w:space="0" w:color="auto"/>
            <w:right w:val="none" w:sz="0" w:space="0" w:color="auto"/>
          </w:divBdr>
          <w:divsChild>
            <w:div w:id="117336547">
              <w:marLeft w:val="0"/>
              <w:marRight w:val="0"/>
              <w:marTop w:val="0"/>
              <w:marBottom w:val="0"/>
              <w:divBdr>
                <w:top w:val="none" w:sz="0" w:space="0" w:color="auto"/>
                <w:left w:val="none" w:sz="0" w:space="0" w:color="auto"/>
                <w:bottom w:val="none" w:sz="0" w:space="0" w:color="auto"/>
                <w:right w:val="none" w:sz="0" w:space="0" w:color="auto"/>
              </w:divBdr>
            </w:div>
          </w:divsChild>
        </w:div>
        <w:div w:id="1520387788">
          <w:marLeft w:val="0"/>
          <w:marRight w:val="0"/>
          <w:marTop w:val="0"/>
          <w:marBottom w:val="0"/>
          <w:divBdr>
            <w:top w:val="none" w:sz="0" w:space="0" w:color="auto"/>
            <w:left w:val="none" w:sz="0" w:space="0" w:color="auto"/>
            <w:bottom w:val="none" w:sz="0" w:space="0" w:color="auto"/>
            <w:right w:val="none" w:sz="0" w:space="0" w:color="auto"/>
          </w:divBdr>
          <w:divsChild>
            <w:div w:id="1146243496">
              <w:marLeft w:val="0"/>
              <w:marRight w:val="0"/>
              <w:marTop w:val="0"/>
              <w:marBottom w:val="0"/>
              <w:divBdr>
                <w:top w:val="none" w:sz="0" w:space="0" w:color="auto"/>
                <w:left w:val="none" w:sz="0" w:space="0" w:color="auto"/>
                <w:bottom w:val="none" w:sz="0" w:space="0" w:color="auto"/>
                <w:right w:val="none" w:sz="0" w:space="0" w:color="auto"/>
              </w:divBdr>
            </w:div>
          </w:divsChild>
        </w:div>
        <w:div w:id="1530097654">
          <w:marLeft w:val="0"/>
          <w:marRight w:val="0"/>
          <w:marTop w:val="0"/>
          <w:marBottom w:val="0"/>
          <w:divBdr>
            <w:top w:val="none" w:sz="0" w:space="0" w:color="auto"/>
            <w:left w:val="none" w:sz="0" w:space="0" w:color="auto"/>
            <w:bottom w:val="none" w:sz="0" w:space="0" w:color="auto"/>
            <w:right w:val="none" w:sz="0" w:space="0" w:color="auto"/>
          </w:divBdr>
          <w:divsChild>
            <w:div w:id="778527453">
              <w:marLeft w:val="0"/>
              <w:marRight w:val="0"/>
              <w:marTop w:val="0"/>
              <w:marBottom w:val="0"/>
              <w:divBdr>
                <w:top w:val="none" w:sz="0" w:space="0" w:color="auto"/>
                <w:left w:val="none" w:sz="0" w:space="0" w:color="auto"/>
                <w:bottom w:val="none" w:sz="0" w:space="0" w:color="auto"/>
                <w:right w:val="none" w:sz="0" w:space="0" w:color="auto"/>
              </w:divBdr>
            </w:div>
          </w:divsChild>
        </w:div>
        <w:div w:id="1531381662">
          <w:marLeft w:val="0"/>
          <w:marRight w:val="0"/>
          <w:marTop w:val="0"/>
          <w:marBottom w:val="0"/>
          <w:divBdr>
            <w:top w:val="none" w:sz="0" w:space="0" w:color="auto"/>
            <w:left w:val="none" w:sz="0" w:space="0" w:color="auto"/>
            <w:bottom w:val="none" w:sz="0" w:space="0" w:color="auto"/>
            <w:right w:val="none" w:sz="0" w:space="0" w:color="auto"/>
          </w:divBdr>
          <w:divsChild>
            <w:div w:id="1144348457">
              <w:marLeft w:val="0"/>
              <w:marRight w:val="0"/>
              <w:marTop w:val="0"/>
              <w:marBottom w:val="0"/>
              <w:divBdr>
                <w:top w:val="none" w:sz="0" w:space="0" w:color="auto"/>
                <w:left w:val="none" w:sz="0" w:space="0" w:color="auto"/>
                <w:bottom w:val="none" w:sz="0" w:space="0" w:color="auto"/>
                <w:right w:val="none" w:sz="0" w:space="0" w:color="auto"/>
              </w:divBdr>
            </w:div>
          </w:divsChild>
        </w:div>
        <w:div w:id="1536381003">
          <w:marLeft w:val="0"/>
          <w:marRight w:val="0"/>
          <w:marTop w:val="0"/>
          <w:marBottom w:val="0"/>
          <w:divBdr>
            <w:top w:val="none" w:sz="0" w:space="0" w:color="auto"/>
            <w:left w:val="none" w:sz="0" w:space="0" w:color="auto"/>
            <w:bottom w:val="none" w:sz="0" w:space="0" w:color="auto"/>
            <w:right w:val="none" w:sz="0" w:space="0" w:color="auto"/>
          </w:divBdr>
          <w:divsChild>
            <w:div w:id="159318959">
              <w:marLeft w:val="0"/>
              <w:marRight w:val="0"/>
              <w:marTop w:val="0"/>
              <w:marBottom w:val="0"/>
              <w:divBdr>
                <w:top w:val="none" w:sz="0" w:space="0" w:color="auto"/>
                <w:left w:val="none" w:sz="0" w:space="0" w:color="auto"/>
                <w:bottom w:val="none" w:sz="0" w:space="0" w:color="auto"/>
                <w:right w:val="none" w:sz="0" w:space="0" w:color="auto"/>
              </w:divBdr>
            </w:div>
          </w:divsChild>
        </w:div>
        <w:div w:id="1544975230">
          <w:marLeft w:val="0"/>
          <w:marRight w:val="0"/>
          <w:marTop w:val="0"/>
          <w:marBottom w:val="0"/>
          <w:divBdr>
            <w:top w:val="none" w:sz="0" w:space="0" w:color="auto"/>
            <w:left w:val="none" w:sz="0" w:space="0" w:color="auto"/>
            <w:bottom w:val="none" w:sz="0" w:space="0" w:color="auto"/>
            <w:right w:val="none" w:sz="0" w:space="0" w:color="auto"/>
          </w:divBdr>
          <w:divsChild>
            <w:div w:id="1864785859">
              <w:marLeft w:val="0"/>
              <w:marRight w:val="0"/>
              <w:marTop w:val="0"/>
              <w:marBottom w:val="0"/>
              <w:divBdr>
                <w:top w:val="none" w:sz="0" w:space="0" w:color="auto"/>
                <w:left w:val="none" w:sz="0" w:space="0" w:color="auto"/>
                <w:bottom w:val="none" w:sz="0" w:space="0" w:color="auto"/>
                <w:right w:val="none" w:sz="0" w:space="0" w:color="auto"/>
              </w:divBdr>
            </w:div>
          </w:divsChild>
        </w:div>
        <w:div w:id="1548100776">
          <w:marLeft w:val="0"/>
          <w:marRight w:val="0"/>
          <w:marTop w:val="0"/>
          <w:marBottom w:val="0"/>
          <w:divBdr>
            <w:top w:val="none" w:sz="0" w:space="0" w:color="auto"/>
            <w:left w:val="none" w:sz="0" w:space="0" w:color="auto"/>
            <w:bottom w:val="none" w:sz="0" w:space="0" w:color="auto"/>
            <w:right w:val="none" w:sz="0" w:space="0" w:color="auto"/>
          </w:divBdr>
          <w:divsChild>
            <w:div w:id="407073329">
              <w:marLeft w:val="0"/>
              <w:marRight w:val="0"/>
              <w:marTop w:val="0"/>
              <w:marBottom w:val="0"/>
              <w:divBdr>
                <w:top w:val="none" w:sz="0" w:space="0" w:color="auto"/>
                <w:left w:val="none" w:sz="0" w:space="0" w:color="auto"/>
                <w:bottom w:val="none" w:sz="0" w:space="0" w:color="auto"/>
                <w:right w:val="none" w:sz="0" w:space="0" w:color="auto"/>
              </w:divBdr>
            </w:div>
          </w:divsChild>
        </w:div>
        <w:div w:id="1553617089">
          <w:marLeft w:val="0"/>
          <w:marRight w:val="0"/>
          <w:marTop w:val="0"/>
          <w:marBottom w:val="0"/>
          <w:divBdr>
            <w:top w:val="none" w:sz="0" w:space="0" w:color="auto"/>
            <w:left w:val="none" w:sz="0" w:space="0" w:color="auto"/>
            <w:bottom w:val="none" w:sz="0" w:space="0" w:color="auto"/>
            <w:right w:val="none" w:sz="0" w:space="0" w:color="auto"/>
          </w:divBdr>
          <w:divsChild>
            <w:div w:id="1080441065">
              <w:marLeft w:val="0"/>
              <w:marRight w:val="0"/>
              <w:marTop w:val="0"/>
              <w:marBottom w:val="0"/>
              <w:divBdr>
                <w:top w:val="none" w:sz="0" w:space="0" w:color="auto"/>
                <w:left w:val="none" w:sz="0" w:space="0" w:color="auto"/>
                <w:bottom w:val="none" w:sz="0" w:space="0" w:color="auto"/>
                <w:right w:val="none" w:sz="0" w:space="0" w:color="auto"/>
              </w:divBdr>
            </w:div>
          </w:divsChild>
        </w:div>
        <w:div w:id="1584874833">
          <w:marLeft w:val="0"/>
          <w:marRight w:val="0"/>
          <w:marTop w:val="0"/>
          <w:marBottom w:val="0"/>
          <w:divBdr>
            <w:top w:val="none" w:sz="0" w:space="0" w:color="auto"/>
            <w:left w:val="none" w:sz="0" w:space="0" w:color="auto"/>
            <w:bottom w:val="none" w:sz="0" w:space="0" w:color="auto"/>
            <w:right w:val="none" w:sz="0" w:space="0" w:color="auto"/>
          </w:divBdr>
          <w:divsChild>
            <w:div w:id="685012699">
              <w:marLeft w:val="0"/>
              <w:marRight w:val="0"/>
              <w:marTop w:val="0"/>
              <w:marBottom w:val="0"/>
              <w:divBdr>
                <w:top w:val="none" w:sz="0" w:space="0" w:color="auto"/>
                <w:left w:val="none" w:sz="0" w:space="0" w:color="auto"/>
                <w:bottom w:val="none" w:sz="0" w:space="0" w:color="auto"/>
                <w:right w:val="none" w:sz="0" w:space="0" w:color="auto"/>
              </w:divBdr>
            </w:div>
          </w:divsChild>
        </w:div>
        <w:div w:id="1590888779">
          <w:marLeft w:val="0"/>
          <w:marRight w:val="0"/>
          <w:marTop w:val="0"/>
          <w:marBottom w:val="0"/>
          <w:divBdr>
            <w:top w:val="none" w:sz="0" w:space="0" w:color="auto"/>
            <w:left w:val="none" w:sz="0" w:space="0" w:color="auto"/>
            <w:bottom w:val="none" w:sz="0" w:space="0" w:color="auto"/>
            <w:right w:val="none" w:sz="0" w:space="0" w:color="auto"/>
          </w:divBdr>
          <w:divsChild>
            <w:div w:id="1398745697">
              <w:marLeft w:val="0"/>
              <w:marRight w:val="0"/>
              <w:marTop w:val="0"/>
              <w:marBottom w:val="0"/>
              <w:divBdr>
                <w:top w:val="none" w:sz="0" w:space="0" w:color="auto"/>
                <w:left w:val="none" w:sz="0" w:space="0" w:color="auto"/>
                <w:bottom w:val="none" w:sz="0" w:space="0" w:color="auto"/>
                <w:right w:val="none" w:sz="0" w:space="0" w:color="auto"/>
              </w:divBdr>
            </w:div>
          </w:divsChild>
        </w:div>
        <w:div w:id="1592543400">
          <w:marLeft w:val="0"/>
          <w:marRight w:val="0"/>
          <w:marTop w:val="0"/>
          <w:marBottom w:val="0"/>
          <w:divBdr>
            <w:top w:val="none" w:sz="0" w:space="0" w:color="auto"/>
            <w:left w:val="none" w:sz="0" w:space="0" w:color="auto"/>
            <w:bottom w:val="none" w:sz="0" w:space="0" w:color="auto"/>
            <w:right w:val="none" w:sz="0" w:space="0" w:color="auto"/>
          </w:divBdr>
          <w:divsChild>
            <w:div w:id="2031681875">
              <w:marLeft w:val="0"/>
              <w:marRight w:val="0"/>
              <w:marTop w:val="0"/>
              <w:marBottom w:val="0"/>
              <w:divBdr>
                <w:top w:val="none" w:sz="0" w:space="0" w:color="auto"/>
                <w:left w:val="none" w:sz="0" w:space="0" w:color="auto"/>
                <w:bottom w:val="none" w:sz="0" w:space="0" w:color="auto"/>
                <w:right w:val="none" w:sz="0" w:space="0" w:color="auto"/>
              </w:divBdr>
            </w:div>
          </w:divsChild>
        </w:div>
        <w:div w:id="1597517364">
          <w:marLeft w:val="0"/>
          <w:marRight w:val="0"/>
          <w:marTop w:val="0"/>
          <w:marBottom w:val="0"/>
          <w:divBdr>
            <w:top w:val="none" w:sz="0" w:space="0" w:color="auto"/>
            <w:left w:val="none" w:sz="0" w:space="0" w:color="auto"/>
            <w:bottom w:val="none" w:sz="0" w:space="0" w:color="auto"/>
            <w:right w:val="none" w:sz="0" w:space="0" w:color="auto"/>
          </w:divBdr>
          <w:divsChild>
            <w:div w:id="673607206">
              <w:marLeft w:val="0"/>
              <w:marRight w:val="0"/>
              <w:marTop w:val="0"/>
              <w:marBottom w:val="0"/>
              <w:divBdr>
                <w:top w:val="none" w:sz="0" w:space="0" w:color="auto"/>
                <w:left w:val="none" w:sz="0" w:space="0" w:color="auto"/>
                <w:bottom w:val="none" w:sz="0" w:space="0" w:color="auto"/>
                <w:right w:val="none" w:sz="0" w:space="0" w:color="auto"/>
              </w:divBdr>
            </w:div>
          </w:divsChild>
        </w:div>
        <w:div w:id="1651665141">
          <w:marLeft w:val="0"/>
          <w:marRight w:val="0"/>
          <w:marTop w:val="0"/>
          <w:marBottom w:val="0"/>
          <w:divBdr>
            <w:top w:val="none" w:sz="0" w:space="0" w:color="auto"/>
            <w:left w:val="none" w:sz="0" w:space="0" w:color="auto"/>
            <w:bottom w:val="none" w:sz="0" w:space="0" w:color="auto"/>
            <w:right w:val="none" w:sz="0" w:space="0" w:color="auto"/>
          </w:divBdr>
          <w:divsChild>
            <w:div w:id="1079713296">
              <w:marLeft w:val="0"/>
              <w:marRight w:val="0"/>
              <w:marTop w:val="0"/>
              <w:marBottom w:val="0"/>
              <w:divBdr>
                <w:top w:val="none" w:sz="0" w:space="0" w:color="auto"/>
                <w:left w:val="none" w:sz="0" w:space="0" w:color="auto"/>
                <w:bottom w:val="none" w:sz="0" w:space="0" w:color="auto"/>
                <w:right w:val="none" w:sz="0" w:space="0" w:color="auto"/>
              </w:divBdr>
            </w:div>
          </w:divsChild>
        </w:div>
        <w:div w:id="1673482497">
          <w:marLeft w:val="0"/>
          <w:marRight w:val="0"/>
          <w:marTop w:val="0"/>
          <w:marBottom w:val="0"/>
          <w:divBdr>
            <w:top w:val="none" w:sz="0" w:space="0" w:color="auto"/>
            <w:left w:val="none" w:sz="0" w:space="0" w:color="auto"/>
            <w:bottom w:val="none" w:sz="0" w:space="0" w:color="auto"/>
            <w:right w:val="none" w:sz="0" w:space="0" w:color="auto"/>
          </w:divBdr>
          <w:divsChild>
            <w:div w:id="440877306">
              <w:marLeft w:val="0"/>
              <w:marRight w:val="0"/>
              <w:marTop w:val="0"/>
              <w:marBottom w:val="0"/>
              <w:divBdr>
                <w:top w:val="none" w:sz="0" w:space="0" w:color="auto"/>
                <w:left w:val="none" w:sz="0" w:space="0" w:color="auto"/>
                <w:bottom w:val="none" w:sz="0" w:space="0" w:color="auto"/>
                <w:right w:val="none" w:sz="0" w:space="0" w:color="auto"/>
              </w:divBdr>
            </w:div>
          </w:divsChild>
        </w:div>
        <w:div w:id="1677339884">
          <w:marLeft w:val="0"/>
          <w:marRight w:val="0"/>
          <w:marTop w:val="0"/>
          <w:marBottom w:val="0"/>
          <w:divBdr>
            <w:top w:val="none" w:sz="0" w:space="0" w:color="auto"/>
            <w:left w:val="none" w:sz="0" w:space="0" w:color="auto"/>
            <w:bottom w:val="none" w:sz="0" w:space="0" w:color="auto"/>
            <w:right w:val="none" w:sz="0" w:space="0" w:color="auto"/>
          </w:divBdr>
          <w:divsChild>
            <w:div w:id="1537232300">
              <w:marLeft w:val="0"/>
              <w:marRight w:val="0"/>
              <w:marTop w:val="0"/>
              <w:marBottom w:val="0"/>
              <w:divBdr>
                <w:top w:val="none" w:sz="0" w:space="0" w:color="auto"/>
                <w:left w:val="none" w:sz="0" w:space="0" w:color="auto"/>
                <w:bottom w:val="none" w:sz="0" w:space="0" w:color="auto"/>
                <w:right w:val="none" w:sz="0" w:space="0" w:color="auto"/>
              </w:divBdr>
            </w:div>
          </w:divsChild>
        </w:div>
        <w:div w:id="1695417706">
          <w:marLeft w:val="0"/>
          <w:marRight w:val="0"/>
          <w:marTop w:val="0"/>
          <w:marBottom w:val="0"/>
          <w:divBdr>
            <w:top w:val="none" w:sz="0" w:space="0" w:color="auto"/>
            <w:left w:val="none" w:sz="0" w:space="0" w:color="auto"/>
            <w:bottom w:val="none" w:sz="0" w:space="0" w:color="auto"/>
            <w:right w:val="none" w:sz="0" w:space="0" w:color="auto"/>
          </w:divBdr>
          <w:divsChild>
            <w:div w:id="1645040605">
              <w:marLeft w:val="0"/>
              <w:marRight w:val="0"/>
              <w:marTop w:val="0"/>
              <w:marBottom w:val="0"/>
              <w:divBdr>
                <w:top w:val="none" w:sz="0" w:space="0" w:color="auto"/>
                <w:left w:val="none" w:sz="0" w:space="0" w:color="auto"/>
                <w:bottom w:val="none" w:sz="0" w:space="0" w:color="auto"/>
                <w:right w:val="none" w:sz="0" w:space="0" w:color="auto"/>
              </w:divBdr>
            </w:div>
          </w:divsChild>
        </w:div>
        <w:div w:id="1731927074">
          <w:marLeft w:val="0"/>
          <w:marRight w:val="0"/>
          <w:marTop w:val="0"/>
          <w:marBottom w:val="0"/>
          <w:divBdr>
            <w:top w:val="none" w:sz="0" w:space="0" w:color="auto"/>
            <w:left w:val="none" w:sz="0" w:space="0" w:color="auto"/>
            <w:bottom w:val="none" w:sz="0" w:space="0" w:color="auto"/>
            <w:right w:val="none" w:sz="0" w:space="0" w:color="auto"/>
          </w:divBdr>
          <w:divsChild>
            <w:div w:id="512457973">
              <w:marLeft w:val="0"/>
              <w:marRight w:val="0"/>
              <w:marTop w:val="0"/>
              <w:marBottom w:val="0"/>
              <w:divBdr>
                <w:top w:val="none" w:sz="0" w:space="0" w:color="auto"/>
                <w:left w:val="none" w:sz="0" w:space="0" w:color="auto"/>
                <w:bottom w:val="none" w:sz="0" w:space="0" w:color="auto"/>
                <w:right w:val="none" w:sz="0" w:space="0" w:color="auto"/>
              </w:divBdr>
            </w:div>
          </w:divsChild>
        </w:div>
        <w:div w:id="1732117491">
          <w:marLeft w:val="0"/>
          <w:marRight w:val="0"/>
          <w:marTop w:val="0"/>
          <w:marBottom w:val="0"/>
          <w:divBdr>
            <w:top w:val="none" w:sz="0" w:space="0" w:color="auto"/>
            <w:left w:val="none" w:sz="0" w:space="0" w:color="auto"/>
            <w:bottom w:val="none" w:sz="0" w:space="0" w:color="auto"/>
            <w:right w:val="none" w:sz="0" w:space="0" w:color="auto"/>
          </w:divBdr>
          <w:divsChild>
            <w:div w:id="21174900">
              <w:marLeft w:val="0"/>
              <w:marRight w:val="0"/>
              <w:marTop w:val="0"/>
              <w:marBottom w:val="0"/>
              <w:divBdr>
                <w:top w:val="none" w:sz="0" w:space="0" w:color="auto"/>
                <w:left w:val="none" w:sz="0" w:space="0" w:color="auto"/>
                <w:bottom w:val="none" w:sz="0" w:space="0" w:color="auto"/>
                <w:right w:val="none" w:sz="0" w:space="0" w:color="auto"/>
              </w:divBdr>
            </w:div>
          </w:divsChild>
        </w:div>
        <w:div w:id="1758092318">
          <w:marLeft w:val="0"/>
          <w:marRight w:val="0"/>
          <w:marTop w:val="0"/>
          <w:marBottom w:val="0"/>
          <w:divBdr>
            <w:top w:val="none" w:sz="0" w:space="0" w:color="auto"/>
            <w:left w:val="none" w:sz="0" w:space="0" w:color="auto"/>
            <w:bottom w:val="none" w:sz="0" w:space="0" w:color="auto"/>
            <w:right w:val="none" w:sz="0" w:space="0" w:color="auto"/>
          </w:divBdr>
          <w:divsChild>
            <w:div w:id="219486346">
              <w:marLeft w:val="0"/>
              <w:marRight w:val="0"/>
              <w:marTop w:val="0"/>
              <w:marBottom w:val="0"/>
              <w:divBdr>
                <w:top w:val="none" w:sz="0" w:space="0" w:color="auto"/>
                <w:left w:val="none" w:sz="0" w:space="0" w:color="auto"/>
                <w:bottom w:val="none" w:sz="0" w:space="0" w:color="auto"/>
                <w:right w:val="none" w:sz="0" w:space="0" w:color="auto"/>
              </w:divBdr>
            </w:div>
          </w:divsChild>
        </w:div>
        <w:div w:id="1760566533">
          <w:marLeft w:val="0"/>
          <w:marRight w:val="0"/>
          <w:marTop w:val="0"/>
          <w:marBottom w:val="0"/>
          <w:divBdr>
            <w:top w:val="none" w:sz="0" w:space="0" w:color="auto"/>
            <w:left w:val="none" w:sz="0" w:space="0" w:color="auto"/>
            <w:bottom w:val="none" w:sz="0" w:space="0" w:color="auto"/>
            <w:right w:val="none" w:sz="0" w:space="0" w:color="auto"/>
          </w:divBdr>
          <w:divsChild>
            <w:div w:id="483621105">
              <w:marLeft w:val="0"/>
              <w:marRight w:val="0"/>
              <w:marTop w:val="0"/>
              <w:marBottom w:val="0"/>
              <w:divBdr>
                <w:top w:val="none" w:sz="0" w:space="0" w:color="auto"/>
                <w:left w:val="none" w:sz="0" w:space="0" w:color="auto"/>
                <w:bottom w:val="none" w:sz="0" w:space="0" w:color="auto"/>
                <w:right w:val="none" w:sz="0" w:space="0" w:color="auto"/>
              </w:divBdr>
            </w:div>
          </w:divsChild>
        </w:div>
        <w:div w:id="1764910591">
          <w:marLeft w:val="0"/>
          <w:marRight w:val="0"/>
          <w:marTop w:val="0"/>
          <w:marBottom w:val="0"/>
          <w:divBdr>
            <w:top w:val="none" w:sz="0" w:space="0" w:color="auto"/>
            <w:left w:val="none" w:sz="0" w:space="0" w:color="auto"/>
            <w:bottom w:val="none" w:sz="0" w:space="0" w:color="auto"/>
            <w:right w:val="none" w:sz="0" w:space="0" w:color="auto"/>
          </w:divBdr>
          <w:divsChild>
            <w:div w:id="268391459">
              <w:marLeft w:val="0"/>
              <w:marRight w:val="0"/>
              <w:marTop w:val="0"/>
              <w:marBottom w:val="0"/>
              <w:divBdr>
                <w:top w:val="none" w:sz="0" w:space="0" w:color="auto"/>
                <w:left w:val="none" w:sz="0" w:space="0" w:color="auto"/>
                <w:bottom w:val="none" w:sz="0" w:space="0" w:color="auto"/>
                <w:right w:val="none" w:sz="0" w:space="0" w:color="auto"/>
              </w:divBdr>
            </w:div>
          </w:divsChild>
        </w:div>
        <w:div w:id="1776093264">
          <w:marLeft w:val="0"/>
          <w:marRight w:val="0"/>
          <w:marTop w:val="0"/>
          <w:marBottom w:val="0"/>
          <w:divBdr>
            <w:top w:val="none" w:sz="0" w:space="0" w:color="auto"/>
            <w:left w:val="none" w:sz="0" w:space="0" w:color="auto"/>
            <w:bottom w:val="none" w:sz="0" w:space="0" w:color="auto"/>
            <w:right w:val="none" w:sz="0" w:space="0" w:color="auto"/>
          </w:divBdr>
          <w:divsChild>
            <w:div w:id="1952321977">
              <w:marLeft w:val="0"/>
              <w:marRight w:val="0"/>
              <w:marTop w:val="0"/>
              <w:marBottom w:val="0"/>
              <w:divBdr>
                <w:top w:val="none" w:sz="0" w:space="0" w:color="auto"/>
                <w:left w:val="none" w:sz="0" w:space="0" w:color="auto"/>
                <w:bottom w:val="none" w:sz="0" w:space="0" w:color="auto"/>
                <w:right w:val="none" w:sz="0" w:space="0" w:color="auto"/>
              </w:divBdr>
            </w:div>
          </w:divsChild>
        </w:div>
        <w:div w:id="1779836110">
          <w:marLeft w:val="0"/>
          <w:marRight w:val="0"/>
          <w:marTop w:val="0"/>
          <w:marBottom w:val="0"/>
          <w:divBdr>
            <w:top w:val="none" w:sz="0" w:space="0" w:color="auto"/>
            <w:left w:val="none" w:sz="0" w:space="0" w:color="auto"/>
            <w:bottom w:val="none" w:sz="0" w:space="0" w:color="auto"/>
            <w:right w:val="none" w:sz="0" w:space="0" w:color="auto"/>
          </w:divBdr>
          <w:divsChild>
            <w:div w:id="442264666">
              <w:marLeft w:val="0"/>
              <w:marRight w:val="0"/>
              <w:marTop w:val="0"/>
              <w:marBottom w:val="0"/>
              <w:divBdr>
                <w:top w:val="none" w:sz="0" w:space="0" w:color="auto"/>
                <w:left w:val="none" w:sz="0" w:space="0" w:color="auto"/>
                <w:bottom w:val="none" w:sz="0" w:space="0" w:color="auto"/>
                <w:right w:val="none" w:sz="0" w:space="0" w:color="auto"/>
              </w:divBdr>
            </w:div>
          </w:divsChild>
        </w:div>
        <w:div w:id="1780443000">
          <w:marLeft w:val="0"/>
          <w:marRight w:val="0"/>
          <w:marTop w:val="0"/>
          <w:marBottom w:val="0"/>
          <w:divBdr>
            <w:top w:val="none" w:sz="0" w:space="0" w:color="auto"/>
            <w:left w:val="none" w:sz="0" w:space="0" w:color="auto"/>
            <w:bottom w:val="none" w:sz="0" w:space="0" w:color="auto"/>
            <w:right w:val="none" w:sz="0" w:space="0" w:color="auto"/>
          </w:divBdr>
          <w:divsChild>
            <w:div w:id="2065135100">
              <w:marLeft w:val="0"/>
              <w:marRight w:val="0"/>
              <w:marTop w:val="0"/>
              <w:marBottom w:val="0"/>
              <w:divBdr>
                <w:top w:val="none" w:sz="0" w:space="0" w:color="auto"/>
                <w:left w:val="none" w:sz="0" w:space="0" w:color="auto"/>
                <w:bottom w:val="none" w:sz="0" w:space="0" w:color="auto"/>
                <w:right w:val="none" w:sz="0" w:space="0" w:color="auto"/>
              </w:divBdr>
            </w:div>
          </w:divsChild>
        </w:div>
        <w:div w:id="1800302399">
          <w:marLeft w:val="0"/>
          <w:marRight w:val="0"/>
          <w:marTop w:val="0"/>
          <w:marBottom w:val="0"/>
          <w:divBdr>
            <w:top w:val="none" w:sz="0" w:space="0" w:color="auto"/>
            <w:left w:val="none" w:sz="0" w:space="0" w:color="auto"/>
            <w:bottom w:val="none" w:sz="0" w:space="0" w:color="auto"/>
            <w:right w:val="none" w:sz="0" w:space="0" w:color="auto"/>
          </w:divBdr>
          <w:divsChild>
            <w:div w:id="577402794">
              <w:marLeft w:val="0"/>
              <w:marRight w:val="0"/>
              <w:marTop w:val="0"/>
              <w:marBottom w:val="0"/>
              <w:divBdr>
                <w:top w:val="none" w:sz="0" w:space="0" w:color="auto"/>
                <w:left w:val="none" w:sz="0" w:space="0" w:color="auto"/>
                <w:bottom w:val="none" w:sz="0" w:space="0" w:color="auto"/>
                <w:right w:val="none" w:sz="0" w:space="0" w:color="auto"/>
              </w:divBdr>
            </w:div>
          </w:divsChild>
        </w:div>
        <w:div w:id="1808011707">
          <w:marLeft w:val="0"/>
          <w:marRight w:val="0"/>
          <w:marTop w:val="0"/>
          <w:marBottom w:val="0"/>
          <w:divBdr>
            <w:top w:val="none" w:sz="0" w:space="0" w:color="auto"/>
            <w:left w:val="none" w:sz="0" w:space="0" w:color="auto"/>
            <w:bottom w:val="none" w:sz="0" w:space="0" w:color="auto"/>
            <w:right w:val="none" w:sz="0" w:space="0" w:color="auto"/>
          </w:divBdr>
          <w:divsChild>
            <w:div w:id="2005161909">
              <w:marLeft w:val="0"/>
              <w:marRight w:val="0"/>
              <w:marTop w:val="0"/>
              <w:marBottom w:val="0"/>
              <w:divBdr>
                <w:top w:val="none" w:sz="0" w:space="0" w:color="auto"/>
                <w:left w:val="none" w:sz="0" w:space="0" w:color="auto"/>
                <w:bottom w:val="none" w:sz="0" w:space="0" w:color="auto"/>
                <w:right w:val="none" w:sz="0" w:space="0" w:color="auto"/>
              </w:divBdr>
            </w:div>
          </w:divsChild>
        </w:div>
        <w:div w:id="1829402736">
          <w:marLeft w:val="0"/>
          <w:marRight w:val="0"/>
          <w:marTop w:val="0"/>
          <w:marBottom w:val="0"/>
          <w:divBdr>
            <w:top w:val="none" w:sz="0" w:space="0" w:color="auto"/>
            <w:left w:val="none" w:sz="0" w:space="0" w:color="auto"/>
            <w:bottom w:val="none" w:sz="0" w:space="0" w:color="auto"/>
            <w:right w:val="none" w:sz="0" w:space="0" w:color="auto"/>
          </w:divBdr>
          <w:divsChild>
            <w:div w:id="1069569823">
              <w:marLeft w:val="0"/>
              <w:marRight w:val="0"/>
              <w:marTop w:val="0"/>
              <w:marBottom w:val="0"/>
              <w:divBdr>
                <w:top w:val="none" w:sz="0" w:space="0" w:color="auto"/>
                <w:left w:val="none" w:sz="0" w:space="0" w:color="auto"/>
                <w:bottom w:val="none" w:sz="0" w:space="0" w:color="auto"/>
                <w:right w:val="none" w:sz="0" w:space="0" w:color="auto"/>
              </w:divBdr>
            </w:div>
          </w:divsChild>
        </w:div>
        <w:div w:id="1837111282">
          <w:marLeft w:val="0"/>
          <w:marRight w:val="0"/>
          <w:marTop w:val="0"/>
          <w:marBottom w:val="0"/>
          <w:divBdr>
            <w:top w:val="none" w:sz="0" w:space="0" w:color="auto"/>
            <w:left w:val="none" w:sz="0" w:space="0" w:color="auto"/>
            <w:bottom w:val="none" w:sz="0" w:space="0" w:color="auto"/>
            <w:right w:val="none" w:sz="0" w:space="0" w:color="auto"/>
          </w:divBdr>
          <w:divsChild>
            <w:div w:id="224222864">
              <w:marLeft w:val="0"/>
              <w:marRight w:val="0"/>
              <w:marTop w:val="0"/>
              <w:marBottom w:val="0"/>
              <w:divBdr>
                <w:top w:val="none" w:sz="0" w:space="0" w:color="auto"/>
                <w:left w:val="none" w:sz="0" w:space="0" w:color="auto"/>
                <w:bottom w:val="none" w:sz="0" w:space="0" w:color="auto"/>
                <w:right w:val="none" w:sz="0" w:space="0" w:color="auto"/>
              </w:divBdr>
            </w:div>
          </w:divsChild>
        </w:div>
        <w:div w:id="1839271260">
          <w:marLeft w:val="0"/>
          <w:marRight w:val="0"/>
          <w:marTop w:val="0"/>
          <w:marBottom w:val="0"/>
          <w:divBdr>
            <w:top w:val="none" w:sz="0" w:space="0" w:color="auto"/>
            <w:left w:val="none" w:sz="0" w:space="0" w:color="auto"/>
            <w:bottom w:val="none" w:sz="0" w:space="0" w:color="auto"/>
            <w:right w:val="none" w:sz="0" w:space="0" w:color="auto"/>
          </w:divBdr>
          <w:divsChild>
            <w:div w:id="292055424">
              <w:marLeft w:val="0"/>
              <w:marRight w:val="0"/>
              <w:marTop w:val="0"/>
              <w:marBottom w:val="0"/>
              <w:divBdr>
                <w:top w:val="none" w:sz="0" w:space="0" w:color="auto"/>
                <w:left w:val="none" w:sz="0" w:space="0" w:color="auto"/>
                <w:bottom w:val="none" w:sz="0" w:space="0" w:color="auto"/>
                <w:right w:val="none" w:sz="0" w:space="0" w:color="auto"/>
              </w:divBdr>
            </w:div>
          </w:divsChild>
        </w:div>
        <w:div w:id="1841895966">
          <w:marLeft w:val="0"/>
          <w:marRight w:val="0"/>
          <w:marTop w:val="0"/>
          <w:marBottom w:val="0"/>
          <w:divBdr>
            <w:top w:val="none" w:sz="0" w:space="0" w:color="auto"/>
            <w:left w:val="none" w:sz="0" w:space="0" w:color="auto"/>
            <w:bottom w:val="none" w:sz="0" w:space="0" w:color="auto"/>
            <w:right w:val="none" w:sz="0" w:space="0" w:color="auto"/>
          </w:divBdr>
          <w:divsChild>
            <w:div w:id="1276210904">
              <w:marLeft w:val="0"/>
              <w:marRight w:val="0"/>
              <w:marTop w:val="0"/>
              <w:marBottom w:val="0"/>
              <w:divBdr>
                <w:top w:val="none" w:sz="0" w:space="0" w:color="auto"/>
                <w:left w:val="none" w:sz="0" w:space="0" w:color="auto"/>
                <w:bottom w:val="none" w:sz="0" w:space="0" w:color="auto"/>
                <w:right w:val="none" w:sz="0" w:space="0" w:color="auto"/>
              </w:divBdr>
            </w:div>
          </w:divsChild>
        </w:div>
        <w:div w:id="1845431536">
          <w:marLeft w:val="0"/>
          <w:marRight w:val="0"/>
          <w:marTop w:val="0"/>
          <w:marBottom w:val="0"/>
          <w:divBdr>
            <w:top w:val="none" w:sz="0" w:space="0" w:color="auto"/>
            <w:left w:val="none" w:sz="0" w:space="0" w:color="auto"/>
            <w:bottom w:val="none" w:sz="0" w:space="0" w:color="auto"/>
            <w:right w:val="none" w:sz="0" w:space="0" w:color="auto"/>
          </w:divBdr>
          <w:divsChild>
            <w:div w:id="1575897303">
              <w:marLeft w:val="0"/>
              <w:marRight w:val="0"/>
              <w:marTop w:val="0"/>
              <w:marBottom w:val="0"/>
              <w:divBdr>
                <w:top w:val="none" w:sz="0" w:space="0" w:color="auto"/>
                <w:left w:val="none" w:sz="0" w:space="0" w:color="auto"/>
                <w:bottom w:val="none" w:sz="0" w:space="0" w:color="auto"/>
                <w:right w:val="none" w:sz="0" w:space="0" w:color="auto"/>
              </w:divBdr>
            </w:div>
          </w:divsChild>
        </w:div>
        <w:div w:id="1857764500">
          <w:marLeft w:val="0"/>
          <w:marRight w:val="0"/>
          <w:marTop w:val="0"/>
          <w:marBottom w:val="0"/>
          <w:divBdr>
            <w:top w:val="none" w:sz="0" w:space="0" w:color="auto"/>
            <w:left w:val="none" w:sz="0" w:space="0" w:color="auto"/>
            <w:bottom w:val="none" w:sz="0" w:space="0" w:color="auto"/>
            <w:right w:val="none" w:sz="0" w:space="0" w:color="auto"/>
          </w:divBdr>
          <w:divsChild>
            <w:div w:id="244386706">
              <w:marLeft w:val="0"/>
              <w:marRight w:val="0"/>
              <w:marTop w:val="0"/>
              <w:marBottom w:val="0"/>
              <w:divBdr>
                <w:top w:val="none" w:sz="0" w:space="0" w:color="auto"/>
                <w:left w:val="none" w:sz="0" w:space="0" w:color="auto"/>
                <w:bottom w:val="none" w:sz="0" w:space="0" w:color="auto"/>
                <w:right w:val="none" w:sz="0" w:space="0" w:color="auto"/>
              </w:divBdr>
            </w:div>
          </w:divsChild>
        </w:div>
        <w:div w:id="1867254599">
          <w:marLeft w:val="0"/>
          <w:marRight w:val="0"/>
          <w:marTop w:val="0"/>
          <w:marBottom w:val="0"/>
          <w:divBdr>
            <w:top w:val="none" w:sz="0" w:space="0" w:color="auto"/>
            <w:left w:val="none" w:sz="0" w:space="0" w:color="auto"/>
            <w:bottom w:val="none" w:sz="0" w:space="0" w:color="auto"/>
            <w:right w:val="none" w:sz="0" w:space="0" w:color="auto"/>
          </w:divBdr>
          <w:divsChild>
            <w:div w:id="2139836298">
              <w:marLeft w:val="0"/>
              <w:marRight w:val="0"/>
              <w:marTop w:val="0"/>
              <w:marBottom w:val="0"/>
              <w:divBdr>
                <w:top w:val="none" w:sz="0" w:space="0" w:color="auto"/>
                <w:left w:val="none" w:sz="0" w:space="0" w:color="auto"/>
                <w:bottom w:val="none" w:sz="0" w:space="0" w:color="auto"/>
                <w:right w:val="none" w:sz="0" w:space="0" w:color="auto"/>
              </w:divBdr>
            </w:div>
          </w:divsChild>
        </w:div>
        <w:div w:id="1874995917">
          <w:marLeft w:val="0"/>
          <w:marRight w:val="0"/>
          <w:marTop w:val="0"/>
          <w:marBottom w:val="0"/>
          <w:divBdr>
            <w:top w:val="none" w:sz="0" w:space="0" w:color="auto"/>
            <w:left w:val="none" w:sz="0" w:space="0" w:color="auto"/>
            <w:bottom w:val="none" w:sz="0" w:space="0" w:color="auto"/>
            <w:right w:val="none" w:sz="0" w:space="0" w:color="auto"/>
          </w:divBdr>
          <w:divsChild>
            <w:div w:id="491798018">
              <w:marLeft w:val="0"/>
              <w:marRight w:val="0"/>
              <w:marTop w:val="0"/>
              <w:marBottom w:val="0"/>
              <w:divBdr>
                <w:top w:val="none" w:sz="0" w:space="0" w:color="auto"/>
                <w:left w:val="none" w:sz="0" w:space="0" w:color="auto"/>
                <w:bottom w:val="none" w:sz="0" w:space="0" w:color="auto"/>
                <w:right w:val="none" w:sz="0" w:space="0" w:color="auto"/>
              </w:divBdr>
            </w:div>
          </w:divsChild>
        </w:div>
        <w:div w:id="1906142210">
          <w:marLeft w:val="0"/>
          <w:marRight w:val="0"/>
          <w:marTop w:val="0"/>
          <w:marBottom w:val="0"/>
          <w:divBdr>
            <w:top w:val="none" w:sz="0" w:space="0" w:color="auto"/>
            <w:left w:val="none" w:sz="0" w:space="0" w:color="auto"/>
            <w:bottom w:val="none" w:sz="0" w:space="0" w:color="auto"/>
            <w:right w:val="none" w:sz="0" w:space="0" w:color="auto"/>
          </w:divBdr>
          <w:divsChild>
            <w:div w:id="1456564081">
              <w:marLeft w:val="0"/>
              <w:marRight w:val="0"/>
              <w:marTop w:val="0"/>
              <w:marBottom w:val="0"/>
              <w:divBdr>
                <w:top w:val="none" w:sz="0" w:space="0" w:color="auto"/>
                <w:left w:val="none" w:sz="0" w:space="0" w:color="auto"/>
                <w:bottom w:val="none" w:sz="0" w:space="0" w:color="auto"/>
                <w:right w:val="none" w:sz="0" w:space="0" w:color="auto"/>
              </w:divBdr>
            </w:div>
          </w:divsChild>
        </w:div>
        <w:div w:id="1909488931">
          <w:marLeft w:val="0"/>
          <w:marRight w:val="0"/>
          <w:marTop w:val="0"/>
          <w:marBottom w:val="0"/>
          <w:divBdr>
            <w:top w:val="none" w:sz="0" w:space="0" w:color="auto"/>
            <w:left w:val="none" w:sz="0" w:space="0" w:color="auto"/>
            <w:bottom w:val="none" w:sz="0" w:space="0" w:color="auto"/>
            <w:right w:val="none" w:sz="0" w:space="0" w:color="auto"/>
          </w:divBdr>
          <w:divsChild>
            <w:div w:id="463039058">
              <w:marLeft w:val="0"/>
              <w:marRight w:val="0"/>
              <w:marTop w:val="0"/>
              <w:marBottom w:val="0"/>
              <w:divBdr>
                <w:top w:val="none" w:sz="0" w:space="0" w:color="auto"/>
                <w:left w:val="none" w:sz="0" w:space="0" w:color="auto"/>
                <w:bottom w:val="none" w:sz="0" w:space="0" w:color="auto"/>
                <w:right w:val="none" w:sz="0" w:space="0" w:color="auto"/>
              </w:divBdr>
            </w:div>
          </w:divsChild>
        </w:div>
        <w:div w:id="1928268355">
          <w:marLeft w:val="0"/>
          <w:marRight w:val="0"/>
          <w:marTop w:val="0"/>
          <w:marBottom w:val="0"/>
          <w:divBdr>
            <w:top w:val="none" w:sz="0" w:space="0" w:color="auto"/>
            <w:left w:val="none" w:sz="0" w:space="0" w:color="auto"/>
            <w:bottom w:val="none" w:sz="0" w:space="0" w:color="auto"/>
            <w:right w:val="none" w:sz="0" w:space="0" w:color="auto"/>
          </w:divBdr>
          <w:divsChild>
            <w:div w:id="1696347519">
              <w:marLeft w:val="0"/>
              <w:marRight w:val="0"/>
              <w:marTop w:val="0"/>
              <w:marBottom w:val="0"/>
              <w:divBdr>
                <w:top w:val="none" w:sz="0" w:space="0" w:color="auto"/>
                <w:left w:val="none" w:sz="0" w:space="0" w:color="auto"/>
                <w:bottom w:val="none" w:sz="0" w:space="0" w:color="auto"/>
                <w:right w:val="none" w:sz="0" w:space="0" w:color="auto"/>
              </w:divBdr>
            </w:div>
          </w:divsChild>
        </w:div>
        <w:div w:id="1936160552">
          <w:marLeft w:val="0"/>
          <w:marRight w:val="0"/>
          <w:marTop w:val="0"/>
          <w:marBottom w:val="0"/>
          <w:divBdr>
            <w:top w:val="none" w:sz="0" w:space="0" w:color="auto"/>
            <w:left w:val="none" w:sz="0" w:space="0" w:color="auto"/>
            <w:bottom w:val="none" w:sz="0" w:space="0" w:color="auto"/>
            <w:right w:val="none" w:sz="0" w:space="0" w:color="auto"/>
          </w:divBdr>
          <w:divsChild>
            <w:div w:id="152183259">
              <w:marLeft w:val="0"/>
              <w:marRight w:val="0"/>
              <w:marTop w:val="0"/>
              <w:marBottom w:val="0"/>
              <w:divBdr>
                <w:top w:val="none" w:sz="0" w:space="0" w:color="auto"/>
                <w:left w:val="none" w:sz="0" w:space="0" w:color="auto"/>
                <w:bottom w:val="none" w:sz="0" w:space="0" w:color="auto"/>
                <w:right w:val="none" w:sz="0" w:space="0" w:color="auto"/>
              </w:divBdr>
            </w:div>
          </w:divsChild>
        </w:div>
        <w:div w:id="1943301272">
          <w:marLeft w:val="0"/>
          <w:marRight w:val="0"/>
          <w:marTop w:val="0"/>
          <w:marBottom w:val="0"/>
          <w:divBdr>
            <w:top w:val="none" w:sz="0" w:space="0" w:color="auto"/>
            <w:left w:val="none" w:sz="0" w:space="0" w:color="auto"/>
            <w:bottom w:val="none" w:sz="0" w:space="0" w:color="auto"/>
            <w:right w:val="none" w:sz="0" w:space="0" w:color="auto"/>
          </w:divBdr>
          <w:divsChild>
            <w:div w:id="653141761">
              <w:marLeft w:val="0"/>
              <w:marRight w:val="0"/>
              <w:marTop w:val="0"/>
              <w:marBottom w:val="0"/>
              <w:divBdr>
                <w:top w:val="none" w:sz="0" w:space="0" w:color="auto"/>
                <w:left w:val="none" w:sz="0" w:space="0" w:color="auto"/>
                <w:bottom w:val="none" w:sz="0" w:space="0" w:color="auto"/>
                <w:right w:val="none" w:sz="0" w:space="0" w:color="auto"/>
              </w:divBdr>
            </w:div>
          </w:divsChild>
        </w:div>
        <w:div w:id="1955092591">
          <w:marLeft w:val="0"/>
          <w:marRight w:val="0"/>
          <w:marTop w:val="0"/>
          <w:marBottom w:val="0"/>
          <w:divBdr>
            <w:top w:val="none" w:sz="0" w:space="0" w:color="auto"/>
            <w:left w:val="none" w:sz="0" w:space="0" w:color="auto"/>
            <w:bottom w:val="none" w:sz="0" w:space="0" w:color="auto"/>
            <w:right w:val="none" w:sz="0" w:space="0" w:color="auto"/>
          </w:divBdr>
          <w:divsChild>
            <w:div w:id="875047398">
              <w:marLeft w:val="0"/>
              <w:marRight w:val="0"/>
              <w:marTop w:val="0"/>
              <w:marBottom w:val="0"/>
              <w:divBdr>
                <w:top w:val="none" w:sz="0" w:space="0" w:color="auto"/>
                <w:left w:val="none" w:sz="0" w:space="0" w:color="auto"/>
                <w:bottom w:val="none" w:sz="0" w:space="0" w:color="auto"/>
                <w:right w:val="none" w:sz="0" w:space="0" w:color="auto"/>
              </w:divBdr>
            </w:div>
          </w:divsChild>
        </w:div>
        <w:div w:id="1961523696">
          <w:marLeft w:val="0"/>
          <w:marRight w:val="0"/>
          <w:marTop w:val="0"/>
          <w:marBottom w:val="0"/>
          <w:divBdr>
            <w:top w:val="none" w:sz="0" w:space="0" w:color="auto"/>
            <w:left w:val="none" w:sz="0" w:space="0" w:color="auto"/>
            <w:bottom w:val="none" w:sz="0" w:space="0" w:color="auto"/>
            <w:right w:val="none" w:sz="0" w:space="0" w:color="auto"/>
          </w:divBdr>
          <w:divsChild>
            <w:div w:id="424572756">
              <w:marLeft w:val="0"/>
              <w:marRight w:val="0"/>
              <w:marTop w:val="0"/>
              <w:marBottom w:val="0"/>
              <w:divBdr>
                <w:top w:val="none" w:sz="0" w:space="0" w:color="auto"/>
                <w:left w:val="none" w:sz="0" w:space="0" w:color="auto"/>
                <w:bottom w:val="none" w:sz="0" w:space="0" w:color="auto"/>
                <w:right w:val="none" w:sz="0" w:space="0" w:color="auto"/>
              </w:divBdr>
            </w:div>
          </w:divsChild>
        </w:div>
        <w:div w:id="1964850175">
          <w:marLeft w:val="0"/>
          <w:marRight w:val="0"/>
          <w:marTop w:val="0"/>
          <w:marBottom w:val="0"/>
          <w:divBdr>
            <w:top w:val="none" w:sz="0" w:space="0" w:color="auto"/>
            <w:left w:val="none" w:sz="0" w:space="0" w:color="auto"/>
            <w:bottom w:val="none" w:sz="0" w:space="0" w:color="auto"/>
            <w:right w:val="none" w:sz="0" w:space="0" w:color="auto"/>
          </w:divBdr>
          <w:divsChild>
            <w:div w:id="1823277923">
              <w:marLeft w:val="0"/>
              <w:marRight w:val="0"/>
              <w:marTop w:val="0"/>
              <w:marBottom w:val="0"/>
              <w:divBdr>
                <w:top w:val="none" w:sz="0" w:space="0" w:color="auto"/>
                <w:left w:val="none" w:sz="0" w:space="0" w:color="auto"/>
                <w:bottom w:val="none" w:sz="0" w:space="0" w:color="auto"/>
                <w:right w:val="none" w:sz="0" w:space="0" w:color="auto"/>
              </w:divBdr>
            </w:div>
          </w:divsChild>
        </w:div>
        <w:div w:id="1991862143">
          <w:marLeft w:val="0"/>
          <w:marRight w:val="0"/>
          <w:marTop w:val="0"/>
          <w:marBottom w:val="0"/>
          <w:divBdr>
            <w:top w:val="none" w:sz="0" w:space="0" w:color="auto"/>
            <w:left w:val="none" w:sz="0" w:space="0" w:color="auto"/>
            <w:bottom w:val="none" w:sz="0" w:space="0" w:color="auto"/>
            <w:right w:val="none" w:sz="0" w:space="0" w:color="auto"/>
          </w:divBdr>
          <w:divsChild>
            <w:div w:id="1722748565">
              <w:marLeft w:val="0"/>
              <w:marRight w:val="0"/>
              <w:marTop w:val="0"/>
              <w:marBottom w:val="0"/>
              <w:divBdr>
                <w:top w:val="none" w:sz="0" w:space="0" w:color="auto"/>
                <w:left w:val="none" w:sz="0" w:space="0" w:color="auto"/>
                <w:bottom w:val="none" w:sz="0" w:space="0" w:color="auto"/>
                <w:right w:val="none" w:sz="0" w:space="0" w:color="auto"/>
              </w:divBdr>
            </w:div>
          </w:divsChild>
        </w:div>
        <w:div w:id="2013943914">
          <w:marLeft w:val="0"/>
          <w:marRight w:val="0"/>
          <w:marTop w:val="0"/>
          <w:marBottom w:val="0"/>
          <w:divBdr>
            <w:top w:val="none" w:sz="0" w:space="0" w:color="auto"/>
            <w:left w:val="none" w:sz="0" w:space="0" w:color="auto"/>
            <w:bottom w:val="none" w:sz="0" w:space="0" w:color="auto"/>
            <w:right w:val="none" w:sz="0" w:space="0" w:color="auto"/>
          </w:divBdr>
          <w:divsChild>
            <w:div w:id="1103189641">
              <w:marLeft w:val="0"/>
              <w:marRight w:val="0"/>
              <w:marTop w:val="0"/>
              <w:marBottom w:val="0"/>
              <w:divBdr>
                <w:top w:val="none" w:sz="0" w:space="0" w:color="auto"/>
                <w:left w:val="none" w:sz="0" w:space="0" w:color="auto"/>
                <w:bottom w:val="none" w:sz="0" w:space="0" w:color="auto"/>
                <w:right w:val="none" w:sz="0" w:space="0" w:color="auto"/>
              </w:divBdr>
            </w:div>
          </w:divsChild>
        </w:div>
        <w:div w:id="2023900164">
          <w:marLeft w:val="0"/>
          <w:marRight w:val="0"/>
          <w:marTop w:val="0"/>
          <w:marBottom w:val="0"/>
          <w:divBdr>
            <w:top w:val="none" w:sz="0" w:space="0" w:color="auto"/>
            <w:left w:val="none" w:sz="0" w:space="0" w:color="auto"/>
            <w:bottom w:val="none" w:sz="0" w:space="0" w:color="auto"/>
            <w:right w:val="none" w:sz="0" w:space="0" w:color="auto"/>
          </w:divBdr>
          <w:divsChild>
            <w:div w:id="430247326">
              <w:marLeft w:val="0"/>
              <w:marRight w:val="0"/>
              <w:marTop w:val="0"/>
              <w:marBottom w:val="0"/>
              <w:divBdr>
                <w:top w:val="none" w:sz="0" w:space="0" w:color="auto"/>
                <w:left w:val="none" w:sz="0" w:space="0" w:color="auto"/>
                <w:bottom w:val="none" w:sz="0" w:space="0" w:color="auto"/>
                <w:right w:val="none" w:sz="0" w:space="0" w:color="auto"/>
              </w:divBdr>
            </w:div>
          </w:divsChild>
        </w:div>
        <w:div w:id="2077706248">
          <w:marLeft w:val="0"/>
          <w:marRight w:val="0"/>
          <w:marTop w:val="0"/>
          <w:marBottom w:val="0"/>
          <w:divBdr>
            <w:top w:val="none" w:sz="0" w:space="0" w:color="auto"/>
            <w:left w:val="none" w:sz="0" w:space="0" w:color="auto"/>
            <w:bottom w:val="none" w:sz="0" w:space="0" w:color="auto"/>
            <w:right w:val="none" w:sz="0" w:space="0" w:color="auto"/>
          </w:divBdr>
          <w:divsChild>
            <w:div w:id="758062028">
              <w:marLeft w:val="0"/>
              <w:marRight w:val="0"/>
              <w:marTop w:val="0"/>
              <w:marBottom w:val="0"/>
              <w:divBdr>
                <w:top w:val="none" w:sz="0" w:space="0" w:color="auto"/>
                <w:left w:val="none" w:sz="0" w:space="0" w:color="auto"/>
                <w:bottom w:val="none" w:sz="0" w:space="0" w:color="auto"/>
                <w:right w:val="none" w:sz="0" w:space="0" w:color="auto"/>
              </w:divBdr>
            </w:div>
          </w:divsChild>
        </w:div>
        <w:div w:id="2093617961">
          <w:marLeft w:val="0"/>
          <w:marRight w:val="0"/>
          <w:marTop w:val="0"/>
          <w:marBottom w:val="0"/>
          <w:divBdr>
            <w:top w:val="none" w:sz="0" w:space="0" w:color="auto"/>
            <w:left w:val="none" w:sz="0" w:space="0" w:color="auto"/>
            <w:bottom w:val="none" w:sz="0" w:space="0" w:color="auto"/>
            <w:right w:val="none" w:sz="0" w:space="0" w:color="auto"/>
          </w:divBdr>
          <w:divsChild>
            <w:div w:id="2041276046">
              <w:marLeft w:val="0"/>
              <w:marRight w:val="0"/>
              <w:marTop w:val="0"/>
              <w:marBottom w:val="0"/>
              <w:divBdr>
                <w:top w:val="none" w:sz="0" w:space="0" w:color="auto"/>
                <w:left w:val="none" w:sz="0" w:space="0" w:color="auto"/>
                <w:bottom w:val="none" w:sz="0" w:space="0" w:color="auto"/>
                <w:right w:val="none" w:sz="0" w:space="0" w:color="auto"/>
              </w:divBdr>
            </w:div>
          </w:divsChild>
        </w:div>
        <w:div w:id="2118523713">
          <w:marLeft w:val="0"/>
          <w:marRight w:val="0"/>
          <w:marTop w:val="0"/>
          <w:marBottom w:val="0"/>
          <w:divBdr>
            <w:top w:val="none" w:sz="0" w:space="0" w:color="auto"/>
            <w:left w:val="none" w:sz="0" w:space="0" w:color="auto"/>
            <w:bottom w:val="none" w:sz="0" w:space="0" w:color="auto"/>
            <w:right w:val="none" w:sz="0" w:space="0" w:color="auto"/>
          </w:divBdr>
          <w:divsChild>
            <w:div w:id="1170827485">
              <w:marLeft w:val="0"/>
              <w:marRight w:val="0"/>
              <w:marTop w:val="0"/>
              <w:marBottom w:val="0"/>
              <w:divBdr>
                <w:top w:val="none" w:sz="0" w:space="0" w:color="auto"/>
                <w:left w:val="none" w:sz="0" w:space="0" w:color="auto"/>
                <w:bottom w:val="none" w:sz="0" w:space="0" w:color="auto"/>
                <w:right w:val="none" w:sz="0" w:space="0" w:color="auto"/>
              </w:divBdr>
            </w:div>
          </w:divsChild>
        </w:div>
        <w:div w:id="2143380922">
          <w:marLeft w:val="0"/>
          <w:marRight w:val="0"/>
          <w:marTop w:val="0"/>
          <w:marBottom w:val="0"/>
          <w:divBdr>
            <w:top w:val="none" w:sz="0" w:space="0" w:color="auto"/>
            <w:left w:val="none" w:sz="0" w:space="0" w:color="auto"/>
            <w:bottom w:val="none" w:sz="0" w:space="0" w:color="auto"/>
            <w:right w:val="none" w:sz="0" w:space="0" w:color="auto"/>
          </w:divBdr>
          <w:divsChild>
            <w:div w:id="185422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9952">
      <w:bodyDiv w:val="1"/>
      <w:marLeft w:val="0"/>
      <w:marRight w:val="0"/>
      <w:marTop w:val="0"/>
      <w:marBottom w:val="0"/>
      <w:divBdr>
        <w:top w:val="none" w:sz="0" w:space="0" w:color="auto"/>
        <w:left w:val="none" w:sz="0" w:space="0" w:color="auto"/>
        <w:bottom w:val="none" w:sz="0" w:space="0" w:color="auto"/>
        <w:right w:val="none" w:sz="0" w:space="0" w:color="auto"/>
      </w:divBdr>
    </w:div>
    <w:div w:id="1074619330">
      <w:bodyDiv w:val="1"/>
      <w:marLeft w:val="0"/>
      <w:marRight w:val="0"/>
      <w:marTop w:val="0"/>
      <w:marBottom w:val="0"/>
      <w:divBdr>
        <w:top w:val="none" w:sz="0" w:space="0" w:color="auto"/>
        <w:left w:val="none" w:sz="0" w:space="0" w:color="auto"/>
        <w:bottom w:val="none" w:sz="0" w:space="0" w:color="auto"/>
        <w:right w:val="none" w:sz="0" w:space="0" w:color="auto"/>
      </w:divBdr>
      <w:divsChild>
        <w:div w:id="2366595">
          <w:marLeft w:val="0"/>
          <w:marRight w:val="0"/>
          <w:marTop w:val="0"/>
          <w:marBottom w:val="0"/>
          <w:divBdr>
            <w:top w:val="none" w:sz="0" w:space="0" w:color="auto"/>
            <w:left w:val="none" w:sz="0" w:space="0" w:color="auto"/>
            <w:bottom w:val="none" w:sz="0" w:space="0" w:color="auto"/>
            <w:right w:val="none" w:sz="0" w:space="0" w:color="auto"/>
          </w:divBdr>
          <w:divsChild>
            <w:div w:id="379400252">
              <w:marLeft w:val="0"/>
              <w:marRight w:val="0"/>
              <w:marTop w:val="0"/>
              <w:marBottom w:val="0"/>
              <w:divBdr>
                <w:top w:val="none" w:sz="0" w:space="0" w:color="auto"/>
                <w:left w:val="none" w:sz="0" w:space="0" w:color="auto"/>
                <w:bottom w:val="none" w:sz="0" w:space="0" w:color="auto"/>
                <w:right w:val="none" w:sz="0" w:space="0" w:color="auto"/>
              </w:divBdr>
            </w:div>
          </w:divsChild>
        </w:div>
        <w:div w:id="74481489">
          <w:marLeft w:val="0"/>
          <w:marRight w:val="0"/>
          <w:marTop w:val="0"/>
          <w:marBottom w:val="0"/>
          <w:divBdr>
            <w:top w:val="none" w:sz="0" w:space="0" w:color="auto"/>
            <w:left w:val="none" w:sz="0" w:space="0" w:color="auto"/>
            <w:bottom w:val="none" w:sz="0" w:space="0" w:color="auto"/>
            <w:right w:val="none" w:sz="0" w:space="0" w:color="auto"/>
          </w:divBdr>
          <w:divsChild>
            <w:div w:id="1169058520">
              <w:marLeft w:val="0"/>
              <w:marRight w:val="0"/>
              <w:marTop w:val="0"/>
              <w:marBottom w:val="0"/>
              <w:divBdr>
                <w:top w:val="none" w:sz="0" w:space="0" w:color="auto"/>
                <w:left w:val="none" w:sz="0" w:space="0" w:color="auto"/>
                <w:bottom w:val="none" w:sz="0" w:space="0" w:color="auto"/>
                <w:right w:val="none" w:sz="0" w:space="0" w:color="auto"/>
              </w:divBdr>
            </w:div>
          </w:divsChild>
        </w:div>
        <w:div w:id="94639343">
          <w:marLeft w:val="0"/>
          <w:marRight w:val="0"/>
          <w:marTop w:val="0"/>
          <w:marBottom w:val="0"/>
          <w:divBdr>
            <w:top w:val="none" w:sz="0" w:space="0" w:color="auto"/>
            <w:left w:val="none" w:sz="0" w:space="0" w:color="auto"/>
            <w:bottom w:val="none" w:sz="0" w:space="0" w:color="auto"/>
            <w:right w:val="none" w:sz="0" w:space="0" w:color="auto"/>
          </w:divBdr>
          <w:divsChild>
            <w:div w:id="286664900">
              <w:marLeft w:val="0"/>
              <w:marRight w:val="0"/>
              <w:marTop w:val="0"/>
              <w:marBottom w:val="0"/>
              <w:divBdr>
                <w:top w:val="none" w:sz="0" w:space="0" w:color="auto"/>
                <w:left w:val="none" w:sz="0" w:space="0" w:color="auto"/>
                <w:bottom w:val="none" w:sz="0" w:space="0" w:color="auto"/>
                <w:right w:val="none" w:sz="0" w:space="0" w:color="auto"/>
              </w:divBdr>
            </w:div>
          </w:divsChild>
        </w:div>
        <w:div w:id="141047269">
          <w:marLeft w:val="0"/>
          <w:marRight w:val="0"/>
          <w:marTop w:val="0"/>
          <w:marBottom w:val="0"/>
          <w:divBdr>
            <w:top w:val="none" w:sz="0" w:space="0" w:color="auto"/>
            <w:left w:val="none" w:sz="0" w:space="0" w:color="auto"/>
            <w:bottom w:val="none" w:sz="0" w:space="0" w:color="auto"/>
            <w:right w:val="none" w:sz="0" w:space="0" w:color="auto"/>
          </w:divBdr>
          <w:divsChild>
            <w:div w:id="1705247711">
              <w:marLeft w:val="0"/>
              <w:marRight w:val="0"/>
              <w:marTop w:val="0"/>
              <w:marBottom w:val="0"/>
              <w:divBdr>
                <w:top w:val="none" w:sz="0" w:space="0" w:color="auto"/>
                <w:left w:val="none" w:sz="0" w:space="0" w:color="auto"/>
                <w:bottom w:val="none" w:sz="0" w:space="0" w:color="auto"/>
                <w:right w:val="none" w:sz="0" w:space="0" w:color="auto"/>
              </w:divBdr>
            </w:div>
          </w:divsChild>
        </w:div>
        <w:div w:id="182675190">
          <w:marLeft w:val="0"/>
          <w:marRight w:val="0"/>
          <w:marTop w:val="0"/>
          <w:marBottom w:val="0"/>
          <w:divBdr>
            <w:top w:val="none" w:sz="0" w:space="0" w:color="auto"/>
            <w:left w:val="none" w:sz="0" w:space="0" w:color="auto"/>
            <w:bottom w:val="none" w:sz="0" w:space="0" w:color="auto"/>
            <w:right w:val="none" w:sz="0" w:space="0" w:color="auto"/>
          </w:divBdr>
          <w:divsChild>
            <w:div w:id="1131242396">
              <w:marLeft w:val="0"/>
              <w:marRight w:val="0"/>
              <w:marTop w:val="0"/>
              <w:marBottom w:val="0"/>
              <w:divBdr>
                <w:top w:val="none" w:sz="0" w:space="0" w:color="auto"/>
                <w:left w:val="none" w:sz="0" w:space="0" w:color="auto"/>
                <w:bottom w:val="none" w:sz="0" w:space="0" w:color="auto"/>
                <w:right w:val="none" w:sz="0" w:space="0" w:color="auto"/>
              </w:divBdr>
            </w:div>
          </w:divsChild>
        </w:div>
        <w:div w:id="233205750">
          <w:marLeft w:val="0"/>
          <w:marRight w:val="0"/>
          <w:marTop w:val="0"/>
          <w:marBottom w:val="0"/>
          <w:divBdr>
            <w:top w:val="none" w:sz="0" w:space="0" w:color="auto"/>
            <w:left w:val="none" w:sz="0" w:space="0" w:color="auto"/>
            <w:bottom w:val="none" w:sz="0" w:space="0" w:color="auto"/>
            <w:right w:val="none" w:sz="0" w:space="0" w:color="auto"/>
          </w:divBdr>
          <w:divsChild>
            <w:div w:id="926840894">
              <w:marLeft w:val="0"/>
              <w:marRight w:val="0"/>
              <w:marTop w:val="0"/>
              <w:marBottom w:val="0"/>
              <w:divBdr>
                <w:top w:val="none" w:sz="0" w:space="0" w:color="auto"/>
                <w:left w:val="none" w:sz="0" w:space="0" w:color="auto"/>
                <w:bottom w:val="none" w:sz="0" w:space="0" w:color="auto"/>
                <w:right w:val="none" w:sz="0" w:space="0" w:color="auto"/>
              </w:divBdr>
            </w:div>
          </w:divsChild>
        </w:div>
        <w:div w:id="274484567">
          <w:marLeft w:val="0"/>
          <w:marRight w:val="0"/>
          <w:marTop w:val="0"/>
          <w:marBottom w:val="0"/>
          <w:divBdr>
            <w:top w:val="none" w:sz="0" w:space="0" w:color="auto"/>
            <w:left w:val="none" w:sz="0" w:space="0" w:color="auto"/>
            <w:bottom w:val="none" w:sz="0" w:space="0" w:color="auto"/>
            <w:right w:val="none" w:sz="0" w:space="0" w:color="auto"/>
          </w:divBdr>
          <w:divsChild>
            <w:div w:id="754863230">
              <w:marLeft w:val="0"/>
              <w:marRight w:val="0"/>
              <w:marTop w:val="0"/>
              <w:marBottom w:val="0"/>
              <w:divBdr>
                <w:top w:val="none" w:sz="0" w:space="0" w:color="auto"/>
                <w:left w:val="none" w:sz="0" w:space="0" w:color="auto"/>
                <w:bottom w:val="none" w:sz="0" w:space="0" w:color="auto"/>
                <w:right w:val="none" w:sz="0" w:space="0" w:color="auto"/>
              </w:divBdr>
            </w:div>
          </w:divsChild>
        </w:div>
        <w:div w:id="295333171">
          <w:marLeft w:val="0"/>
          <w:marRight w:val="0"/>
          <w:marTop w:val="0"/>
          <w:marBottom w:val="0"/>
          <w:divBdr>
            <w:top w:val="none" w:sz="0" w:space="0" w:color="auto"/>
            <w:left w:val="none" w:sz="0" w:space="0" w:color="auto"/>
            <w:bottom w:val="none" w:sz="0" w:space="0" w:color="auto"/>
            <w:right w:val="none" w:sz="0" w:space="0" w:color="auto"/>
          </w:divBdr>
          <w:divsChild>
            <w:div w:id="474487483">
              <w:marLeft w:val="0"/>
              <w:marRight w:val="0"/>
              <w:marTop w:val="0"/>
              <w:marBottom w:val="0"/>
              <w:divBdr>
                <w:top w:val="none" w:sz="0" w:space="0" w:color="auto"/>
                <w:left w:val="none" w:sz="0" w:space="0" w:color="auto"/>
                <w:bottom w:val="none" w:sz="0" w:space="0" w:color="auto"/>
                <w:right w:val="none" w:sz="0" w:space="0" w:color="auto"/>
              </w:divBdr>
            </w:div>
          </w:divsChild>
        </w:div>
        <w:div w:id="299723778">
          <w:marLeft w:val="0"/>
          <w:marRight w:val="0"/>
          <w:marTop w:val="0"/>
          <w:marBottom w:val="0"/>
          <w:divBdr>
            <w:top w:val="none" w:sz="0" w:space="0" w:color="auto"/>
            <w:left w:val="none" w:sz="0" w:space="0" w:color="auto"/>
            <w:bottom w:val="none" w:sz="0" w:space="0" w:color="auto"/>
            <w:right w:val="none" w:sz="0" w:space="0" w:color="auto"/>
          </w:divBdr>
          <w:divsChild>
            <w:div w:id="78674566">
              <w:marLeft w:val="0"/>
              <w:marRight w:val="0"/>
              <w:marTop w:val="0"/>
              <w:marBottom w:val="0"/>
              <w:divBdr>
                <w:top w:val="none" w:sz="0" w:space="0" w:color="auto"/>
                <w:left w:val="none" w:sz="0" w:space="0" w:color="auto"/>
                <w:bottom w:val="none" w:sz="0" w:space="0" w:color="auto"/>
                <w:right w:val="none" w:sz="0" w:space="0" w:color="auto"/>
              </w:divBdr>
            </w:div>
          </w:divsChild>
        </w:div>
        <w:div w:id="348797630">
          <w:marLeft w:val="0"/>
          <w:marRight w:val="0"/>
          <w:marTop w:val="0"/>
          <w:marBottom w:val="0"/>
          <w:divBdr>
            <w:top w:val="none" w:sz="0" w:space="0" w:color="auto"/>
            <w:left w:val="none" w:sz="0" w:space="0" w:color="auto"/>
            <w:bottom w:val="none" w:sz="0" w:space="0" w:color="auto"/>
            <w:right w:val="none" w:sz="0" w:space="0" w:color="auto"/>
          </w:divBdr>
          <w:divsChild>
            <w:div w:id="1863400322">
              <w:marLeft w:val="0"/>
              <w:marRight w:val="0"/>
              <w:marTop w:val="0"/>
              <w:marBottom w:val="0"/>
              <w:divBdr>
                <w:top w:val="none" w:sz="0" w:space="0" w:color="auto"/>
                <w:left w:val="none" w:sz="0" w:space="0" w:color="auto"/>
                <w:bottom w:val="none" w:sz="0" w:space="0" w:color="auto"/>
                <w:right w:val="none" w:sz="0" w:space="0" w:color="auto"/>
              </w:divBdr>
            </w:div>
          </w:divsChild>
        </w:div>
        <w:div w:id="358169605">
          <w:marLeft w:val="0"/>
          <w:marRight w:val="0"/>
          <w:marTop w:val="0"/>
          <w:marBottom w:val="0"/>
          <w:divBdr>
            <w:top w:val="none" w:sz="0" w:space="0" w:color="auto"/>
            <w:left w:val="none" w:sz="0" w:space="0" w:color="auto"/>
            <w:bottom w:val="none" w:sz="0" w:space="0" w:color="auto"/>
            <w:right w:val="none" w:sz="0" w:space="0" w:color="auto"/>
          </w:divBdr>
          <w:divsChild>
            <w:div w:id="1038092806">
              <w:marLeft w:val="0"/>
              <w:marRight w:val="0"/>
              <w:marTop w:val="0"/>
              <w:marBottom w:val="0"/>
              <w:divBdr>
                <w:top w:val="none" w:sz="0" w:space="0" w:color="auto"/>
                <w:left w:val="none" w:sz="0" w:space="0" w:color="auto"/>
                <w:bottom w:val="none" w:sz="0" w:space="0" w:color="auto"/>
                <w:right w:val="none" w:sz="0" w:space="0" w:color="auto"/>
              </w:divBdr>
            </w:div>
          </w:divsChild>
        </w:div>
        <w:div w:id="386144397">
          <w:marLeft w:val="0"/>
          <w:marRight w:val="0"/>
          <w:marTop w:val="0"/>
          <w:marBottom w:val="0"/>
          <w:divBdr>
            <w:top w:val="none" w:sz="0" w:space="0" w:color="auto"/>
            <w:left w:val="none" w:sz="0" w:space="0" w:color="auto"/>
            <w:bottom w:val="none" w:sz="0" w:space="0" w:color="auto"/>
            <w:right w:val="none" w:sz="0" w:space="0" w:color="auto"/>
          </w:divBdr>
          <w:divsChild>
            <w:div w:id="336617616">
              <w:marLeft w:val="0"/>
              <w:marRight w:val="0"/>
              <w:marTop w:val="0"/>
              <w:marBottom w:val="0"/>
              <w:divBdr>
                <w:top w:val="none" w:sz="0" w:space="0" w:color="auto"/>
                <w:left w:val="none" w:sz="0" w:space="0" w:color="auto"/>
                <w:bottom w:val="none" w:sz="0" w:space="0" w:color="auto"/>
                <w:right w:val="none" w:sz="0" w:space="0" w:color="auto"/>
              </w:divBdr>
            </w:div>
          </w:divsChild>
        </w:div>
        <w:div w:id="386758628">
          <w:marLeft w:val="0"/>
          <w:marRight w:val="0"/>
          <w:marTop w:val="0"/>
          <w:marBottom w:val="0"/>
          <w:divBdr>
            <w:top w:val="none" w:sz="0" w:space="0" w:color="auto"/>
            <w:left w:val="none" w:sz="0" w:space="0" w:color="auto"/>
            <w:bottom w:val="none" w:sz="0" w:space="0" w:color="auto"/>
            <w:right w:val="none" w:sz="0" w:space="0" w:color="auto"/>
          </w:divBdr>
          <w:divsChild>
            <w:div w:id="1678145778">
              <w:marLeft w:val="0"/>
              <w:marRight w:val="0"/>
              <w:marTop w:val="0"/>
              <w:marBottom w:val="0"/>
              <w:divBdr>
                <w:top w:val="none" w:sz="0" w:space="0" w:color="auto"/>
                <w:left w:val="none" w:sz="0" w:space="0" w:color="auto"/>
                <w:bottom w:val="none" w:sz="0" w:space="0" w:color="auto"/>
                <w:right w:val="none" w:sz="0" w:space="0" w:color="auto"/>
              </w:divBdr>
            </w:div>
          </w:divsChild>
        </w:div>
        <w:div w:id="411855417">
          <w:marLeft w:val="0"/>
          <w:marRight w:val="0"/>
          <w:marTop w:val="0"/>
          <w:marBottom w:val="0"/>
          <w:divBdr>
            <w:top w:val="none" w:sz="0" w:space="0" w:color="auto"/>
            <w:left w:val="none" w:sz="0" w:space="0" w:color="auto"/>
            <w:bottom w:val="none" w:sz="0" w:space="0" w:color="auto"/>
            <w:right w:val="none" w:sz="0" w:space="0" w:color="auto"/>
          </w:divBdr>
          <w:divsChild>
            <w:div w:id="4987673">
              <w:marLeft w:val="0"/>
              <w:marRight w:val="0"/>
              <w:marTop w:val="0"/>
              <w:marBottom w:val="0"/>
              <w:divBdr>
                <w:top w:val="none" w:sz="0" w:space="0" w:color="auto"/>
                <w:left w:val="none" w:sz="0" w:space="0" w:color="auto"/>
                <w:bottom w:val="none" w:sz="0" w:space="0" w:color="auto"/>
                <w:right w:val="none" w:sz="0" w:space="0" w:color="auto"/>
              </w:divBdr>
            </w:div>
          </w:divsChild>
        </w:div>
        <w:div w:id="436872424">
          <w:marLeft w:val="0"/>
          <w:marRight w:val="0"/>
          <w:marTop w:val="0"/>
          <w:marBottom w:val="0"/>
          <w:divBdr>
            <w:top w:val="none" w:sz="0" w:space="0" w:color="auto"/>
            <w:left w:val="none" w:sz="0" w:space="0" w:color="auto"/>
            <w:bottom w:val="none" w:sz="0" w:space="0" w:color="auto"/>
            <w:right w:val="none" w:sz="0" w:space="0" w:color="auto"/>
          </w:divBdr>
          <w:divsChild>
            <w:div w:id="537083489">
              <w:marLeft w:val="0"/>
              <w:marRight w:val="0"/>
              <w:marTop w:val="0"/>
              <w:marBottom w:val="0"/>
              <w:divBdr>
                <w:top w:val="none" w:sz="0" w:space="0" w:color="auto"/>
                <w:left w:val="none" w:sz="0" w:space="0" w:color="auto"/>
                <w:bottom w:val="none" w:sz="0" w:space="0" w:color="auto"/>
                <w:right w:val="none" w:sz="0" w:space="0" w:color="auto"/>
              </w:divBdr>
            </w:div>
          </w:divsChild>
        </w:div>
        <w:div w:id="450899962">
          <w:marLeft w:val="0"/>
          <w:marRight w:val="0"/>
          <w:marTop w:val="0"/>
          <w:marBottom w:val="0"/>
          <w:divBdr>
            <w:top w:val="none" w:sz="0" w:space="0" w:color="auto"/>
            <w:left w:val="none" w:sz="0" w:space="0" w:color="auto"/>
            <w:bottom w:val="none" w:sz="0" w:space="0" w:color="auto"/>
            <w:right w:val="none" w:sz="0" w:space="0" w:color="auto"/>
          </w:divBdr>
          <w:divsChild>
            <w:div w:id="970787401">
              <w:marLeft w:val="0"/>
              <w:marRight w:val="0"/>
              <w:marTop w:val="0"/>
              <w:marBottom w:val="0"/>
              <w:divBdr>
                <w:top w:val="none" w:sz="0" w:space="0" w:color="auto"/>
                <w:left w:val="none" w:sz="0" w:space="0" w:color="auto"/>
                <w:bottom w:val="none" w:sz="0" w:space="0" w:color="auto"/>
                <w:right w:val="none" w:sz="0" w:space="0" w:color="auto"/>
              </w:divBdr>
            </w:div>
          </w:divsChild>
        </w:div>
        <w:div w:id="458063568">
          <w:marLeft w:val="0"/>
          <w:marRight w:val="0"/>
          <w:marTop w:val="0"/>
          <w:marBottom w:val="0"/>
          <w:divBdr>
            <w:top w:val="none" w:sz="0" w:space="0" w:color="auto"/>
            <w:left w:val="none" w:sz="0" w:space="0" w:color="auto"/>
            <w:bottom w:val="none" w:sz="0" w:space="0" w:color="auto"/>
            <w:right w:val="none" w:sz="0" w:space="0" w:color="auto"/>
          </w:divBdr>
          <w:divsChild>
            <w:div w:id="644166166">
              <w:marLeft w:val="0"/>
              <w:marRight w:val="0"/>
              <w:marTop w:val="0"/>
              <w:marBottom w:val="0"/>
              <w:divBdr>
                <w:top w:val="none" w:sz="0" w:space="0" w:color="auto"/>
                <w:left w:val="none" w:sz="0" w:space="0" w:color="auto"/>
                <w:bottom w:val="none" w:sz="0" w:space="0" w:color="auto"/>
                <w:right w:val="none" w:sz="0" w:space="0" w:color="auto"/>
              </w:divBdr>
            </w:div>
          </w:divsChild>
        </w:div>
        <w:div w:id="474491265">
          <w:marLeft w:val="0"/>
          <w:marRight w:val="0"/>
          <w:marTop w:val="0"/>
          <w:marBottom w:val="0"/>
          <w:divBdr>
            <w:top w:val="none" w:sz="0" w:space="0" w:color="auto"/>
            <w:left w:val="none" w:sz="0" w:space="0" w:color="auto"/>
            <w:bottom w:val="none" w:sz="0" w:space="0" w:color="auto"/>
            <w:right w:val="none" w:sz="0" w:space="0" w:color="auto"/>
          </w:divBdr>
          <w:divsChild>
            <w:div w:id="455490465">
              <w:marLeft w:val="0"/>
              <w:marRight w:val="0"/>
              <w:marTop w:val="0"/>
              <w:marBottom w:val="0"/>
              <w:divBdr>
                <w:top w:val="none" w:sz="0" w:space="0" w:color="auto"/>
                <w:left w:val="none" w:sz="0" w:space="0" w:color="auto"/>
                <w:bottom w:val="none" w:sz="0" w:space="0" w:color="auto"/>
                <w:right w:val="none" w:sz="0" w:space="0" w:color="auto"/>
              </w:divBdr>
            </w:div>
          </w:divsChild>
        </w:div>
        <w:div w:id="602878590">
          <w:marLeft w:val="0"/>
          <w:marRight w:val="0"/>
          <w:marTop w:val="0"/>
          <w:marBottom w:val="0"/>
          <w:divBdr>
            <w:top w:val="none" w:sz="0" w:space="0" w:color="auto"/>
            <w:left w:val="none" w:sz="0" w:space="0" w:color="auto"/>
            <w:bottom w:val="none" w:sz="0" w:space="0" w:color="auto"/>
            <w:right w:val="none" w:sz="0" w:space="0" w:color="auto"/>
          </w:divBdr>
          <w:divsChild>
            <w:div w:id="359596577">
              <w:marLeft w:val="0"/>
              <w:marRight w:val="0"/>
              <w:marTop w:val="0"/>
              <w:marBottom w:val="0"/>
              <w:divBdr>
                <w:top w:val="none" w:sz="0" w:space="0" w:color="auto"/>
                <w:left w:val="none" w:sz="0" w:space="0" w:color="auto"/>
                <w:bottom w:val="none" w:sz="0" w:space="0" w:color="auto"/>
                <w:right w:val="none" w:sz="0" w:space="0" w:color="auto"/>
              </w:divBdr>
            </w:div>
          </w:divsChild>
        </w:div>
        <w:div w:id="648022318">
          <w:marLeft w:val="0"/>
          <w:marRight w:val="0"/>
          <w:marTop w:val="0"/>
          <w:marBottom w:val="0"/>
          <w:divBdr>
            <w:top w:val="none" w:sz="0" w:space="0" w:color="auto"/>
            <w:left w:val="none" w:sz="0" w:space="0" w:color="auto"/>
            <w:bottom w:val="none" w:sz="0" w:space="0" w:color="auto"/>
            <w:right w:val="none" w:sz="0" w:space="0" w:color="auto"/>
          </w:divBdr>
          <w:divsChild>
            <w:div w:id="379477516">
              <w:marLeft w:val="0"/>
              <w:marRight w:val="0"/>
              <w:marTop w:val="0"/>
              <w:marBottom w:val="0"/>
              <w:divBdr>
                <w:top w:val="none" w:sz="0" w:space="0" w:color="auto"/>
                <w:left w:val="none" w:sz="0" w:space="0" w:color="auto"/>
                <w:bottom w:val="none" w:sz="0" w:space="0" w:color="auto"/>
                <w:right w:val="none" w:sz="0" w:space="0" w:color="auto"/>
              </w:divBdr>
            </w:div>
          </w:divsChild>
        </w:div>
        <w:div w:id="685134035">
          <w:marLeft w:val="0"/>
          <w:marRight w:val="0"/>
          <w:marTop w:val="0"/>
          <w:marBottom w:val="0"/>
          <w:divBdr>
            <w:top w:val="none" w:sz="0" w:space="0" w:color="auto"/>
            <w:left w:val="none" w:sz="0" w:space="0" w:color="auto"/>
            <w:bottom w:val="none" w:sz="0" w:space="0" w:color="auto"/>
            <w:right w:val="none" w:sz="0" w:space="0" w:color="auto"/>
          </w:divBdr>
          <w:divsChild>
            <w:div w:id="1373725057">
              <w:marLeft w:val="0"/>
              <w:marRight w:val="0"/>
              <w:marTop w:val="0"/>
              <w:marBottom w:val="0"/>
              <w:divBdr>
                <w:top w:val="none" w:sz="0" w:space="0" w:color="auto"/>
                <w:left w:val="none" w:sz="0" w:space="0" w:color="auto"/>
                <w:bottom w:val="none" w:sz="0" w:space="0" w:color="auto"/>
                <w:right w:val="none" w:sz="0" w:space="0" w:color="auto"/>
              </w:divBdr>
            </w:div>
          </w:divsChild>
        </w:div>
        <w:div w:id="697202192">
          <w:marLeft w:val="0"/>
          <w:marRight w:val="0"/>
          <w:marTop w:val="0"/>
          <w:marBottom w:val="0"/>
          <w:divBdr>
            <w:top w:val="none" w:sz="0" w:space="0" w:color="auto"/>
            <w:left w:val="none" w:sz="0" w:space="0" w:color="auto"/>
            <w:bottom w:val="none" w:sz="0" w:space="0" w:color="auto"/>
            <w:right w:val="none" w:sz="0" w:space="0" w:color="auto"/>
          </w:divBdr>
          <w:divsChild>
            <w:div w:id="1995836097">
              <w:marLeft w:val="0"/>
              <w:marRight w:val="0"/>
              <w:marTop w:val="0"/>
              <w:marBottom w:val="0"/>
              <w:divBdr>
                <w:top w:val="none" w:sz="0" w:space="0" w:color="auto"/>
                <w:left w:val="none" w:sz="0" w:space="0" w:color="auto"/>
                <w:bottom w:val="none" w:sz="0" w:space="0" w:color="auto"/>
                <w:right w:val="none" w:sz="0" w:space="0" w:color="auto"/>
              </w:divBdr>
            </w:div>
          </w:divsChild>
        </w:div>
        <w:div w:id="707149852">
          <w:marLeft w:val="0"/>
          <w:marRight w:val="0"/>
          <w:marTop w:val="0"/>
          <w:marBottom w:val="0"/>
          <w:divBdr>
            <w:top w:val="none" w:sz="0" w:space="0" w:color="auto"/>
            <w:left w:val="none" w:sz="0" w:space="0" w:color="auto"/>
            <w:bottom w:val="none" w:sz="0" w:space="0" w:color="auto"/>
            <w:right w:val="none" w:sz="0" w:space="0" w:color="auto"/>
          </w:divBdr>
          <w:divsChild>
            <w:div w:id="1625192337">
              <w:marLeft w:val="0"/>
              <w:marRight w:val="0"/>
              <w:marTop w:val="0"/>
              <w:marBottom w:val="0"/>
              <w:divBdr>
                <w:top w:val="none" w:sz="0" w:space="0" w:color="auto"/>
                <w:left w:val="none" w:sz="0" w:space="0" w:color="auto"/>
                <w:bottom w:val="none" w:sz="0" w:space="0" w:color="auto"/>
                <w:right w:val="none" w:sz="0" w:space="0" w:color="auto"/>
              </w:divBdr>
            </w:div>
          </w:divsChild>
        </w:div>
        <w:div w:id="741680404">
          <w:marLeft w:val="0"/>
          <w:marRight w:val="0"/>
          <w:marTop w:val="0"/>
          <w:marBottom w:val="0"/>
          <w:divBdr>
            <w:top w:val="none" w:sz="0" w:space="0" w:color="auto"/>
            <w:left w:val="none" w:sz="0" w:space="0" w:color="auto"/>
            <w:bottom w:val="none" w:sz="0" w:space="0" w:color="auto"/>
            <w:right w:val="none" w:sz="0" w:space="0" w:color="auto"/>
          </w:divBdr>
          <w:divsChild>
            <w:div w:id="164587889">
              <w:marLeft w:val="0"/>
              <w:marRight w:val="0"/>
              <w:marTop w:val="0"/>
              <w:marBottom w:val="0"/>
              <w:divBdr>
                <w:top w:val="none" w:sz="0" w:space="0" w:color="auto"/>
                <w:left w:val="none" w:sz="0" w:space="0" w:color="auto"/>
                <w:bottom w:val="none" w:sz="0" w:space="0" w:color="auto"/>
                <w:right w:val="none" w:sz="0" w:space="0" w:color="auto"/>
              </w:divBdr>
            </w:div>
          </w:divsChild>
        </w:div>
        <w:div w:id="747770183">
          <w:marLeft w:val="0"/>
          <w:marRight w:val="0"/>
          <w:marTop w:val="0"/>
          <w:marBottom w:val="0"/>
          <w:divBdr>
            <w:top w:val="none" w:sz="0" w:space="0" w:color="auto"/>
            <w:left w:val="none" w:sz="0" w:space="0" w:color="auto"/>
            <w:bottom w:val="none" w:sz="0" w:space="0" w:color="auto"/>
            <w:right w:val="none" w:sz="0" w:space="0" w:color="auto"/>
          </w:divBdr>
          <w:divsChild>
            <w:div w:id="129253328">
              <w:marLeft w:val="0"/>
              <w:marRight w:val="0"/>
              <w:marTop w:val="0"/>
              <w:marBottom w:val="0"/>
              <w:divBdr>
                <w:top w:val="none" w:sz="0" w:space="0" w:color="auto"/>
                <w:left w:val="none" w:sz="0" w:space="0" w:color="auto"/>
                <w:bottom w:val="none" w:sz="0" w:space="0" w:color="auto"/>
                <w:right w:val="none" w:sz="0" w:space="0" w:color="auto"/>
              </w:divBdr>
            </w:div>
          </w:divsChild>
        </w:div>
        <w:div w:id="757479880">
          <w:marLeft w:val="0"/>
          <w:marRight w:val="0"/>
          <w:marTop w:val="0"/>
          <w:marBottom w:val="0"/>
          <w:divBdr>
            <w:top w:val="none" w:sz="0" w:space="0" w:color="auto"/>
            <w:left w:val="none" w:sz="0" w:space="0" w:color="auto"/>
            <w:bottom w:val="none" w:sz="0" w:space="0" w:color="auto"/>
            <w:right w:val="none" w:sz="0" w:space="0" w:color="auto"/>
          </w:divBdr>
          <w:divsChild>
            <w:div w:id="1292979780">
              <w:marLeft w:val="0"/>
              <w:marRight w:val="0"/>
              <w:marTop w:val="0"/>
              <w:marBottom w:val="0"/>
              <w:divBdr>
                <w:top w:val="none" w:sz="0" w:space="0" w:color="auto"/>
                <w:left w:val="none" w:sz="0" w:space="0" w:color="auto"/>
                <w:bottom w:val="none" w:sz="0" w:space="0" w:color="auto"/>
                <w:right w:val="none" w:sz="0" w:space="0" w:color="auto"/>
              </w:divBdr>
            </w:div>
          </w:divsChild>
        </w:div>
        <w:div w:id="819077824">
          <w:marLeft w:val="0"/>
          <w:marRight w:val="0"/>
          <w:marTop w:val="0"/>
          <w:marBottom w:val="0"/>
          <w:divBdr>
            <w:top w:val="none" w:sz="0" w:space="0" w:color="auto"/>
            <w:left w:val="none" w:sz="0" w:space="0" w:color="auto"/>
            <w:bottom w:val="none" w:sz="0" w:space="0" w:color="auto"/>
            <w:right w:val="none" w:sz="0" w:space="0" w:color="auto"/>
          </w:divBdr>
          <w:divsChild>
            <w:div w:id="847714537">
              <w:marLeft w:val="0"/>
              <w:marRight w:val="0"/>
              <w:marTop w:val="0"/>
              <w:marBottom w:val="0"/>
              <w:divBdr>
                <w:top w:val="none" w:sz="0" w:space="0" w:color="auto"/>
                <w:left w:val="none" w:sz="0" w:space="0" w:color="auto"/>
                <w:bottom w:val="none" w:sz="0" w:space="0" w:color="auto"/>
                <w:right w:val="none" w:sz="0" w:space="0" w:color="auto"/>
              </w:divBdr>
            </w:div>
          </w:divsChild>
        </w:div>
        <w:div w:id="855968292">
          <w:marLeft w:val="0"/>
          <w:marRight w:val="0"/>
          <w:marTop w:val="0"/>
          <w:marBottom w:val="0"/>
          <w:divBdr>
            <w:top w:val="none" w:sz="0" w:space="0" w:color="auto"/>
            <w:left w:val="none" w:sz="0" w:space="0" w:color="auto"/>
            <w:bottom w:val="none" w:sz="0" w:space="0" w:color="auto"/>
            <w:right w:val="none" w:sz="0" w:space="0" w:color="auto"/>
          </w:divBdr>
          <w:divsChild>
            <w:div w:id="1654409262">
              <w:marLeft w:val="0"/>
              <w:marRight w:val="0"/>
              <w:marTop w:val="0"/>
              <w:marBottom w:val="0"/>
              <w:divBdr>
                <w:top w:val="none" w:sz="0" w:space="0" w:color="auto"/>
                <w:left w:val="none" w:sz="0" w:space="0" w:color="auto"/>
                <w:bottom w:val="none" w:sz="0" w:space="0" w:color="auto"/>
                <w:right w:val="none" w:sz="0" w:space="0" w:color="auto"/>
              </w:divBdr>
            </w:div>
          </w:divsChild>
        </w:div>
        <w:div w:id="856772621">
          <w:marLeft w:val="0"/>
          <w:marRight w:val="0"/>
          <w:marTop w:val="0"/>
          <w:marBottom w:val="0"/>
          <w:divBdr>
            <w:top w:val="none" w:sz="0" w:space="0" w:color="auto"/>
            <w:left w:val="none" w:sz="0" w:space="0" w:color="auto"/>
            <w:bottom w:val="none" w:sz="0" w:space="0" w:color="auto"/>
            <w:right w:val="none" w:sz="0" w:space="0" w:color="auto"/>
          </w:divBdr>
          <w:divsChild>
            <w:div w:id="778138583">
              <w:marLeft w:val="0"/>
              <w:marRight w:val="0"/>
              <w:marTop w:val="0"/>
              <w:marBottom w:val="0"/>
              <w:divBdr>
                <w:top w:val="none" w:sz="0" w:space="0" w:color="auto"/>
                <w:left w:val="none" w:sz="0" w:space="0" w:color="auto"/>
                <w:bottom w:val="none" w:sz="0" w:space="0" w:color="auto"/>
                <w:right w:val="none" w:sz="0" w:space="0" w:color="auto"/>
              </w:divBdr>
            </w:div>
          </w:divsChild>
        </w:div>
        <w:div w:id="908656970">
          <w:marLeft w:val="0"/>
          <w:marRight w:val="0"/>
          <w:marTop w:val="0"/>
          <w:marBottom w:val="0"/>
          <w:divBdr>
            <w:top w:val="none" w:sz="0" w:space="0" w:color="auto"/>
            <w:left w:val="none" w:sz="0" w:space="0" w:color="auto"/>
            <w:bottom w:val="none" w:sz="0" w:space="0" w:color="auto"/>
            <w:right w:val="none" w:sz="0" w:space="0" w:color="auto"/>
          </w:divBdr>
          <w:divsChild>
            <w:div w:id="1894540717">
              <w:marLeft w:val="0"/>
              <w:marRight w:val="0"/>
              <w:marTop w:val="0"/>
              <w:marBottom w:val="0"/>
              <w:divBdr>
                <w:top w:val="none" w:sz="0" w:space="0" w:color="auto"/>
                <w:left w:val="none" w:sz="0" w:space="0" w:color="auto"/>
                <w:bottom w:val="none" w:sz="0" w:space="0" w:color="auto"/>
                <w:right w:val="none" w:sz="0" w:space="0" w:color="auto"/>
              </w:divBdr>
            </w:div>
          </w:divsChild>
        </w:div>
        <w:div w:id="916548902">
          <w:marLeft w:val="0"/>
          <w:marRight w:val="0"/>
          <w:marTop w:val="0"/>
          <w:marBottom w:val="0"/>
          <w:divBdr>
            <w:top w:val="none" w:sz="0" w:space="0" w:color="auto"/>
            <w:left w:val="none" w:sz="0" w:space="0" w:color="auto"/>
            <w:bottom w:val="none" w:sz="0" w:space="0" w:color="auto"/>
            <w:right w:val="none" w:sz="0" w:space="0" w:color="auto"/>
          </w:divBdr>
          <w:divsChild>
            <w:div w:id="431559993">
              <w:marLeft w:val="0"/>
              <w:marRight w:val="0"/>
              <w:marTop w:val="0"/>
              <w:marBottom w:val="0"/>
              <w:divBdr>
                <w:top w:val="none" w:sz="0" w:space="0" w:color="auto"/>
                <w:left w:val="none" w:sz="0" w:space="0" w:color="auto"/>
                <w:bottom w:val="none" w:sz="0" w:space="0" w:color="auto"/>
                <w:right w:val="none" w:sz="0" w:space="0" w:color="auto"/>
              </w:divBdr>
            </w:div>
          </w:divsChild>
        </w:div>
        <w:div w:id="1002706885">
          <w:marLeft w:val="0"/>
          <w:marRight w:val="0"/>
          <w:marTop w:val="0"/>
          <w:marBottom w:val="0"/>
          <w:divBdr>
            <w:top w:val="none" w:sz="0" w:space="0" w:color="auto"/>
            <w:left w:val="none" w:sz="0" w:space="0" w:color="auto"/>
            <w:bottom w:val="none" w:sz="0" w:space="0" w:color="auto"/>
            <w:right w:val="none" w:sz="0" w:space="0" w:color="auto"/>
          </w:divBdr>
          <w:divsChild>
            <w:div w:id="791631656">
              <w:marLeft w:val="0"/>
              <w:marRight w:val="0"/>
              <w:marTop w:val="0"/>
              <w:marBottom w:val="0"/>
              <w:divBdr>
                <w:top w:val="none" w:sz="0" w:space="0" w:color="auto"/>
                <w:left w:val="none" w:sz="0" w:space="0" w:color="auto"/>
                <w:bottom w:val="none" w:sz="0" w:space="0" w:color="auto"/>
                <w:right w:val="none" w:sz="0" w:space="0" w:color="auto"/>
              </w:divBdr>
            </w:div>
          </w:divsChild>
        </w:div>
        <w:div w:id="1014841759">
          <w:marLeft w:val="0"/>
          <w:marRight w:val="0"/>
          <w:marTop w:val="0"/>
          <w:marBottom w:val="0"/>
          <w:divBdr>
            <w:top w:val="none" w:sz="0" w:space="0" w:color="auto"/>
            <w:left w:val="none" w:sz="0" w:space="0" w:color="auto"/>
            <w:bottom w:val="none" w:sz="0" w:space="0" w:color="auto"/>
            <w:right w:val="none" w:sz="0" w:space="0" w:color="auto"/>
          </w:divBdr>
          <w:divsChild>
            <w:div w:id="1210068893">
              <w:marLeft w:val="0"/>
              <w:marRight w:val="0"/>
              <w:marTop w:val="0"/>
              <w:marBottom w:val="0"/>
              <w:divBdr>
                <w:top w:val="none" w:sz="0" w:space="0" w:color="auto"/>
                <w:left w:val="none" w:sz="0" w:space="0" w:color="auto"/>
                <w:bottom w:val="none" w:sz="0" w:space="0" w:color="auto"/>
                <w:right w:val="none" w:sz="0" w:space="0" w:color="auto"/>
              </w:divBdr>
            </w:div>
          </w:divsChild>
        </w:div>
        <w:div w:id="1063719599">
          <w:marLeft w:val="0"/>
          <w:marRight w:val="0"/>
          <w:marTop w:val="0"/>
          <w:marBottom w:val="0"/>
          <w:divBdr>
            <w:top w:val="none" w:sz="0" w:space="0" w:color="auto"/>
            <w:left w:val="none" w:sz="0" w:space="0" w:color="auto"/>
            <w:bottom w:val="none" w:sz="0" w:space="0" w:color="auto"/>
            <w:right w:val="none" w:sz="0" w:space="0" w:color="auto"/>
          </w:divBdr>
          <w:divsChild>
            <w:div w:id="729036272">
              <w:marLeft w:val="0"/>
              <w:marRight w:val="0"/>
              <w:marTop w:val="0"/>
              <w:marBottom w:val="0"/>
              <w:divBdr>
                <w:top w:val="none" w:sz="0" w:space="0" w:color="auto"/>
                <w:left w:val="none" w:sz="0" w:space="0" w:color="auto"/>
                <w:bottom w:val="none" w:sz="0" w:space="0" w:color="auto"/>
                <w:right w:val="none" w:sz="0" w:space="0" w:color="auto"/>
              </w:divBdr>
            </w:div>
          </w:divsChild>
        </w:div>
        <w:div w:id="1231161347">
          <w:marLeft w:val="0"/>
          <w:marRight w:val="0"/>
          <w:marTop w:val="0"/>
          <w:marBottom w:val="0"/>
          <w:divBdr>
            <w:top w:val="none" w:sz="0" w:space="0" w:color="auto"/>
            <w:left w:val="none" w:sz="0" w:space="0" w:color="auto"/>
            <w:bottom w:val="none" w:sz="0" w:space="0" w:color="auto"/>
            <w:right w:val="none" w:sz="0" w:space="0" w:color="auto"/>
          </w:divBdr>
          <w:divsChild>
            <w:div w:id="759372987">
              <w:marLeft w:val="0"/>
              <w:marRight w:val="0"/>
              <w:marTop w:val="0"/>
              <w:marBottom w:val="0"/>
              <w:divBdr>
                <w:top w:val="none" w:sz="0" w:space="0" w:color="auto"/>
                <w:left w:val="none" w:sz="0" w:space="0" w:color="auto"/>
                <w:bottom w:val="none" w:sz="0" w:space="0" w:color="auto"/>
                <w:right w:val="none" w:sz="0" w:space="0" w:color="auto"/>
              </w:divBdr>
            </w:div>
          </w:divsChild>
        </w:div>
        <w:div w:id="1251158153">
          <w:marLeft w:val="0"/>
          <w:marRight w:val="0"/>
          <w:marTop w:val="0"/>
          <w:marBottom w:val="0"/>
          <w:divBdr>
            <w:top w:val="none" w:sz="0" w:space="0" w:color="auto"/>
            <w:left w:val="none" w:sz="0" w:space="0" w:color="auto"/>
            <w:bottom w:val="none" w:sz="0" w:space="0" w:color="auto"/>
            <w:right w:val="none" w:sz="0" w:space="0" w:color="auto"/>
          </w:divBdr>
          <w:divsChild>
            <w:div w:id="1543010097">
              <w:marLeft w:val="0"/>
              <w:marRight w:val="0"/>
              <w:marTop w:val="0"/>
              <w:marBottom w:val="0"/>
              <w:divBdr>
                <w:top w:val="none" w:sz="0" w:space="0" w:color="auto"/>
                <w:left w:val="none" w:sz="0" w:space="0" w:color="auto"/>
                <w:bottom w:val="none" w:sz="0" w:space="0" w:color="auto"/>
                <w:right w:val="none" w:sz="0" w:space="0" w:color="auto"/>
              </w:divBdr>
            </w:div>
          </w:divsChild>
        </w:div>
        <w:div w:id="1266889707">
          <w:marLeft w:val="0"/>
          <w:marRight w:val="0"/>
          <w:marTop w:val="0"/>
          <w:marBottom w:val="0"/>
          <w:divBdr>
            <w:top w:val="none" w:sz="0" w:space="0" w:color="auto"/>
            <w:left w:val="none" w:sz="0" w:space="0" w:color="auto"/>
            <w:bottom w:val="none" w:sz="0" w:space="0" w:color="auto"/>
            <w:right w:val="none" w:sz="0" w:space="0" w:color="auto"/>
          </w:divBdr>
          <w:divsChild>
            <w:div w:id="653795812">
              <w:marLeft w:val="0"/>
              <w:marRight w:val="0"/>
              <w:marTop w:val="0"/>
              <w:marBottom w:val="0"/>
              <w:divBdr>
                <w:top w:val="none" w:sz="0" w:space="0" w:color="auto"/>
                <w:left w:val="none" w:sz="0" w:space="0" w:color="auto"/>
                <w:bottom w:val="none" w:sz="0" w:space="0" w:color="auto"/>
                <w:right w:val="none" w:sz="0" w:space="0" w:color="auto"/>
              </w:divBdr>
            </w:div>
          </w:divsChild>
        </w:div>
        <w:div w:id="1288005299">
          <w:marLeft w:val="0"/>
          <w:marRight w:val="0"/>
          <w:marTop w:val="0"/>
          <w:marBottom w:val="0"/>
          <w:divBdr>
            <w:top w:val="none" w:sz="0" w:space="0" w:color="auto"/>
            <w:left w:val="none" w:sz="0" w:space="0" w:color="auto"/>
            <w:bottom w:val="none" w:sz="0" w:space="0" w:color="auto"/>
            <w:right w:val="none" w:sz="0" w:space="0" w:color="auto"/>
          </w:divBdr>
          <w:divsChild>
            <w:div w:id="1140414699">
              <w:marLeft w:val="0"/>
              <w:marRight w:val="0"/>
              <w:marTop w:val="0"/>
              <w:marBottom w:val="0"/>
              <w:divBdr>
                <w:top w:val="none" w:sz="0" w:space="0" w:color="auto"/>
                <w:left w:val="none" w:sz="0" w:space="0" w:color="auto"/>
                <w:bottom w:val="none" w:sz="0" w:space="0" w:color="auto"/>
                <w:right w:val="none" w:sz="0" w:space="0" w:color="auto"/>
              </w:divBdr>
            </w:div>
          </w:divsChild>
        </w:div>
        <w:div w:id="1307586547">
          <w:marLeft w:val="0"/>
          <w:marRight w:val="0"/>
          <w:marTop w:val="0"/>
          <w:marBottom w:val="0"/>
          <w:divBdr>
            <w:top w:val="none" w:sz="0" w:space="0" w:color="auto"/>
            <w:left w:val="none" w:sz="0" w:space="0" w:color="auto"/>
            <w:bottom w:val="none" w:sz="0" w:space="0" w:color="auto"/>
            <w:right w:val="none" w:sz="0" w:space="0" w:color="auto"/>
          </w:divBdr>
          <w:divsChild>
            <w:div w:id="1302541458">
              <w:marLeft w:val="0"/>
              <w:marRight w:val="0"/>
              <w:marTop w:val="0"/>
              <w:marBottom w:val="0"/>
              <w:divBdr>
                <w:top w:val="none" w:sz="0" w:space="0" w:color="auto"/>
                <w:left w:val="none" w:sz="0" w:space="0" w:color="auto"/>
                <w:bottom w:val="none" w:sz="0" w:space="0" w:color="auto"/>
                <w:right w:val="none" w:sz="0" w:space="0" w:color="auto"/>
              </w:divBdr>
            </w:div>
          </w:divsChild>
        </w:div>
        <w:div w:id="1338919113">
          <w:marLeft w:val="0"/>
          <w:marRight w:val="0"/>
          <w:marTop w:val="0"/>
          <w:marBottom w:val="0"/>
          <w:divBdr>
            <w:top w:val="none" w:sz="0" w:space="0" w:color="auto"/>
            <w:left w:val="none" w:sz="0" w:space="0" w:color="auto"/>
            <w:bottom w:val="none" w:sz="0" w:space="0" w:color="auto"/>
            <w:right w:val="none" w:sz="0" w:space="0" w:color="auto"/>
          </w:divBdr>
          <w:divsChild>
            <w:div w:id="719138127">
              <w:marLeft w:val="0"/>
              <w:marRight w:val="0"/>
              <w:marTop w:val="0"/>
              <w:marBottom w:val="0"/>
              <w:divBdr>
                <w:top w:val="none" w:sz="0" w:space="0" w:color="auto"/>
                <w:left w:val="none" w:sz="0" w:space="0" w:color="auto"/>
                <w:bottom w:val="none" w:sz="0" w:space="0" w:color="auto"/>
                <w:right w:val="none" w:sz="0" w:space="0" w:color="auto"/>
              </w:divBdr>
            </w:div>
          </w:divsChild>
        </w:div>
        <w:div w:id="1349676922">
          <w:marLeft w:val="0"/>
          <w:marRight w:val="0"/>
          <w:marTop w:val="0"/>
          <w:marBottom w:val="0"/>
          <w:divBdr>
            <w:top w:val="none" w:sz="0" w:space="0" w:color="auto"/>
            <w:left w:val="none" w:sz="0" w:space="0" w:color="auto"/>
            <w:bottom w:val="none" w:sz="0" w:space="0" w:color="auto"/>
            <w:right w:val="none" w:sz="0" w:space="0" w:color="auto"/>
          </w:divBdr>
          <w:divsChild>
            <w:div w:id="364059458">
              <w:marLeft w:val="0"/>
              <w:marRight w:val="0"/>
              <w:marTop w:val="0"/>
              <w:marBottom w:val="0"/>
              <w:divBdr>
                <w:top w:val="none" w:sz="0" w:space="0" w:color="auto"/>
                <w:left w:val="none" w:sz="0" w:space="0" w:color="auto"/>
                <w:bottom w:val="none" w:sz="0" w:space="0" w:color="auto"/>
                <w:right w:val="none" w:sz="0" w:space="0" w:color="auto"/>
              </w:divBdr>
            </w:div>
          </w:divsChild>
        </w:div>
        <w:div w:id="1352032646">
          <w:marLeft w:val="0"/>
          <w:marRight w:val="0"/>
          <w:marTop w:val="0"/>
          <w:marBottom w:val="0"/>
          <w:divBdr>
            <w:top w:val="none" w:sz="0" w:space="0" w:color="auto"/>
            <w:left w:val="none" w:sz="0" w:space="0" w:color="auto"/>
            <w:bottom w:val="none" w:sz="0" w:space="0" w:color="auto"/>
            <w:right w:val="none" w:sz="0" w:space="0" w:color="auto"/>
          </w:divBdr>
          <w:divsChild>
            <w:div w:id="28382438">
              <w:marLeft w:val="0"/>
              <w:marRight w:val="0"/>
              <w:marTop w:val="0"/>
              <w:marBottom w:val="0"/>
              <w:divBdr>
                <w:top w:val="none" w:sz="0" w:space="0" w:color="auto"/>
                <w:left w:val="none" w:sz="0" w:space="0" w:color="auto"/>
                <w:bottom w:val="none" w:sz="0" w:space="0" w:color="auto"/>
                <w:right w:val="none" w:sz="0" w:space="0" w:color="auto"/>
              </w:divBdr>
            </w:div>
          </w:divsChild>
        </w:div>
        <w:div w:id="1363281560">
          <w:marLeft w:val="0"/>
          <w:marRight w:val="0"/>
          <w:marTop w:val="0"/>
          <w:marBottom w:val="0"/>
          <w:divBdr>
            <w:top w:val="none" w:sz="0" w:space="0" w:color="auto"/>
            <w:left w:val="none" w:sz="0" w:space="0" w:color="auto"/>
            <w:bottom w:val="none" w:sz="0" w:space="0" w:color="auto"/>
            <w:right w:val="none" w:sz="0" w:space="0" w:color="auto"/>
          </w:divBdr>
          <w:divsChild>
            <w:div w:id="217789179">
              <w:marLeft w:val="0"/>
              <w:marRight w:val="0"/>
              <w:marTop w:val="0"/>
              <w:marBottom w:val="0"/>
              <w:divBdr>
                <w:top w:val="none" w:sz="0" w:space="0" w:color="auto"/>
                <w:left w:val="none" w:sz="0" w:space="0" w:color="auto"/>
                <w:bottom w:val="none" w:sz="0" w:space="0" w:color="auto"/>
                <w:right w:val="none" w:sz="0" w:space="0" w:color="auto"/>
              </w:divBdr>
            </w:div>
          </w:divsChild>
        </w:div>
        <w:div w:id="1364359181">
          <w:marLeft w:val="0"/>
          <w:marRight w:val="0"/>
          <w:marTop w:val="0"/>
          <w:marBottom w:val="0"/>
          <w:divBdr>
            <w:top w:val="none" w:sz="0" w:space="0" w:color="auto"/>
            <w:left w:val="none" w:sz="0" w:space="0" w:color="auto"/>
            <w:bottom w:val="none" w:sz="0" w:space="0" w:color="auto"/>
            <w:right w:val="none" w:sz="0" w:space="0" w:color="auto"/>
          </w:divBdr>
          <w:divsChild>
            <w:div w:id="1826124516">
              <w:marLeft w:val="0"/>
              <w:marRight w:val="0"/>
              <w:marTop w:val="0"/>
              <w:marBottom w:val="0"/>
              <w:divBdr>
                <w:top w:val="none" w:sz="0" w:space="0" w:color="auto"/>
                <w:left w:val="none" w:sz="0" w:space="0" w:color="auto"/>
                <w:bottom w:val="none" w:sz="0" w:space="0" w:color="auto"/>
                <w:right w:val="none" w:sz="0" w:space="0" w:color="auto"/>
              </w:divBdr>
            </w:div>
          </w:divsChild>
        </w:div>
        <w:div w:id="1433478551">
          <w:marLeft w:val="0"/>
          <w:marRight w:val="0"/>
          <w:marTop w:val="0"/>
          <w:marBottom w:val="0"/>
          <w:divBdr>
            <w:top w:val="none" w:sz="0" w:space="0" w:color="auto"/>
            <w:left w:val="none" w:sz="0" w:space="0" w:color="auto"/>
            <w:bottom w:val="none" w:sz="0" w:space="0" w:color="auto"/>
            <w:right w:val="none" w:sz="0" w:space="0" w:color="auto"/>
          </w:divBdr>
          <w:divsChild>
            <w:div w:id="2124372947">
              <w:marLeft w:val="0"/>
              <w:marRight w:val="0"/>
              <w:marTop w:val="0"/>
              <w:marBottom w:val="0"/>
              <w:divBdr>
                <w:top w:val="none" w:sz="0" w:space="0" w:color="auto"/>
                <w:left w:val="none" w:sz="0" w:space="0" w:color="auto"/>
                <w:bottom w:val="none" w:sz="0" w:space="0" w:color="auto"/>
                <w:right w:val="none" w:sz="0" w:space="0" w:color="auto"/>
              </w:divBdr>
            </w:div>
          </w:divsChild>
        </w:div>
        <w:div w:id="1434008301">
          <w:marLeft w:val="0"/>
          <w:marRight w:val="0"/>
          <w:marTop w:val="0"/>
          <w:marBottom w:val="0"/>
          <w:divBdr>
            <w:top w:val="none" w:sz="0" w:space="0" w:color="auto"/>
            <w:left w:val="none" w:sz="0" w:space="0" w:color="auto"/>
            <w:bottom w:val="none" w:sz="0" w:space="0" w:color="auto"/>
            <w:right w:val="none" w:sz="0" w:space="0" w:color="auto"/>
          </w:divBdr>
          <w:divsChild>
            <w:div w:id="1887133014">
              <w:marLeft w:val="0"/>
              <w:marRight w:val="0"/>
              <w:marTop w:val="0"/>
              <w:marBottom w:val="0"/>
              <w:divBdr>
                <w:top w:val="none" w:sz="0" w:space="0" w:color="auto"/>
                <w:left w:val="none" w:sz="0" w:space="0" w:color="auto"/>
                <w:bottom w:val="none" w:sz="0" w:space="0" w:color="auto"/>
                <w:right w:val="none" w:sz="0" w:space="0" w:color="auto"/>
              </w:divBdr>
            </w:div>
          </w:divsChild>
        </w:div>
        <w:div w:id="1437944922">
          <w:marLeft w:val="0"/>
          <w:marRight w:val="0"/>
          <w:marTop w:val="0"/>
          <w:marBottom w:val="0"/>
          <w:divBdr>
            <w:top w:val="none" w:sz="0" w:space="0" w:color="auto"/>
            <w:left w:val="none" w:sz="0" w:space="0" w:color="auto"/>
            <w:bottom w:val="none" w:sz="0" w:space="0" w:color="auto"/>
            <w:right w:val="none" w:sz="0" w:space="0" w:color="auto"/>
          </w:divBdr>
          <w:divsChild>
            <w:div w:id="136344413">
              <w:marLeft w:val="0"/>
              <w:marRight w:val="0"/>
              <w:marTop w:val="0"/>
              <w:marBottom w:val="0"/>
              <w:divBdr>
                <w:top w:val="none" w:sz="0" w:space="0" w:color="auto"/>
                <w:left w:val="none" w:sz="0" w:space="0" w:color="auto"/>
                <w:bottom w:val="none" w:sz="0" w:space="0" w:color="auto"/>
                <w:right w:val="none" w:sz="0" w:space="0" w:color="auto"/>
              </w:divBdr>
            </w:div>
          </w:divsChild>
        </w:div>
        <w:div w:id="1438022881">
          <w:marLeft w:val="0"/>
          <w:marRight w:val="0"/>
          <w:marTop w:val="0"/>
          <w:marBottom w:val="0"/>
          <w:divBdr>
            <w:top w:val="none" w:sz="0" w:space="0" w:color="auto"/>
            <w:left w:val="none" w:sz="0" w:space="0" w:color="auto"/>
            <w:bottom w:val="none" w:sz="0" w:space="0" w:color="auto"/>
            <w:right w:val="none" w:sz="0" w:space="0" w:color="auto"/>
          </w:divBdr>
          <w:divsChild>
            <w:div w:id="2019000097">
              <w:marLeft w:val="0"/>
              <w:marRight w:val="0"/>
              <w:marTop w:val="0"/>
              <w:marBottom w:val="0"/>
              <w:divBdr>
                <w:top w:val="none" w:sz="0" w:space="0" w:color="auto"/>
                <w:left w:val="none" w:sz="0" w:space="0" w:color="auto"/>
                <w:bottom w:val="none" w:sz="0" w:space="0" w:color="auto"/>
                <w:right w:val="none" w:sz="0" w:space="0" w:color="auto"/>
              </w:divBdr>
            </w:div>
          </w:divsChild>
        </w:div>
        <w:div w:id="1511868674">
          <w:marLeft w:val="0"/>
          <w:marRight w:val="0"/>
          <w:marTop w:val="0"/>
          <w:marBottom w:val="0"/>
          <w:divBdr>
            <w:top w:val="none" w:sz="0" w:space="0" w:color="auto"/>
            <w:left w:val="none" w:sz="0" w:space="0" w:color="auto"/>
            <w:bottom w:val="none" w:sz="0" w:space="0" w:color="auto"/>
            <w:right w:val="none" w:sz="0" w:space="0" w:color="auto"/>
          </w:divBdr>
          <w:divsChild>
            <w:div w:id="1832482229">
              <w:marLeft w:val="0"/>
              <w:marRight w:val="0"/>
              <w:marTop w:val="0"/>
              <w:marBottom w:val="0"/>
              <w:divBdr>
                <w:top w:val="none" w:sz="0" w:space="0" w:color="auto"/>
                <w:left w:val="none" w:sz="0" w:space="0" w:color="auto"/>
                <w:bottom w:val="none" w:sz="0" w:space="0" w:color="auto"/>
                <w:right w:val="none" w:sz="0" w:space="0" w:color="auto"/>
              </w:divBdr>
            </w:div>
          </w:divsChild>
        </w:div>
        <w:div w:id="1573348898">
          <w:marLeft w:val="0"/>
          <w:marRight w:val="0"/>
          <w:marTop w:val="0"/>
          <w:marBottom w:val="0"/>
          <w:divBdr>
            <w:top w:val="none" w:sz="0" w:space="0" w:color="auto"/>
            <w:left w:val="none" w:sz="0" w:space="0" w:color="auto"/>
            <w:bottom w:val="none" w:sz="0" w:space="0" w:color="auto"/>
            <w:right w:val="none" w:sz="0" w:space="0" w:color="auto"/>
          </w:divBdr>
          <w:divsChild>
            <w:div w:id="2041054608">
              <w:marLeft w:val="0"/>
              <w:marRight w:val="0"/>
              <w:marTop w:val="0"/>
              <w:marBottom w:val="0"/>
              <w:divBdr>
                <w:top w:val="none" w:sz="0" w:space="0" w:color="auto"/>
                <w:left w:val="none" w:sz="0" w:space="0" w:color="auto"/>
                <w:bottom w:val="none" w:sz="0" w:space="0" w:color="auto"/>
                <w:right w:val="none" w:sz="0" w:space="0" w:color="auto"/>
              </w:divBdr>
            </w:div>
          </w:divsChild>
        </w:div>
        <w:div w:id="1600797401">
          <w:marLeft w:val="0"/>
          <w:marRight w:val="0"/>
          <w:marTop w:val="0"/>
          <w:marBottom w:val="0"/>
          <w:divBdr>
            <w:top w:val="none" w:sz="0" w:space="0" w:color="auto"/>
            <w:left w:val="none" w:sz="0" w:space="0" w:color="auto"/>
            <w:bottom w:val="none" w:sz="0" w:space="0" w:color="auto"/>
            <w:right w:val="none" w:sz="0" w:space="0" w:color="auto"/>
          </w:divBdr>
          <w:divsChild>
            <w:div w:id="1497722043">
              <w:marLeft w:val="0"/>
              <w:marRight w:val="0"/>
              <w:marTop w:val="0"/>
              <w:marBottom w:val="0"/>
              <w:divBdr>
                <w:top w:val="none" w:sz="0" w:space="0" w:color="auto"/>
                <w:left w:val="none" w:sz="0" w:space="0" w:color="auto"/>
                <w:bottom w:val="none" w:sz="0" w:space="0" w:color="auto"/>
                <w:right w:val="none" w:sz="0" w:space="0" w:color="auto"/>
              </w:divBdr>
            </w:div>
          </w:divsChild>
        </w:div>
        <w:div w:id="1612006048">
          <w:marLeft w:val="0"/>
          <w:marRight w:val="0"/>
          <w:marTop w:val="0"/>
          <w:marBottom w:val="0"/>
          <w:divBdr>
            <w:top w:val="none" w:sz="0" w:space="0" w:color="auto"/>
            <w:left w:val="none" w:sz="0" w:space="0" w:color="auto"/>
            <w:bottom w:val="none" w:sz="0" w:space="0" w:color="auto"/>
            <w:right w:val="none" w:sz="0" w:space="0" w:color="auto"/>
          </w:divBdr>
          <w:divsChild>
            <w:div w:id="1637954189">
              <w:marLeft w:val="0"/>
              <w:marRight w:val="0"/>
              <w:marTop w:val="0"/>
              <w:marBottom w:val="0"/>
              <w:divBdr>
                <w:top w:val="none" w:sz="0" w:space="0" w:color="auto"/>
                <w:left w:val="none" w:sz="0" w:space="0" w:color="auto"/>
                <w:bottom w:val="none" w:sz="0" w:space="0" w:color="auto"/>
                <w:right w:val="none" w:sz="0" w:space="0" w:color="auto"/>
              </w:divBdr>
            </w:div>
          </w:divsChild>
        </w:div>
        <w:div w:id="1705518458">
          <w:marLeft w:val="0"/>
          <w:marRight w:val="0"/>
          <w:marTop w:val="0"/>
          <w:marBottom w:val="0"/>
          <w:divBdr>
            <w:top w:val="none" w:sz="0" w:space="0" w:color="auto"/>
            <w:left w:val="none" w:sz="0" w:space="0" w:color="auto"/>
            <w:bottom w:val="none" w:sz="0" w:space="0" w:color="auto"/>
            <w:right w:val="none" w:sz="0" w:space="0" w:color="auto"/>
          </w:divBdr>
          <w:divsChild>
            <w:div w:id="1262882683">
              <w:marLeft w:val="0"/>
              <w:marRight w:val="0"/>
              <w:marTop w:val="0"/>
              <w:marBottom w:val="0"/>
              <w:divBdr>
                <w:top w:val="none" w:sz="0" w:space="0" w:color="auto"/>
                <w:left w:val="none" w:sz="0" w:space="0" w:color="auto"/>
                <w:bottom w:val="none" w:sz="0" w:space="0" w:color="auto"/>
                <w:right w:val="none" w:sz="0" w:space="0" w:color="auto"/>
              </w:divBdr>
            </w:div>
          </w:divsChild>
        </w:div>
        <w:div w:id="1749499839">
          <w:marLeft w:val="0"/>
          <w:marRight w:val="0"/>
          <w:marTop w:val="0"/>
          <w:marBottom w:val="0"/>
          <w:divBdr>
            <w:top w:val="none" w:sz="0" w:space="0" w:color="auto"/>
            <w:left w:val="none" w:sz="0" w:space="0" w:color="auto"/>
            <w:bottom w:val="none" w:sz="0" w:space="0" w:color="auto"/>
            <w:right w:val="none" w:sz="0" w:space="0" w:color="auto"/>
          </w:divBdr>
          <w:divsChild>
            <w:div w:id="817847422">
              <w:marLeft w:val="0"/>
              <w:marRight w:val="0"/>
              <w:marTop w:val="0"/>
              <w:marBottom w:val="0"/>
              <w:divBdr>
                <w:top w:val="none" w:sz="0" w:space="0" w:color="auto"/>
                <w:left w:val="none" w:sz="0" w:space="0" w:color="auto"/>
                <w:bottom w:val="none" w:sz="0" w:space="0" w:color="auto"/>
                <w:right w:val="none" w:sz="0" w:space="0" w:color="auto"/>
              </w:divBdr>
            </w:div>
          </w:divsChild>
        </w:div>
        <w:div w:id="1824467404">
          <w:marLeft w:val="0"/>
          <w:marRight w:val="0"/>
          <w:marTop w:val="0"/>
          <w:marBottom w:val="0"/>
          <w:divBdr>
            <w:top w:val="none" w:sz="0" w:space="0" w:color="auto"/>
            <w:left w:val="none" w:sz="0" w:space="0" w:color="auto"/>
            <w:bottom w:val="none" w:sz="0" w:space="0" w:color="auto"/>
            <w:right w:val="none" w:sz="0" w:space="0" w:color="auto"/>
          </w:divBdr>
          <w:divsChild>
            <w:div w:id="1697122664">
              <w:marLeft w:val="0"/>
              <w:marRight w:val="0"/>
              <w:marTop w:val="0"/>
              <w:marBottom w:val="0"/>
              <w:divBdr>
                <w:top w:val="none" w:sz="0" w:space="0" w:color="auto"/>
                <w:left w:val="none" w:sz="0" w:space="0" w:color="auto"/>
                <w:bottom w:val="none" w:sz="0" w:space="0" w:color="auto"/>
                <w:right w:val="none" w:sz="0" w:space="0" w:color="auto"/>
              </w:divBdr>
            </w:div>
          </w:divsChild>
        </w:div>
        <w:div w:id="1871644300">
          <w:marLeft w:val="0"/>
          <w:marRight w:val="0"/>
          <w:marTop w:val="0"/>
          <w:marBottom w:val="0"/>
          <w:divBdr>
            <w:top w:val="none" w:sz="0" w:space="0" w:color="auto"/>
            <w:left w:val="none" w:sz="0" w:space="0" w:color="auto"/>
            <w:bottom w:val="none" w:sz="0" w:space="0" w:color="auto"/>
            <w:right w:val="none" w:sz="0" w:space="0" w:color="auto"/>
          </w:divBdr>
          <w:divsChild>
            <w:div w:id="760292991">
              <w:marLeft w:val="0"/>
              <w:marRight w:val="0"/>
              <w:marTop w:val="0"/>
              <w:marBottom w:val="0"/>
              <w:divBdr>
                <w:top w:val="none" w:sz="0" w:space="0" w:color="auto"/>
                <w:left w:val="none" w:sz="0" w:space="0" w:color="auto"/>
                <w:bottom w:val="none" w:sz="0" w:space="0" w:color="auto"/>
                <w:right w:val="none" w:sz="0" w:space="0" w:color="auto"/>
              </w:divBdr>
            </w:div>
          </w:divsChild>
        </w:div>
        <w:div w:id="1871988262">
          <w:marLeft w:val="0"/>
          <w:marRight w:val="0"/>
          <w:marTop w:val="0"/>
          <w:marBottom w:val="0"/>
          <w:divBdr>
            <w:top w:val="none" w:sz="0" w:space="0" w:color="auto"/>
            <w:left w:val="none" w:sz="0" w:space="0" w:color="auto"/>
            <w:bottom w:val="none" w:sz="0" w:space="0" w:color="auto"/>
            <w:right w:val="none" w:sz="0" w:space="0" w:color="auto"/>
          </w:divBdr>
          <w:divsChild>
            <w:div w:id="1997761887">
              <w:marLeft w:val="0"/>
              <w:marRight w:val="0"/>
              <w:marTop w:val="0"/>
              <w:marBottom w:val="0"/>
              <w:divBdr>
                <w:top w:val="none" w:sz="0" w:space="0" w:color="auto"/>
                <w:left w:val="none" w:sz="0" w:space="0" w:color="auto"/>
                <w:bottom w:val="none" w:sz="0" w:space="0" w:color="auto"/>
                <w:right w:val="none" w:sz="0" w:space="0" w:color="auto"/>
              </w:divBdr>
            </w:div>
          </w:divsChild>
        </w:div>
        <w:div w:id="1883590707">
          <w:marLeft w:val="0"/>
          <w:marRight w:val="0"/>
          <w:marTop w:val="0"/>
          <w:marBottom w:val="0"/>
          <w:divBdr>
            <w:top w:val="none" w:sz="0" w:space="0" w:color="auto"/>
            <w:left w:val="none" w:sz="0" w:space="0" w:color="auto"/>
            <w:bottom w:val="none" w:sz="0" w:space="0" w:color="auto"/>
            <w:right w:val="none" w:sz="0" w:space="0" w:color="auto"/>
          </w:divBdr>
          <w:divsChild>
            <w:div w:id="433982664">
              <w:marLeft w:val="0"/>
              <w:marRight w:val="0"/>
              <w:marTop w:val="0"/>
              <w:marBottom w:val="0"/>
              <w:divBdr>
                <w:top w:val="none" w:sz="0" w:space="0" w:color="auto"/>
                <w:left w:val="none" w:sz="0" w:space="0" w:color="auto"/>
                <w:bottom w:val="none" w:sz="0" w:space="0" w:color="auto"/>
                <w:right w:val="none" w:sz="0" w:space="0" w:color="auto"/>
              </w:divBdr>
            </w:div>
          </w:divsChild>
        </w:div>
        <w:div w:id="1906065223">
          <w:marLeft w:val="0"/>
          <w:marRight w:val="0"/>
          <w:marTop w:val="0"/>
          <w:marBottom w:val="0"/>
          <w:divBdr>
            <w:top w:val="none" w:sz="0" w:space="0" w:color="auto"/>
            <w:left w:val="none" w:sz="0" w:space="0" w:color="auto"/>
            <w:bottom w:val="none" w:sz="0" w:space="0" w:color="auto"/>
            <w:right w:val="none" w:sz="0" w:space="0" w:color="auto"/>
          </w:divBdr>
          <w:divsChild>
            <w:div w:id="962347125">
              <w:marLeft w:val="0"/>
              <w:marRight w:val="0"/>
              <w:marTop w:val="0"/>
              <w:marBottom w:val="0"/>
              <w:divBdr>
                <w:top w:val="none" w:sz="0" w:space="0" w:color="auto"/>
                <w:left w:val="none" w:sz="0" w:space="0" w:color="auto"/>
                <w:bottom w:val="none" w:sz="0" w:space="0" w:color="auto"/>
                <w:right w:val="none" w:sz="0" w:space="0" w:color="auto"/>
              </w:divBdr>
            </w:div>
          </w:divsChild>
        </w:div>
        <w:div w:id="1948803178">
          <w:marLeft w:val="0"/>
          <w:marRight w:val="0"/>
          <w:marTop w:val="0"/>
          <w:marBottom w:val="0"/>
          <w:divBdr>
            <w:top w:val="none" w:sz="0" w:space="0" w:color="auto"/>
            <w:left w:val="none" w:sz="0" w:space="0" w:color="auto"/>
            <w:bottom w:val="none" w:sz="0" w:space="0" w:color="auto"/>
            <w:right w:val="none" w:sz="0" w:space="0" w:color="auto"/>
          </w:divBdr>
          <w:divsChild>
            <w:div w:id="238902328">
              <w:marLeft w:val="0"/>
              <w:marRight w:val="0"/>
              <w:marTop w:val="0"/>
              <w:marBottom w:val="0"/>
              <w:divBdr>
                <w:top w:val="none" w:sz="0" w:space="0" w:color="auto"/>
                <w:left w:val="none" w:sz="0" w:space="0" w:color="auto"/>
                <w:bottom w:val="none" w:sz="0" w:space="0" w:color="auto"/>
                <w:right w:val="none" w:sz="0" w:space="0" w:color="auto"/>
              </w:divBdr>
            </w:div>
          </w:divsChild>
        </w:div>
        <w:div w:id="1964922149">
          <w:marLeft w:val="0"/>
          <w:marRight w:val="0"/>
          <w:marTop w:val="0"/>
          <w:marBottom w:val="0"/>
          <w:divBdr>
            <w:top w:val="none" w:sz="0" w:space="0" w:color="auto"/>
            <w:left w:val="none" w:sz="0" w:space="0" w:color="auto"/>
            <w:bottom w:val="none" w:sz="0" w:space="0" w:color="auto"/>
            <w:right w:val="none" w:sz="0" w:space="0" w:color="auto"/>
          </w:divBdr>
          <w:divsChild>
            <w:div w:id="1182353506">
              <w:marLeft w:val="0"/>
              <w:marRight w:val="0"/>
              <w:marTop w:val="0"/>
              <w:marBottom w:val="0"/>
              <w:divBdr>
                <w:top w:val="none" w:sz="0" w:space="0" w:color="auto"/>
                <w:left w:val="none" w:sz="0" w:space="0" w:color="auto"/>
                <w:bottom w:val="none" w:sz="0" w:space="0" w:color="auto"/>
                <w:right w:val="none" w:sz="0" w:space="0" w:color="auto"/>
              </w:divBdr>
            </w:div>
          </w:divsChild>
        </w:div>
        <w:div w:id="2000302891">
          <w:marLeft w:val="0"/>
          <w:marRight w:val="0"/>
          <w:marTop w:val="0"/>
          <w:marBottom w:val="0"/>
          <w:divBdr>
            <w:top w:val="none" w:sz="0" w:space="0" w:color="auto"/>
            <w:left w:val="none" w:sz="0" w:space="0" w:color="auto"/>
            <w:bottom w:val="none" w:sz="0" w:space="0" w:color="auto"/>
            <w:right w:val="none" w:sz="0" w:space="0" w:color="auto"/>
          </w:divBdr>
          <w:divsChild>
            <w:div w:id="585309596">
              <w:marLeft w:val="0"/>
              <w:marRight w:val="0"/>
              <w:marTop w:val="0"/>
              <w:marBottom w:val="0"/>
              <w:divBdr>
                <w:top w:val="none" w:sz="0" w:space="0" w:color="auto"/>
                <w:left w:val="none" w:sz="0" w:space="0" w:color="auto"/>
                <w:bottom w:val="none" w:sz="0" w:space="0" w:color="auto"/>
                <w:right w:val="none" w:sz="0" w:space="0" w:color="auto"/>
              </w:divBdr>
            </w:div>
          </w:divsChild>
        </w:div>
        <w:div w:id="2030326885">
          <w:marLeft w:val="0"/>
          <w:marRight w:val="0"/>
          <w:marTop w:val="0"/>
          <w:marBottom w:val="0"/>
          <w:divBdr>
            <w:top w:val="none" w:sz="0" w:space="0" w:color="auto"/>
            <w:left w:val="none" w:sz="0" w:space="0" w:color="auto"/>
            <w:bottom w:val="none" w:sz="0" w:space="0" w:color="auto"/>
            <w:right w:val="none" w:sz="0" w:space="0" w:color="auto"/>
          </w:divBdr>
          <w:divsChild>
            <w:div w:id="401636834">
              <w:marLeft w:val="0"/>
              <w:marRight w:val="0"/>
              <w:marTop w:val="0"/>
              <w:marBottom w:val="0"/>
              <w:divBdr>
                <w:top w:val="none" w:sz="0" w:space="0" w:color="auto"/>
                <w:left w:val="none" w:sz="0" w:space="0" w:color="auto"/>
                <w:bottom w:val="none" w:sz="0" w:space="0" w:color="auto"/>
                <w:right w:val="none" w:sz="0" w:space="0" w:color="auto"/>
              </w:divBdr>
            </w:div>
          </w:divsChild>
        </w:div>
        <w:div w:id="2096778400">
          <w:marLeft w:val="0"/>
          <w:marRight w:val="0"/>
          <w:marTop w:val="0"/>
          <w:marBottom w:val="0"/>
          <w:divBdr>
            <w:top w:val="none" w:sz="0" w:space="0" w:color="auto"/>
            <w:left w:val="none" w:sz="0" w:space="0" w:color="auto"/>
            <w:bottom w:val="none" w:sz="0" w:space="0" w:color="auto"/>
            <w:right w:val="none" w:sz="0" w:space="0" w:color="auto"/>
          </w:divBdr>
          <w:divsChild>
            <w:div w:id="947278447">
              <w:marLeft w:val="0"/>
              <w:marRight w:val="0"/>
              <w:marTop w:val="0"/>
              <w:marBottom w:val="0"/>
              <w:divBdr>
                <w:top w:val="none" w:sz="0" w:space="0" w:color="auto"/>
                <w:left w:val="none" w:sz="0" w:space="0" w:color="auto"/>
                <w:bottom w:val="none" w:sz="0" w:space="0" w:color="auto"/>
                <w:right w:val="none" w:sz="0" w:space="0" w:color="auto"/>
              </w:divBdr>
            </w:div>
          </w:divsChild>
        </w:div>
        <w:div w:id="2117170015">
          <w:marLeft w:val="0"/>
          <w:marRight w:val="0"/>
          <w:marTop w:val="0"/>
          <w:marBottom w:val="0"/>
          <w:divBdr>
            <w:top w:val="none" w:sz="0" w:space="0" w:color="auto"/>
            <w:left w:val="none" w:sz="0" w:space="0" w:color="auto"/>
            <w:bottom w:val="none" w:sz="0" w:space="0" w:color="auto"/>
            <w:right w:val="none" w:sz="0" w:space="0" w:color="auto"/>
          </w:divBdr>
          <w:divsChild>
            <w:div w:id="1522815976">
              <w:marLeft w:val="0"/>
              <w:marRight w:val="0"/>
              <w:marTop w:val="0"/>
              <w:marBottom w:val="0"/>
              <w:divBdr>
                <w:top w:val="none" w:sz="0" w:space="0" w:color="auto"/>
                <w:left w:val="none" w:sz="0" w:space="0" w:color="auto"/>
                <w:bottom w:val="none" w:sz="0" w:space="0" w:color="auto"/>
                <w:right w:val="none" w:sz="0" w:space="0" w:color="auto"/>
              </w:divBdr>
            </w:div>
          </w:divsChild>
        </w:div>
        <w:div w:id="2142846133">
          <w:marLeft w:val="0"/>
          <w:marRight w:val="0"/>
          <w:marTop w:val="0"/>
          <w:marBottom w:val="0"/>
          <w:divBdr>
            <w:top w:val="none" w:sz="0" w:space="0" w:color="auto"/>
            <w:left w:val="none" w:sz="0" w:space="0" w:color="auto"/>
            <w:bottom w:val="none" w:sz="0" w:space="0" w:color="auto"/>
            <w:right w:val="none" w:sz="0" w:space="0" w:color="auto"/>
          </w:divBdr>
          <w:divsChild>
            <w:div w:id="5372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501452">
      <w:bodyDiv w:val="1"/>
      <w:marLeft w:val="0"/>
      <w:marRight w:val="0"/>
      <w:marTop w:val="0"/>
      <w:marBottom w:val="0"/>
      <w:divBdr>
        <w:top w:val="none" w:sz="0" w:space="0" w:color="auto"/>
        <w:left w:val="none" w:sz="0" w:space="0" w:color="auto"/>
        <w:bottom w:val="none" w:sz="0" w:space="0" w:color="auto"/>
        <w:right w:val="none" w:sz="0" w:space="0" w:color="auto"/>
      </w:divBdr>
    </w:div>
    <w:div w:id="1791053521">
      <w:bodyDiv w:val="1"/>
      <w:marLeft w:val="0"/>
      <w:marRight w:val="0"/>
      <w:marTop w:val="0"/>
      <w:marBottom w:val="0"/>
      <w:divBdr>
        <w:top w:val="none" w:sz="0" w:space="0" w:color="auto"/>
        <w:left w:val="none" w:sz="0" w:space="0" w:color="auto"/>
        <w:bottom w:val="none" w:sz="0" w:space="0" w:color="auto"/>
        <w:right w:val="none" w:sz="0" w:space="0" w:color="auto"/>
      </w:divBdr>
    </w:div>
    <w:div w:id="1946955585">
      <w:bodyDiv w:val="1"/>
      <w:marLeft w:val="0"/>
      <w:marRight w:val="0"/>
      <w:marTop w:val="0"/>
      <w:marBottom w:val="0"/>
      <w:divBdr>
        <w:top w:val="none" w:sz="0" w:space="0" w:color="auto"/>
        <w:left w:val="none" w:sz="0" w:space="0" w:color="auto"/>
        <w:bottom w:val="none" w:sz="0" w:space="0" w:color="auto"/>
        <w:right w:val="none" w:sz="0" w:space="0" w:color="auto"/>
      </w:divBdr>
      <w:divsChild>
        <w:div w:id="4135866">
          <w:marLeft w:val="0"/>
          <w:marRight w:val="0"/>
          <w:marTop w:val="0"/>
          <w:marBottom w:val="0"/>
          <w:divBdr>
            <w:top w:val="none" w:sz="0" w:space="0" w:color="auto"/>
            <w:left w:val="none" w:sz="0" w:space="0" w:color="auto"/>
            <w:bottom w:val="none" w:sz="0" w:space="0" w:color="auto"/>
            <w:right w:val="none" w:sz="0" w:space="0" w:color="auto"/>
          </w:divBdr>
          <w:divsChild>
            <w:div w:id="1526408678">
              <w:marLeft w:val="0"/>
              <w:marRight w:val="0"/>
              <w:marTop w:val="0"/>
              <w:marBottom w:val="0"/>
              <w:divBdr>
                <w:top w:val="none" w:sz="0" w:space="0" w:color="auto"/>
                <w:left w:val="none" w:sz="0" w:space="0" w:color="auto"/>
                <w:bottom w:val="none" w:sz="0" w:space="0" w:color="auto"/>
                <w:right w:val="none" w:sz="0" w:space="0" w:color="auto"/>
              </w:divBdr>
            </w:div>
          </w:divsChild>
        </w:div>
        <w:div w:id="12466149">
          <w:marLeft w:val="0"/>
          <w:marRight w:val="0"/>
          <w:marTop w:val="0"/>
          <w:marBottom w:val="0"/>
          <w:divBdr>
            <w:top w:val="none" w:sz="0" w:space="0" w:color="auto"/>
            <w:left w:val="none" w:sz="0" w:space="0" w:color="auto"/>
            <w:bottom w:val="none" w:sz="0" w:space="0" w:color="auto"/>
            <w:right w:val="none" w:sz="0" w:space="0" w:color="auto"/>
          </w:divBdr>
          <w:divsChild>
            <w:div w:id="1043168979">
              <w:marLeft w:val="0"/>
              <w:marRight w:val="0"/>
              <w:marTop w:val="0"/>
              <w:marBottom w:val="0"/>
              <w:divBdr>
                <w:top w:val="none" w:sz="0" w:space="0" w:color="auto"/>
                <w:left w:val="none" w:sz="0" w:space="0" w:color="auto"/>
                <w:bottom w:val="none" w:sz="0" w:space="0" w:color="auto"/>
                <w:right w:val="none" w:sz="0" w:space="0" w:color="auto"/>
              </w:divBdr>
            </w:div>
          </w:divsChild>
        </w:div>
        <w:div w:id="18825853">
          <w:marLeft w:val="0"/>
          <w:marRight w:val="0"/>
          <w:marTop w:val="0"/>
          <w:marBottom w:val="0"/>
          <w:divBdr>
            <w:top w:val="none" w:sz="0" w:space="0" w:color="auto"/>
            <w:left w:val="none" w:sz="0" w:space="0" w:color="auto"/>
            <w:bottom w:val="none" w:sz="0" w:space="0" w:color="auto"/>
            <w:right w:val="none" w:sz="0" w:space="0" w:color="auto"/>
          </w:divBdr>
          <w:divsChild>
            <w:div w:id="24988053">
              <w:marLeft w:val="0"/>
              <w:marRight w:val="0"/>
              <w:marTop w:val="0"/>
              <w:marBottom w:val="0"/>
              <w:divBdr>
                <w:top w:val="none" w:sz="0" w:space="0" w:color="auto"/>
                <w:left w:val="none" w:sz="0" w:space="0" w:color="auto"/>
                <w:bottom w:val="none" w:sz="0" w:space="0" w:color="auto"/>
                <w:right w:val="none" w:sz="0" w:space="0" w:color="auto"/>
              </w:divBdr>
            </w:div>
          </w:divsChild>
        </w:div>
        <w:div w:id="54470900">
          <w:marLeft w:val="0"/>
          <w:marRight w:val="0"/>
          <w:marTop w:val="0"/>
          <w:marBottom w:val="0"/>
          <w:divBdr>
            <w:top w:val="none" w:sz="0" w:space="0" w:color="auto"/>
            <w:left w:val="none" w:sz="0" w:space="0" w:color="auto"/>
            <w:bottom w:val="none" w:sz="0" w:space="0" w:color="auto"/>
            <w:right w:val="none" w:sz="0" w:space="0" w:color="auto"/>
          </w:divBdr>
          <w:divsChild>
            <w:div w:id="1793742150">
              <w:marLeft w:val="0"/>
              <w:marRight w:val="0"/>
              <w:marTop w:val="0"/>
              <w:marBottom w:val="0"/>
              <w:divBdr>
                <w:top w:val="none" w:sz="0" w:space="0" w:color="auto"/>
                <w:left w:val="none" w:sz="0" w:space="0" w:color="auto"/>
                <w:bottom w:val="none" w:sz="0" w:space="0" w:color="auto"/>
                <w:right w:val="none" w:sz="0" w:space="0" w:color="auto"/>
              </w:divBdr>
            </w:div>
          </w:divsChild>
        </w:div>
        <w:div w:id="121114048">
          <w:marLeft w:val="0"/>
          <w:marRight w:val="0"/>
          <w:marTop w:val="0"/>
          <w:marBottom w:val="0"/>
          <w:divBdr>
            <w:top w:val="none" w:sz="0" w:space="0" w:color="auto"/>
            <w:left w:val="none" w:sz="0" w:space="0" w:color="auto"/>
            <w:bottom w:val="none" w:sz="0" w:space="0" w:color="auto"/>
            <w:right w:val="none" w:sz="0" w:space="0" w:color="auto"/>
          </w:divBdr>
          <w:divsChild>
            <w:div w:id="994800448">
              <w:marLeft w:val="0"/>
              <w:marRight w:val="0"/>
              <w:marTop w:val="0"/>
              <w:marBottom w:val="0"/>
              <w:divBdr>
                <w:top w:val="none" w:sz="0" w:space="0" w:color="auto"/>
                <w:left w:val="none" w:sz="0" w:space="0" w:color="auto"/>
                <w:bottom w:val="none" w:sz="0" w:space="0" w:color="auto"/>
                <w:right w:val="none" w:sz="0" w:space="0" w:color="auto"/>
              </w:divBdr>
            </w:div>
          </w:divsChild>
        </w:div>
        <w:div w:id="200559549">
          <w:marLeft w:val="0"/>
          <w:marRight w:val="0"/>
          <w:marTop w:val="0"/>
          <w:marBottom w:val="0"/>
          <w:divBdr>
            <w:top w:val="none" w:sz="0" w:space="0" w:color="auto"/>
            <w:left w:val="none" w:sz="0" w:space="0" w:color="auto"/>
            <w:bottom w:val="none" w:sz="0" w:space="0" w:color="auto"/>
            <w:right w:val="none" w:sz="0" w:space="0" w:color="auto"/>
          </w:divBdr>
          <w:divsChild>
            <w:div w:id="22176295">
              <w:marLeft w:val="0"/>
              <w:marRight w:val="0"/>
              <w:marTop w:val="0"/>
              <w:marBottom w:val="0"/>
              <w:divBdr>
                <w:top w:val="none" w:sz="0" w:space="0" w:color="auto"/>
                <w:left w:val="none" w:sz="0" w:space="0" w:color="auto"/>
                <w:bottom w:val="none" w:sz="0" w:space="0" w:color="auto"/>
                <w:right w:val="none" w:sz="0" w:space="0" w:color="auto"/>
              </w:divBdr>
            </w:div>
          </w:divsChild>
        </w:div>
        <w:div w:id="202984046">
          <w:marLeft w:val="0"/>
          <w:marRight w:val="0"/>
          <w:marTop w:val="0"/>
          <w:marBottom w:val="0"/>
          <w:divBdr>
            <w:top w:val="none" w:sz="0" w:space="0" w:color="auto"/>
            <w:left w:val="none" w:sz="0" w:space="0" w:color="auto"/>
            <w:bottom w:val="none" w:sz="0" w:space="0" w:color="auto"/>
            <w:right w:val="none" w:sz="0" w:space="0" w:color="auto"/>
          </w:divBdr>
          <w:divsChild>
            <w:div w:id="2045979378">
              <w:marLeft w:val="0"/>
              <w:marRight w:val="0"/>
              <w:marTop w:val="0"/>
              <w:marBottom w:val="0"/>
              <w:divBdr>
                <w:top w:val="none" w:sz="0" w:space="0" w:color="auto"/>
                <w:left w:val="none" w:sz="0" w:space="0" w:color="auto"/>
                <w:bottom w:val="none" w:sz="0" w:space="0" w:color="auto"/>
                <w:right w:val="none" w:sz="0" w:space="0" w:color="auto"/>
              </w:divBdr>
            </w:div>
          </w:divsChild>
        </w:div>
        <w:div w:id="314069504">
          <w:marLeft w:val="0"/>
          <w:marRight w:val="0"/>
          <w:marTop w:val="0"/>
          <w:marBottom w:val="0"/>
          <w:divBdr>
            <w:top w:val="none" w:sz="0" w:space="0" w:color="auto"/>
            <w:left w:val="none" w:sz="0" w:space="0" w:color="auto"/>
            <w:bottom w:val="none" w:sz="0" w:space="0" w:color="auto"/>
            <w:right w:val="none" w:sz="0" w:space="0" w:color="auto"/>
          </w:divBdr>
          <w:divsChild>
            <w:div w:id="87848999">
              <w:marLeft w:val="0"/>
              <w:marRight w:val="0"/>
              <w:marTop w:val="0"/>
              <w:marBottom w:val="0"/>
              <w:divBdr>
                <w:top w:val="none" w:sz="0" w:space="0" w:color="auto"/>
                <w:left w:val="none" w:sz="0" w:space="0" w:color="auto"/>
                <w:bottom w:val="none" w:sz="0" w:space="0" w:color="auto"/>
                <w:right w:val="none" w:sz="0" w:space="0" w:color="auto"/>
              </w:divBdr>
            </w:div>
          </w:divsChild>
        </w:div>
        <w:div w:id="324668764">
          <w:marLeft w:val="0"/>
          <w:marRight w:val="0"/>
          <w:marTop w:val="0"/>
          <w:marBottom w:val="0"/>
          <w:divBdr>
            <w:top w:val="none" w:sz="0" w:space="0" w:color="auto"/>
            <w:left w:val="none" w:sz="0" w:space="0" w:color="auto"/>
            <w:bottom w:val="none" w:sz="0" w:space="0" w:color="auto"/>
            <w:right w:val="none" w:sz="0" w:space="0" w:color="auto"/>
          </w:divBdr>
          <w:divsChild>
            <w:div w:id="218056636">
              <w:marLeft w:val="0"/>
              <w:marRight w:val="0"/>
              <w:marTop w:val="0"/>
              <w:marBottom w:val="0"/>
              <w:divBdr>
                <w:top w:val="none" w:sz="0" w:space="0" w:color="auto"/>
                <w:left w:val="none" w:sz="0" w:space="0" w:color="auto"/>
                <w:bottom w:val="none" w:sz="0" w:space="0" w:color="auto"/>
                <w:right w:val="none" w:sz="0" w:space="0" w:color="auto"/>
              </w:divBdr>
            </w:div>
          </w:divsChild>
        </w:div>
        <w:div w:id="347370186">
          <w:marLeft w:val="0"/>
          <w:marRight w:val="0"/>
          <w:marTop w:val="0"/>
          <w:marBottom w:val="0"/>
          <w:divBdr>
            <w:top w:val="none" w:sz="0" w:space="0" w:color="auto"/>
            <w:left w:val="none" w:sz="0" w:space="0" w:color="auto"/>
            <w:bottom w:val="none" w:sz="0" w:space="0" w:color="auto"/>
            <w:right w:val="none" w:sz="0" w:space="0" w:color="auto"/>
          </w:divBdr>
          <w:divsChild>
            <w:div w:id="1611162421">
              <w:marLeft w:val="0"/>
              <w:marRight w:val="0"/>
              <w:marTop w:val="0"/>
              <w:marBottom w:val="0"/>
              <w:divBdr>
                <w:top w:val="none" w:sz="0" w:space="0" w:color="auto"/>
                <w:left w:val="none" w:sz="0" w:space="0" w:color="auto"/>
                <w:bottom w:val="none" w:sz="0" w:space="0" w:color="auto"/>
                <w:right w:val="none" w:sz="0" w:space="0" w:color="auto"/>
              </w:divBdr>
            </w:div>
          </w:divsChild>
        </w:div>
        <w:div w:id="376124704">
          <w:marLeft w:val="0"/>
          <w:marRight w:val="0"/>
          <w:marTop w:val="0"/>
          <w:marBottom w:val="0"/>
          <w:divBdr>
            <w:top w:val="none" w:sz="0" w:space="0" w:color="auto"/>
            <w:left w:val="none" w:sz="0" w:space="0" w:color="auto"/>
            <w:bottom w:val="none" w:sz="0" w:space="0" w:color="auto"/>
            <w:right w:val="none" w:sz="0" w:space="0" w:color="auto"/>
          </w:divBdr>
          <w:divsChild>
            <w:div w:id="1471940702">
              <w:marLeft w:val="0"/>
              <w:marRight w:val="0"/>
              <w:marTop w:val="0"/>
              <w:marBottom w:val="0"/>
              <w:divBdr>
                <w:top w:val="none" w:sz="0" w:space="0" w:color="auto"/>
                <w:left w:val="none" w:sz="0" w:space="0" w:color="auto"/>
                <w:bottom w:val="none" w:sz="0" w:space="0" w:color="auto"/>
                <w:right w:val="none" w:sz="0" w:space="0" w:color="auto"/>
              </w:divBdr>
            </w:div>
          </w:divsChild>
        </w:div>
        <w:div w:id="438376160">
          <w:marLeft w:val="0"/>
          <w:marRight w:val="0"/>
          <w:marTop w:val="0"/>
          <w:marBottom w:val="0"/>
          <w:divBdr>
            <w:top w:val="none" w:sz="0" w:space="0" w:color="auto"/>
            <w:left w:val="none" w:sz="0" w:space="0" w:color="auto"/>
            <w:bottom w:val="none" w:sz="0" w:space="0" w:color="auto"/>
            <w:right w:val="none" w:sz="0" w:space="0" w:color="auto"/>
          </w:divBdr>
          <w:divsChild>
            <w:div w:id="1073284130">
              <w:marLeft w:val="0"/>
              <w:marRight w:val="0"/>
              <w:marTop w:val="0"/>
              <w:marBottom w:val="0"/>
              <w:divBdr>
                <w:top w:val="none" w:sz="0" w:space="0" w:color="auto"/>
                <w:left w:val="none" w:sz="0" w:space="0" w:color="auto"/>
                <w:bottom w:val="none" w:sz="0" w:space="0" w:color="auto"/>
                <w:right w:val="none" w:sz="0" w:space="0" w:color="auto"/>
              </w:divBdr>
            </w:div>
          </w:divsChild>
        </w:div>
        <w:div w:id="464156958">
          <w:marLeft w:val="0"/>
          <w:marRight w:val="0"/>
          <w:marTop w:val="0"/>
          <w:marBottom w:val="0"/>
          <w:divBdr>
            <w:top w:val="none" w:sz="0" w:space="0" w:color="auto"/>
            <w:left w:val="none" w:sz="0" w:space="0" w:color="auto"/>
            <w:bottom w:val="none" w:sz="0" w:space="0" w:color="auto"/>
            <w:right w:val="none" w:sz="0" w:space="0" w:color="auto"/>
          </w:divBdr>
          <w:divsChild>
            <w:div w:id="697393443">
              <w:marLeft w:val="0"/>
              <w:marRight w:val="0"/>
              <w:marTop w:val="0"/>
              <w:marBottom w:val="0"/>
              <w:divBdr>
                <w:top w:val="none" w:sz="0" w:space="0" w:color="auto"/>
                <w:left w:val="none" w:sz="0" w:space="0" w:color="auto"/>
                <w:bottom w:val="none" w:sz="0" w:space="0" w:color="auto"/>
                <w:right w:val="none" w:sz="0" w:space="0" w:color="auto"/>
              </w:divBdr>
            </w:div>
          </w:divsChild>
        </w:div>
        <w:div w:id="474101242">
          <w:marLeft w:val="0"/>
          <w:marRight w:val="0"/>
          <w:marTop w:val="0"/>
          <w:marBottom w:val="0"/>
          <w:divBdr>
            <w:top w:val="none" w:sz="0" w:space="0" w:color="auto"/>
            <w:left w:val="none" w:sz="0" w:space="0" w:color="auto"/>
            <w:bottom w:val="none" w:sz="0" w:space="0" w:color="auto"/>
            <w:right w:val="none" w:sz="0" w:space="0" w:color="auto"/>
          </w:divBdr>
          <w:divsChild>
            <w:div w:id="1921450028">
              <w:marLeft w:val="0"/>
              <w:marRight w:val="0"/>
              <w:marTop w:val="0"/>
              <w:marBottom w:val="0"/>
              <w:divBdr>
                <w:top w:val="none" w:sz="0" w:space="0" w:color="auto"/>
                <w:left w:val="none" w:sz="0" w:space="0" w:color="auto"/>
                <w:bottom w:val="none" w:sz="0" w:space="0" w:color="auto"/>
                <w:right w:val="none" w:sz="0" w:space="0" w:color="auto"/>
              </w:divBdr>
            </w:div>
          </w:divsChild>
        </w:div>
        <w:div w:id="502666915">
          <w:marLeft w:val="0"/>
          <w:marRight w:val="0"/>
          <w:marTop w:val="0"/>
          <w:marBottom w:val="0"/>
          <w:divBdr>
            <w:top w:val="none" w:sz="0" w:space="0" w:color="auto"/>
            <w:left w:val="none" w:sz="0" w:space="0" w:color="auto"/>
            <w:bottom w:val="none" w:sz="0" w:space="0" w:color="auto"/>
            <w:right w:val="none" w:sz="0" w:space="0" w:color="auto"/>
          </w:divBdr>
          <w:divsChild>
            <w:div w:id="1032266185">
              <w:marLeft w:val="0"/>
              <w:marRight w:val="0"/>
              <w:marTop w:val="0"/>
              <w:marBottom w:val="0"/>
              <w:divBdr>
                <w:top w:val="none" w:sz="0" w:space="0" w:color="auto"/>
                <w:left w:val="none" w:sz="0" w:space="0" w:color="auto"/>
                <w:bottom w:val="none" w:sz="0" w:space="0" w:color="auto"/>
                <w:right w:val="none" w:sz="0" w:space="0" w:color="auto"/>
              </w:divBdr>
            </w:div>
          </w:divsChild>
        </w:div>
        <w:div w:id="529147441">
          <w:marLeft w:val="0"/>
          <w:marRight w:val="0"/>
          <w:marTop w:val="0"/>
          <w:marBottom w:val="0"/>
          <w:divBdr>
            <w:top w:val="none" w:sz="0" w:space="0" w:color="auto"/>
            <w:left w:val="none" w:sz="0" w:space="0" w:color="auto"/>
            <w:bottom w:val="none" w:sz="0" w:space="0" w:color="auto"/>
            <w:right w:val="none" w:sz="0" w:space="0" w:color="auto"/>
          </w:divBdr>
          <w:divsChild>
            <w:div w:id="594439673">
              <w:marLeft w:val="0"/>
              <w:marRight w:val="0"/>
              <w:marTop w:val="0"/>
              <w:marBottom w:val="0"/>
              <w:divBdr>
                <w:top w:val="none" w:sz="0" w:space="0" w:color="auto"/>
                <w:left w:val="none" w:sz="0" w:space="0" w:color="auto"/>
                <w:bottom w:val="none" w:sz="0" w:space="0" w:color="auto"/>
                <w:right w:val="none" w:sz="0" w:space="0" w:color="auto"/>
              </w:divBdr>
            </w:div>
          </w:divsChild>
        </w:div>
        <w:div w:id="562836945">
          <w:marLeft w:val="0"/>
          <w:marRight w:val="0"/>
          <w:marTop w:val="0"/>
          <w:marBottom w:val="0"/>
          <w:divBdr>
            <w:top w:val="none" w:sz="0" w:space="0" w:color="auto"/>
            <w:left w:val="none" w:sz="0" w:space="0" w:color="auto"/>
            <w:bottom w:val="none" w:sz="0" w:space="0" w:color="auto"/>
            <w:right w:val="none" w:sz="0" w:space="0" w:color="auto"/>
          </w:divBdr>
          <w:divsChild>
            <w:div w:id="12536064">
              <w:marLeft w:val="0"/>
              <w:marRight w:val="0"/>
              <w:marTop w:val="0"/>
              <w:marBottom w:val="0"/>
              <w:divBdr>
                <w:top w:val="none" w:sz="0" w:space="0" w:color="auto"/>
                <w:left w:val="none" w:sz="0" w:space="0" w:color="auto"/>
                <w:bottom w:val="none" w:sz="0" w:space="0" w:color="auto"/>
                <w:right w:val="none" w:sz="0" w:space="0" w:color="auto"/>
              </w:divBdr>
            </w:div>
          </w:divsChild>
        </w:div>
        <w:div w:id="598224510">
          <w:marLeft w:val="0"/>
          <w:marRight w:val="0"/>
          <w:marTop w:val="0"/>
          <w:marBottom w:val="0"/>
          <w:divBdr>
            <w:top w:val="none" w:sz="0" w:space="0" w:color="auto"/>
            <w:left w:val="none" w:sz="0" w:space="0" w:color="auto"/>
            <w:bottom w:val="none" w:sz="0" w:space="0" w:color="auto"/>
            <w:right w:val="none" w:sz="0" w:space="0" w:color="auto"/>
          </w:divBdr>
          <w:divsChild>
            <w:div w:id="372317183">
              <w:marLeft w:val="0"/>
              <w:marRight w:val="0"/>
              <w:marTop w:val="0"/>
              <w:marBottom w:val="0"/>
              <w:divBdr>
                <w:top w:val="none" w:sz="0" w:space="0" w:color="auto"/>
                <w:left w:val="none" w:sz="0" w:space="0" w:color="auto"/>
                <w:bottom w:val="none" w:sz="0" w:space="0" w:color="auto"/>
                <w:right w:val="none" w:sz="0" w:space="0" w:color="auto"/>
              </w:divBdr>
            </w:div>
          </w:divsChild>
        </w:div>
        <w:div w:id="651325521">
          <w:marLeft w:val="0"/>
          <w:marRight w:val="0"/>
          <w:marTop w:val="0"/>
          <w:marBottom w:val="0"/>
          <w:divBdr>
            <w:top w:val="none" w:sz="0" w:space="0" w:color="auto"/>
            <w:left w:val="none" w:sz="0" w:space="0" w:color="auto"/>
            <w:bottom w:val="none" w:sz="0" w:space="0" w:color="auto"/>
            <w:right w:val="none" w:sz="0" w:space="0" w:color="auto"/>
          </w:divBdr>
          <w:divsChild>
            <w:div w:id="484591762">
              <w:marLeft w:val="0"/>
              <w:marRight w:val="0"/>
              <w:marTop w:val="0"/>
              <w:marBottom w:val="0"/>
              <w:divBdr>
                <w:top w:val="none" w:sz="0" w:space="0" w:color="auto"/>
                <w:left w:val="none" w:sz="0" w:space="0" w:color="auto"/>
                <w:bottom w:val="none" w:sz="0" w:space="0" w:color="auto"/>
                <w:right w:val="none" w:sz="0" w:space="0" w:color="auto"/>
              </w:divBdr>
            </w:div>
          </w:divsChild>
        </w:div>
        <w:div w:id="658078971">
          <w:marLeft w:val="0"/>
          <w:marRight w:val="0"/>
          <w:marTop w:val="0"/>
          <w:marBottom w:val="0"/>
          <w:divBdr>
            <w:top w:val="none" w:sz="0" w:space="0" w:color="auto"/>
            <w:left w:val="none" w:sz="0" w:space="0" w:color="auto"/>
            <w:bottom w:val="none" w:sz="0" w:space="0" w:color="auto"/>
            <w:right w:val="none" w:sz="0" w:space="0" w:color="auto"/>
          </w:divBdr>
          <w:divsChild>
            <w:div w:id="872617543">
              <w:marLeft w:val="0"/>
              <w:marRight w:val="0"/>
              <w:marTop w:val="0"/>
              <w:marBottom w:val="0"/>
              <w:divBdr>
                <w:top w:val="none" w:sz="0" w:space="0" w:color="auto"/>
                <w:left w:val="none" w:sz="0" w:space="0" w:color="auto"/>
                <w:bottom w:val="none" w:sz="0" w:space="0" w:color="auto"/>
                <w:right w:val="none" w:sz="0" w:space="0" w:color="auto"/>
              </w:divBdr>
            </w:div>
          </w:divsChild>
        </w:div>
        <w:div w:id="669406008">
          <w:marLeft w:val="0"/>
          <w:marRight w:val="0"/>
          <w:marTop w:val="0"/>
          <w:marBottom w:val="0"/>
          <w:divBdr>
            <w:top w:val="none" w:sz="0" w:space="0" w:color="auto"/>
            <w:left w:val="none" w:sz="0" w:space="0" w:color="auto"/>
            <w:bottom w:val="none" w:sz="0" w:space="0" w:color="auto"/>
            <w:right w:val="none" w:sz="0" w:space="0" w:color="auto"/>
          </w:divBdr>
          <w:divsChild>
            <w:div w:id="766004023">
              <w:marLeft w:val="0"/>
              <w:marRight w:val="0"/>
              <w:marTop w:val="0"/>
              <w:marBottom w:val="0"/>
              <w:divBdr>
                <w:top w:val="none" w:sz="0" w:space="0" w:color="auto"/>
                <w:left w:val="none" w:sz="0" w:space="0" w:color="auto"/>
                <w:bottom w:val="none" w:sz="0" w:space="0" w:color="auto"/>
                <w:right w:val="none" w:sz="0" w:space="0" w:color="auto"/>
              </w:divBdr>
            </w:div>
          </w:divsChild>
        </w:div>
        <w:div w:id="673917674">
          <w:marLeft w:val="0"/>
          <w:marRight w:val="0"/>
          <w:marTop w:val="0"/>
          <w:marBottom w:val="0"/>
          <w:divBdr>
            <w:top w:val="none" w:sz="0" w:space="0" w:color="auto"/>
            <w:left w:val="none" w:sz="0" w:space="0" w:color="auto"/>
            <w:bottom w:val="none" w:sz="0" w:space="0" w:color="auto"/>
            <w:right w:val="none" w:sz="0" w:space="0" w:color="auto"/>
          </w:divBdr>
          <w:divsChild>
            <w:div w:id="818885083">
              <w:marLeft w:val="0"/>
              <w:marRight w:val="0"/>
              <w:marTop w:val="0"/>
              <w:marBottom w:val="0"/>
              <w:divBdr>
                <w:top w:val="none" w:sz="0" w:space="0" w:color="auto"/>
                <w:left w:val="none" w:sz="0" w:space="0" w:color="auto"/>
                <w:bottom w:val="none" w:sz="0" w:space="0" w:color="auto"/>
                <w:right w:val="none" w:sz="0" w:space="0" w:color="auto"/>
              </w:divBdr>
            </w:div>
          </w:divsChild>
        </w:div>
        <w:div w:id="703214071">
          <w:marLeft w:val="0"/>
          <w:marRight w:val="0"/>
          <w:marTop w:val="0"/>
          <w:marBottom w:val="0"/>
          <w:divBdr>
            <w:top w:val="none" w:sz="0" w:space="0" w:color="auto"/>
            <w:left w:val="none" w:sz="0" w:space="0" w:color="auto"/>
            <w:bottom w:val="none" w:sz="0" w:space="0" w:color="auto"/>
            <w:right w:val="none" w:sz="0" w:space="0" w:color="auto"/>
          </w:divBdr>
          <w:divsChild>
            <w:div w:id="415591289">
              <w:marLeft w:val="0"/>
              <w:marRight w:val="0"/>
              <w:marTop w:val="0"/>
              <w:marBottom w:val="0"/>
              <w:divBdr>
                <w:top w:val="none" w:sz="0" w:space="0" w:color="auto"/>
                <w:left w:val="none" w:sz="0" w:space="0" w:color="auto"/>
                <w:bottom w:val="none" w:sz="0" w:space="0" w:color="auto"/>
                <w:right w:val="none" w:sz="0" w:space="0" w:color="auto"/>
              </w:divBdr>
            </w:div>
          </w:divsChild>
        </w:div>
        <w:div w:id="736711890">
          <w:marLeft w:val="0"/>
          <w:marRight w:val="0"/>
          <w:marTop w:val="0"/>
          <w:marBottom w:val="0"/>
          <w:divBdr>
            <w:top w:val="none" w:sz="0" w:space="0" w:color="auto"/>
            <w:left w:val="none" w:sz="0" w:space="0" w:color="auto"/>
            <w:bottom w:val="none" w:sz="0" w:space="0" w:color="auto"/>
            <w:right w:val="none" w:sz="0" w:space="0" w:color="auto"/>
          </w:divBdr>
          <w:divsChild>
            <w:div w:id="445274943">
              <w:marLeft w:val="0"/>
              <w:marRight w:val="0"/>
              <w:marTop w:val="0"/>
              <w:marBottom w:val="0"/>
              <w:divBdr>
                <w:top w:val="none" w:sz="0" w:space="0" w:color="auto"/>
                <w:left w:val="none" w:sz="0" w:space="0" w:color="auto"/>
                <w:bottom w:val="none" w:sz="0" w:space="0" w:color="auto"/>
                <w:right w:val="none" w:sz="0" w:space="0" w:color="auto"/>
              </w:divBdr>
            </w:div>
          </w:divsChild>
        </w:div>
        <w:div w:id="753281238">
          <w:marLeft w:val="0"/>
          <w:marRight w:val="0"/>
          <w:marTop w:val="0"/>
          <w:marBottom w:val="0"/>
          <w:divBdr>
            <w:top w:val="none" w:sz="0" w:space="0" w:color="auto"/>
            <w:left w:val="none" w:sz="0" w:space="0" w:color="auto"/>
            <w:bottom w:val="none" w:sz="0" w:space="0" w:color="auto"/>
            <w:right w:val="none" w:sz="0" w:space="0" w:color="auto"/>
          </w:divBdr>
          <w:divsChild>
            <w:div w:id="1025906204">
              <w:marLeft w:val="0"/>
              <w:marRight w:val="0"/>
              <w:marTop w:val="0"/>
              <w:marBottom w:val="0"/>
              <w:divBdr>
                <w:top w:val="none" w:sz="0" w:space="0" w:color="auto"/>
                <w:left w:val="none" w:sz="0" w:space="0" w:color="auto"/>
                <w:bottom w:val="none" w:sz="0" w:space="0" w:color="auto"/>
                <w:right w:val="none" w:sz="0" w:space="0" w:color="auto"/>
              </w:divBdr>
            </w:div>
          </w:divsChild>
        </w:div>
        <w:div w:id="782263689">
          <w:marLeft w:val="0"/>
          <w:marRight w:val="0"/>
          <w:marTop w:val="0"/>
          <w:marBottom w:val="0"/>
          <w:divBdr>
            <w:top w:val="none" w:sz="0" w:space="0" w:color="auto"/>
            <w:left w:val="none" w:sz="0" w:space="0" w:color="auto"/>
            <w:bottom w:val="none" w:sz="0" w:space="0" w:color="auto"/>
            <w:right w:val="none" w:sz="0" w:space="0" w:color="auto"/>
          </w:divBdr>
          <w:divsChild>
            <w:div w:id="838420970">
              <w:marLeft w:val="0"/>
              <w:marRight w:val="0"/>
              <w:marTop w:val="0"/>
              <w:marBottom w:val="0"/>
              <w:divBdr>
                <w:top w:val="none" w:sz="0" w:space="0" w:color="auto"/>
                <w:left w:val="none" w:sz="0" w:space="0" w:color="auto"/>
                <w:bottom w:val="none" w:sz="0" w:space="0" w:color="auto"/>
                <w:right w:val="none" w:sz="0" w:space="0" w:color="auto"/>
              </w:divBdr>
            </w:div>
          </w:divsChild>
        </w:div>
        <w:div w:id="807698202">
          <w:marLeft w:val="0"/>
          <w:marRight w:val="0"/>
          <w:marTop w:val="0"/>
          <w:marBottom w:val="0"/>
          <w:divBdr>
            <w:top w:val="none" w:sz="0" w:space="0" w:color="auto"/>
            <w:left w:val="none" w:sz="0" w:space="0" w:color="auto"/>
            <w:bottom w:val="none" w:sz="0" w:space="0" w:color="auto"/>
            <w:right w:val="none" w:sz="0" w:space="0" w:color="auto"/>
          </w:divBdr>
          <w:divsChild>
            <w:div w:id="1418096706">
              <w:marLeft w:val="0"/>
              <w:marRight w:val="0"/>
              <w:marTop w:val="0"/>
              <w:marBottom w:val="0"/>
              <w:divBdr>
                <w:top w:val="none" w:sz="0" w:space="0" w:color="auto"/>
                <w:left w:val="none" w:sz="0" w:space="0" w:color="auto"/>
                <w:bottom w:val="none" w:sz="0" w:space="0" w:color="auto"/>
                <w:right w:val="none" w:sz="0" w:space="0" w:color="auto"/>
              </w:divBdr>
            </w:div>
          </w:divsChild>
        </w:div>
        <w:div w:id="823199094">
          <w:marLeft w:val="0"/>
          <w:marRight w:val="0"/>
          <w:marTop w:val="0"/>
          <w:marBottom w:val="0"/>
          <w:divBdr>
            <w:top w:val="none" w:sz="0" w:space="0" w:color="auto"/>
            <w:left w:val="none" w:sz="0" w:space="0" w:color="auto"/>
            <w:bottom w:val="none" w:sz="0" w:space="0" w:color="auto"/>
            <w:right w:val="none" w:sz="0" w:space="0" w:color="auto"/>
          </w:divBdr>
          <w:divsChild>
            <w:div w:id="895706390">
              <w:marLeft w:val="0"/>
              <w:marRight w:val="0"/>
              <w:marTop w:val="0"/>
              <w:marBottom w:val="0"/>
              <w:divBdr>
                <w:top w:val="none" w:sz="0" w:space="0" w:color="auto"/>
                <w:left w:val="none" w:sz="0" w:space="0" w:color="auto"/>
                <w:bottom w:val="none" w:sz="0" w:space="0" w:color="auto"/>
                <w:right w:val="none" w:sz="0" w:space="0" w:color="auto"/>
              </w:divBdr>
            </w:div>
          </w:divsChild>
        </w:div>
        <w:div w:id="848789454">
          <w:marLeft w:val="0"/>
          <w:marRight w:val="0"/>
          <w:marTop w:val="0"/>
          <w:marBottom w:val="0"/>
          <w:divBdr>
            <w:top w:val="none" w:sz="0" w:space="0" w:color="auto"/>
            <w:left w:val="none" w:sz="0" w:space="0" w:color="auto"/>
            <w:bottom w:val="none" w:sz="0" w:space="0" w:color="auto"/>
            <w:right w:val="none" w:sz="0" w:space="0" w:color="auto"/>
          </w:divBdr>
          <w:divsChild>
            <w:div w:id="1251547963">
              <w:marLeft w:val="0"/>
              <w:marRight w:val="0"/>
              <w:marTop w:val="0"/>
              <w:marBottom w:val="0"/>
              <w:divBdr>
                <w:top w:val="none" w:sz="0" w:space="0" w:color="auto"/>
                <w:left w:val="none" w:sz="0" w:space="0" w:color="auto"/>
                <w:bottom w:val="none" w:sz="0" w:space="0" w:color="auto"/>
                <w:right w:val="none" w:sz="0" w:space="0" w:color="auto"/>
              </w:divBdr>
            </w:div>
          </w:divsChild>
        </w:div>
        <w:div w:id="858665536">
          <w:marLeft w:val="0"/>
          <w:marRight w:val="0"/>
          <w:marTop w:val="0"/>
          <w:marBottom w:val="0"/>
          <w:divBdr>
            <w:top w:val="none" w:sz="0" w:space="0" w:color="auto"/>
            <w:left w:val="none" w:sz="0" w:space="0" w:color="auto"/>
            <w:bottom w:val="none" w:sz="0" w:space="0" w:color="auto"/>
            <w:right w:val="none" w:sz="0" w:space="0" w:color="auto"/>
          </w:divBdr>
          <w:divsChild>
            <w:div w:id="787891713">
              <w:marLeft w:val="0"/>
              <w:marRight w:val="0"/>
              <w:marTop w:val="0"/>
              <w:marBottom w:val="0"/>
              <w:divBdr>
                <w:top w:val="none" w:sz="0" w:space="0" w:color="auto"/>
                <w:left w:val="none" w:sz="0" w:space="0" w:color="auto"/>
                <w:bottom w:val="none" w:sz="0" w:space="0" w:color="auto"/>
                <w:right w:val="none" w:sz="0" w:space="0" w:color="auto"/>
              </w:divBdr>
            </w:div>
          </w:divsChild>
        </w:div>
        <w:div w:id="897981183">
          <w:marLeft w:val="0"/>
          <w:marRight w:val="0"/>
          <w:marTop w:val="0"/>
          <w:marBottom w:val="0"/>
          <w:divBdr>
            <w:top w:val="none" w:sz="0" w:space="0" w:color="auto"/>
            <w:left w:val="none" w:sz="0" w:space="0" w:color="auto"/>
            <w:bottom w:val="none" w:sz="0" w:space="0" w:color="auto"/>
            <w:right w:val="none" w:sz="0" w:space="0" w:color="auto"/>
          </w:divBdr>
          <w:divsChild>
            <w:div w:id="333340053">
              <w:marLeft w:val="0"/>
              <w:marRight w:val="0"/>
              <w:marTop w:val="0"/>
              <w:marBottom w:val="0"/>
              <w:divBdr>
                <w:top w:val="none" w:sz="0" w:space="0" w:color="auto"/>
                <w:left w:val="none" w:sz="0" w:space="0" w:color="auto"/>
                <w:bottom w:val="none" w:sz="0" w:space="0" w:color="auto"/>
                <w:right w:val="none" w:sz="0" w:space="0" w:color="auto"/>
              </w:divBdr>
            </w:div>
          </w:divsChild>
        </w:div>
        <w:div w:id="999313706">
          <w:marLeft w:val="0"/>
          <w:marRight w:val="0"/>
          <w:marTop w:val="0"/>
          <w:marBottom w:val="0"/>
          <w:divBdr>
            <w:top w:val="none" w:sz="0" w:space="0" w:color="auto"/>
            <w:left w:val="none" w:sz="0" w:space="0" w:color="auto"/>
            <w:bottom w:val="none" w:sz="0" w:space="0" w:color="auto"/>
            <w:right w:val="none" w:sz="0" w:space="0" w:color="auto"/>
          </w:divBdr>
          <w:divsChild>
            <w:div w:id="2138251535">
              <w:marLeft w:val="0"/>
              <w:marRight w:val="0"/>
              <w:marTop w:val="0"/>
              <w:marBottom w:val="0"/>
              <w:divBdr>
                <w:top w:val="none" w:sz="0" w:space="0" w:color="auto"/>
                <w:left w:val="none" w:sz="0" w:space="0" w:color="auto"/>
                <w:bottom w:val="none" w:sz="0" w:space="0" w:color="auto"/>
                <w:right w:val="none" w:sz="0" w:space="0" w:color="auto"/>
              </w:divBdr>
            </w:div>
          </w:divsChild>
        </w:div>
        <w:div w:id="1026490739">
          <w:marLeft w:val="0"/>
          <w:marRight w:val="0"/>
          <w:marTop w:val="0"/>
          <w:marBottom w:val="0"/>
          <w:divBdr>
            <w:top w:val="none" w:sz="0" w:space="0" w:color="auto"/>
            <w:left w:val="none" w:sz="0" w:space="0" w:color="auto"/>
            <w:bottom w:val="none" w:sz="0" w:space="0" w:color="auto"/>
            <w:right w:val="none" w:sz="0" w:space="0" w:color="auto"/>
          </w:divBdr>
          <w:divsChild>
            <w:div w:id="98765322">
              <w:marLeft w:val="0"/>
              <w:marRight w:val="0"/>
              <w:marTop w:val="0"/>
              <w:marBottom w:val="0"/>
              <w:divBdr>
                <w:top w:val="none" w:sz="0" w:space="0" w:color="auto"/>
                <w:left w:val="none" w:sz="0" w:space="0" w:color="auto"/>
                <w:bottom w:val="none" w:sz="0" w:space="0" w:color="auto"/>
                <w:right w:val="none" w:sz="0" w:space="0" w:color="auto"/>
              </w:divBdr>
            </w:div>
          </w:divsChild>
        </w:div>
        <w:div w:id="1032730501">
          <w:marLeft w:val="0"/>
          <w:marRight w:val="0"/>
          <w:marTop w:val="0"/>
          <w:marBottom w:val="0"/>
          <w:divBdr>
            <w:top w:val="none" w:sz="0" w:space="0" w:color="auto"/>
            <w:left w:val="none" w:sz="0" w:space="0" w:color="auto"/>
            <w:bottom w:val="none" w:sz="0" w:space="0" w:color="auto"/>
            <w:right w:val="none" w:sz="0" w:space="0" w:color="auto"/>
          </w:divBdr>
          <w:divsChild>
            <w:div w:id="1263687337">
              <w:marLeft w:val="0"/>
              <w:marRight w:val="0"/>
              <w:marTop w:val="0"/>
              <w:marBottom w:val="0"/>
              <w:divBdr>
                <w:top w:val="none" w:sz="0" w:space="0" w:color="auto"/>
                <w:left w:val="none" w:sz="0" w:space="0" w:color="auto"/>
                <w:bottom w:val="none" w:sz="0" w:space="0" w:color="auto"/>
                <w:right w:val="none" w:sz="0" w:space="0" w:color="auto"/>
              </w:divBdr>
            </w:div>
          </w:divsChild>
        </w:div>
        <w:div w:id="1076978521">
          <w:marLeft w:val="0"/>
          <w:marRight w:val="0"/>
          <w:marTop w:val="0"/>
          <w:marBottom w:val="0"/>
          <w:divBdr>
            <w:top w:val="none" w:sz="0" w:space="0" w:color="auto"/>
            <w:left w:val="none" w:sz="0" w:space="0" w:color="auto"/>
            <w:bottom w:val="none" w:sz="0" w:space="0" w:color="auto"/>
            <w:right w:val="none" w:sz="0" w:space="0" w:color="auto"/>
          </w:divBdr>
          <w:divsChild>
            <w:div w:id="149488388">
              <w:marLeft w:val="0"/>
              <w:marRight w:val="0"/>
              <w:marTop w:val="0"/>
              <w:marBottom w:val="0"/>
              <w:divBdr>
                <w:top w:val="none" w:sz="0" w:space="0" w:color="auto"/>
                <w:left w:val="none" w:sz="0" w:space="0" w:color="auto"/>
                <w:bottom w:val="none" w:sz="0" w:space="0" w:color="auto"/>
                <w:right w:val="none" w:sz="0" w:space="0" w:color="auto"/>
              </w:divBdr>
            </w:div>
          </w:divsChild>
        </w:div>
        <w:div w:id="1089157682">
          <w:marLeft w:val="0"/>
          <w:marRight w:val="0"/>
          <w:marTop w:val="0"/>
          <w:marBottom w:val="0"/>
          <w:divBdr>
            <w:top w:val="none" w:sz="0" w:space="0" w:color="auto"/>
            <w:left w:val="none" w:sz="0" w:space="0" w:color="auto"/>
            <w:bottom w:val="none" w:sz="0" w:space="0" w:color="auto"/>
            <w:right w:val="none" w:sz="0" w:space="0" w:color="auto"/>
          </w:divBdr>
          <w:divsChild>
            <w:div w:id="362445711">
              <w:marLeft w:val="0"/>
              <w:marRight w:val="0"/>
              <w:marTop w:val="0"/>
              <w:marBottom w:val="0"/>
              <w:divBdr>
                <w:top w:val="none" w:sz="0" w:space="0" w:color="auto"/>
                <w:left w:val="none" w:sz="0" w:space="0" w:color="auto"/>
                <w:bottom w:val="none" w:sz="0" w:space="0" w:color="auto"/>
                <w:right w:val="none" w:sz="0" w:space="0" w:color="auto"/>
              </w:divBdr>
            </w:div>
          </w:divsChild>
        </w:div>
        <w:div w:id="1114983018">
          <w:marLeft w:val="0"/>
          <w:marRight w:val="0"/>
          <w:marTop w:val="0"/>
          <w:marBottom w:val="0"/>
          <w:divBdr>
            <w:top w:val="none" w:sz="0" w:space="0" w:color="auto"/>
            <w:left w:val="none" w:sz="0" w:space="0" w:color="auto"/>
            <w:bottom w:val="none" w:sz="0" w:space="0" w:color="auto"/>
            <w:right w:val="none" w:sz="0" w:space="0" w:color="auto"/>
          </w:divBdr>
          <w:divsChild>
            <w:div w:id="2034262645">
              <w:marLeft w:val="0"/>
              <w:marRight w:val="0"/>
              <w:marTop w:val="0"/>
              <w:marBottom w:val="0"/>
              <w:divBdr>
                <w:top w:val="none" w:sz="0" w:space="0" w:color="auto"/>
                <w:left w:val="none" w:sz="0" w:space="0" w:color="auto"/>
                <w:bottom w:val="none" w:sz="0" w:space="0" w:color="auto"/>
                <w:right w:val="none" w:sz="0" w:space="0" w:color="auto"/>
              </w:divBdr>
            </w:div>
          </w:divsChild>
        </w:div>
        <w:div w:id="1129321745">
          <w:marLeft w:val="0"/>
          <w:marRight w:val="0"/>
          <w:marTop w:val="0"/>
          <w:marBottom w:val="0"/>
          <w:divBdr>
            <w:top w:val="none" w:sz="0" w:space="0" w:color="auto"/>
            <w:left w:val="none" w:sz="0" w:space="0" w:color="auto"/>
            <w:bottom w:val="none" w:sz="0" w:space="0" w:color="auto"/>
            <w:right w:val="none" w:sz="0" w:space="0" w:color="auto"/>
          </w:divBdr>
          <w:divsChild>
            <w:div w:id="1123691548">
              <w:marLeft w:val="0"/>
              <w:marRight w:val="0"/>
              <w:marTop w:val="0"/>
              <w:marBottom w:val="0"/>
              <w:divBdr>
                <w:top w:val="none" w:sz="0" w:space="0" w:color="auto"/>
                <w:left w:val="none" w:sz="0" w:space="0" w:color="auto"/>
                <w:bottom w:val="none" w:sz="0" w:space="0" w:color="auto"/>
                <w:right w:val="none" w:sz="0" w:space="0" w:color="auto"/>
              </w:divBdr>
            </w:div>
          </w:divsChild>
        </w:div>
        <w:div w:id="1134368316">
          <w:marLeft w:val="0"/>
          <w:marRight w:val="0"/>
          <w:marTop w:val="0"/>
          <w:marBottom w:val="0"/>
          <w:divBdr>
            <w:top w:val="none" w:sz="0" w:space="0" w:color="auto"/>
            <w:left w:val="none" w:sz="0" w:space="0" w:color="auto"/>
            <w:bottom w:val="none" w:sz="0" w:space="0" w:color="auto"/>
            <w:right w:val="none" w:sz="0" w:space="0" w:color="auto"/>
          </w:divBdr>
          <w:divsChild>
            <w:div w:id="791285502">
              <w:marLeft w:val="0"/>
              <w:marRight w:val="0"/>
              <w:marTop w:val="0"/>
              <w:marBottom w:val="0"/>
              <w:divBdr>
                <w:top w:val="none" w:sz="0" w:space="0" w:color="auto"/>
                <w:left w:val="none" w:sz="0" w:space="0" w:color="auto"/>
                <w:bottom w:val="none" w:sz="0" w:space="0" w:color="auto"/>
                <w:right w:val="none" w:sz="0" w:space="0" w:color="auto"/>
              </w:divBdr>
            </w:div>
          </w:divsChild>
        </w:div>
        <w:div w:id="1153764471">
          <w:marLeft w:val="0"/>
          <w:marRight w:val="0"/>
          <w:marTop w:val="0"/>
          <w:marBottom w:val="0"/>
          <w:divBdr>
            <w:top w:val="none" w:sz="0" w:space="0" w:color="auto"/>
            <w:left w:val="none" w:sz="0" w:space="0" w:color="auto"/>
            <w:bottom w:val="none" w:sz="0" w:space="0" w:color="auto"/>
            <w:right w:val="none" w:sz="0" w:space="0" w:color="auto"/>
          </w:divBdr>
          <w:divsChild>
            <w:div w:id="1629513400">
              <w:marLeft w:val="0"/>
              <w:marRight w:val="0"/>
              <w:marTop w:val="0"/>
              <w:marBottom w:val="0"/>
              <w:divBdr>
                <w:top w:val="none" w:sz="0" w:space="0" w:color="auto"/>
                <w:left w:val="none" w:sz="0" w:space="0" w:color="auto"/>
                <w:bottom w:val="none" w:sz="0" w:space="0" w:color="auto"/>
                <w:right w:val="none" w:sz="0" w:space="0" w:color="auto"/>
              </w:divBdr>
            </w:div>
          </w:divsChild>
        </w:div>
        <w:div w:id="1185898120">
          <w:marLeft w:val="0"/>
          <w:marRight w:val="0"/>
          <w:marTop w:val="0"/>
          <w:marBottom w:val="0"/>
          <w:divBdr>
            <w:top w:val="none" w:sz="0" w:space="0" w:color="auto"/>
            <w:left w:val="none" w:sz="0" w:space="0" w:color="auto"/>
            <w:bottom w:val="none" w:sz="0" w:space="0" w:color="auto"/>
            <w:right w:val="none" w:sz="0" w:space="0" w:color="auto"/>
          </w:divBdr>
          <w:divsChild>
            <w:div w:id="147863481">
              <w:marLeft w:val="0"/>
              <w:marRight w:val="0"/>
              <w:marTop w:val="0"/>
              <w:marBottom w:val="0"/>
              <w:divBdr>
                <w:top w:val="none" w:sz="0" w:space="0" w:color="auto"/>
                <w:left w:val="none" w:sz="0" w:space="0" w:color="auto"/>
                <w:bottom w:val="none" w:sz="0" w:space="0" w:color="auto"/>
                <w:right w:val="none" w:sz="0" w:space="0" w:color="auto"/>
              </w:divBdr>
            </w:div>
          </w:divsChild>
        </w:div>
        <w:div w:id="1208489040">
          <w:marLeft w:val="0"/>
          <w:marRight w:val="0"/>
          <w:marTop w:val="0"/>
          <w:marBottom w:val="0"/>
          <w:divBdr>
            <w:top w:val="none" w:sz="0" w:space="0" w:color="auto"/>
            <w:left w:val="none" w:sz="0" w:space="0" w:color="auto"/>
            <w:bottom w:val="none" w:sz="0" w:space="0" w:color="auto"/>
            <w:right w:val="none" w:sz="0" w:space="0" w:color="auto"/>
          </w:divBdr>
          <w:divsChild>
            <w:div w:id="1491480011">
              <w:marLeft w:val="0"/>
              <w:marRight w:val="0"/>
              <w:marTop w:val="0"/>
              <w:marBottom w:val="0"/>
              <w:divBdr>
                <w:top w:val="none" w:sz="0" w:space="0" w:color="auto"/>
                <w:left w:val="none" w:sz="0" w:space="0" w:color="auto"/>
                <w:bottom w:val="none" w:sz="0" w:space="0" w:color="auto"/>
                <w:right w:val="none" w:sz="0" w:space="0" w:color="auto"/>
              </w:divBdr>
            </w:div>
          </w:divsChild>
        </w:div>
        <w:div w:id="1225412631">
          <w:marLeft w:val="0"/>
          <w:marRight w:val="0"/>
          <w:marTop w:val="0"/>
          <w:marBottom w:val="0"/>
          <w:divBdr>
            <w:top w:val="none" w:sz="0" w:space="0" w:color="auto"/>
            <w:left w:val="none" w:sz="0" w:space="0" w:color="auto"/>
            <w:bottom w:val="none" w:sz="0" w:space="0" w:color="auto"/>
            <w:right w:val="none" w:sz="0" w:space="0" w:color="auto"/>
          </w:divBdr>
          <w:divsChild>
            <w:div w:id="1871841633">
              <w:marLeft w:val="0"/>
              <w:marRight w:val="0"/>
              <w:marTop w:val="0"/>
              <w:marBottom w:val="0"/>
              <w:divBdr>
                <w:top w:val="none" w:sz="0" w:space="0" w:color="auto"/>
                <w:left w:val="none" w:sz="0" w:space="0" w:color="auto"/>
                <w:bottom w:val="none" w:sz="0" w:space="0" w:color="auto"/>
                <w:right w:val="none" w:sz="0" w:space="0" w:color="auto"/>
              </w:divBdr>
            </w:div>
          </w:divsChild>
        </w:div>
        <w:div w:id="1252466065">
          <w:marLeft w:val="0"/>
          <w:marRight w:val="0"/>
          <w:marTop w:val="0"/>
          <w:marBottom w:val="0"/>
          <w:divBdr>
            <w:top w:val="none" w:sz="0" w:space="0" w:color="auto"/>
            <w:left w:val="none" w:sz="0" w:space="0" w:color="auto"/>
            <w:bottom w:val="none" w:sz="0" w:space="0" w:color="auto"/>
            <w:right w:val="none" w:sz="0" w:space="0" w:color="auto"/>
          </w:divBdr>
          <w:divsChild>
            <w:div w:id="1421488894">
              <w:marLeft w:val="0"/>
              <w:marRight w:val="0"/>
              <w:marTop w:val="0"/>
              <w:marBottom w:val="0"/>
              <w:divBdr>
                <w:top w:val="none" w:sz="0" w:space="0" w:color="auto"/>
                <w:left w:val="none" w:sz="0" w:space="0" w:color="auto"/>
                <w:bottom w:val="none" w:sz="0" w:space="0" w:color="auto"/>
                <w:right w:val="none" w:sz="0" w:space="0" w:color="auto"/>
              </w:divBdr>
            </w:div>
          </w:divsChild>
        </w:div>
        <w:div w:id="1277953860">
          <w:marLeft w:val="0"/>
          <w:marRight w:val="0"/>
          <w:marTop w:val="0"/>
          <w:marBottom w:val="0"/>
          <w:divBdr>
            <w:top w:val="none" w:sz="0" w:space="0" w:color="auto"/>
            <w:left w:val="none" w:sz="0" w:space="0" w:color="auto"/>
            <w:bottom w:val="none" w:sz="0" w:space="0" w:color="auto"/>
            <w:right w:val="none" w:sz="0" w:space="0" w:color="auto"/>
          </w:divBdr>
          <w:divsChild>
            <w:div w:id="655694935">
              <w:marLeft w:val="0"/>
              <w:marRight w:val="0"/>
              <w:marTop w:val="0"/>
              <w:marBottom w:val="0"/>
              <w:divBdr>
                <w:top w:val="none" w:sz="0" w:space="0" w:color="auto"/>
                <w:left w:val="none" w:sz="0" w:space="0" w:color="auto"/>
                <w:bottom w:val="none" w:sz="0" w:space="0" w:color="auto"/>
                <w:right w:val="none" w:sz="0" w:space="0" w:color="auto"/>
              </w:divBdr>
            </w:div>
          </w:divsChild>
        </w:div>
        <w:div w:id="1293903465">
          <w:marLeft w:val="0"/>
          <w:marRight w:val="0"/>
          <w:marTop w:val="0"/>
          <w:marBottom w:val="0"/>
          <w:divBdr>
            <w:top w:val="none" w:sz="0" w:space="0" w:color="auto"/>
            <w:left w:val="none" w:sz="0" w:space="0" w:color="auto"/>
            <w:bottom w:val="none" w:sz="0" w:space="0" w:color="auto"/>
            <w:right w:val="none" w:sz="0" w:space="0" w:color="auto"/>
          </w:divBdr>
          <w:divsChild>
            <w:div w:id="110056903">
              <w:marLeft w:val="0"/>
              <w:marRight w:val="0"/>
              <w:marTop w:val="0"/>
              <w:marBottom w:val="0"/>
              <w:divBdr>
                <w:top w:val="none" w:sz="0" w:space="0" w:color="auto"/>
                <w:left w:val="none" w:sz="0" w:space="0" w:color="auto"/>
                <w:bottom w:val="none" w:sz="0" w:space="0" w:color="auto"/>
                <w:right w:val="none" w:sz="0" w:space="0" w:color="auto"/>
              </w:divBdr>
            </w:div>
          </w:divsChild>
        </w:div>
        <w:div w:id="1311057308">
          <w:marLeft w:val="0"/>
          <w:marRight w:val="0"/>
          <w:marTop w:val="0"/>
          <w:marBottom w:val="0"/>
          <w:divBdr>
            <w:top w:val="none" w:sz="0" w:space="0" w:color="auto"/>
            <w:left w:val="none" w:sz="0" w:space="0" w:color="auto"/>
            <w:bottom w:val="none" w:sz="0" w:space="0" w:color="auto"/>
            <w:right w:val="none" w:sz="0" w:space="0" w:color="auto"/>
          </w:divBdr>
          <w:divsChild>
            <w:div w:id="996420279">
              <w:marLeft w:val="0"/>
              <w:marRight w:val="0"/>
              <w:marTop w:val="0"/>
              <w:marBottom w:val="0"/>
              <w:divBdr>
                <w:top w:val="none" w:sz="0" w:space="0" w:color="auto"/>
                <w:left w:val="none" w:sz="0" w:space="0" w:color="auto"/>
                <w:bottom w:val="none" w:sz="0" w:space="0" w:color="auto"/>
                <w:right w:val="none" w:sz="0" w:space="0" w:color="auto"/>
              </w:divBdr>
            </w:div>
          </w:divsChild>
        </w:div>
        <w:div w:id="1326981754">
          <w:marLeft w:val="0"/>
          <w:marRight w:val="0"/>
          <w:marTop w:val="0"/>
          <w:marBottom w:val="0"/>
          <w:divBdr>
            <w:top w:val="none" w:sz="0" w:space="0" w:color="auto"/>
            <w:left w:val="none" w:sz="0" w:space="0" w:color="auto"/>
            <w:bottom w:val="none" w:sz="0" w:space="0" w:color="auto"/>
            <w:right w:val="none" w:sz="0" w:space="0" w:color="auto"/>
          </w:divBdr>
          <w:divsChild>
            <w:div w:id="269944034">
              <w:marLeft w:val="0"/>
              <w:marRight w:val="0"/>
              <w:marTop w:val="0"/>
              <w:marBottom w:val="0"/>
              <w:divBdr>
                <w:top w:val="none" w:sz="0" w:space="0" w:color="auto"/>
                <w:left w:val="none" w:sz="0" w:space="0" w:color="auto"/>
                <w:bottom w:val="none" w:sz="0" w:space="0" w:color="auto"/>
                <w:right w:val="none" w:sz="0" w:space="0" w:color="auto"/>
              </w:divBdr>
            </w:div>
          </w:divsChild>
        </w:div>
        <w:div w:id="1333071184">
          <w:marLeft w:val="0"/>
          <w:marRight w:val="0"/>
          <w:marTop w:val="0"/>
          <w:marBottom w:val="0"/>
          <w:divBdr>
            <w:top w:val="none" w:sz="0" w:space="0" w:color="auto"/>
            <w:left w:val="none" w:sz="0" w:space="0" w:color="auto"/>
            <w:bottom w:val="none" w:sz="0" w:space="0" w:color="auto"/>
            <w:right w:val="none" w:sz="0" w:space="0" w:color="auto"/>
          </w:divBdr>
          <w:divsChild>
            <w:div w:id="1337339392">
              <w:marLeft w:val="0"/>
              <w:marRight w:val="0"/>
              <w:marTop w:val="0"/>
              <w:marBottom w:val="0"/>
              <w:divBdr>
                <w:top w:val="none" w:sz="0" w:space="0" w:color="auto"/>
                <w:left w:val="none" w:sz="0" w:space="0" w:color="auto"/>
                <w:bottom w:val="none" w:sz="0" w:space="0" w:color="auto"/>
                <w:right w:val="none" w:sz="0" w:space="0" w:color="auto"/>
              </w:divBdr>
            </w:div>
          </w:divsChild>
        </w:div>
        <w:div w:id="1363432847">
          <w:marLeft w:val="0"/>
          <w:marRight w:val="0"/>
          <w:marTop w:val="0"/>
          <w:marBottom w:val="0"/>
          <w:divBdr>
            <w:top w:val="none" w:sz="0" w:space="0" w:color="auto"/>
            <w:left w:val="none" w:sz="0" w:space="0" w:color="auto"/>
            <w:bottom w:val="none" w:sz="0" w:space="0" w:color="auto"/>
            <w:right w:val="none" w:sz="0" w:space="0" w:color="auto"/>
          </w:divBdr>
          <w:divsChild>
            <w:div w:id="11534989">
              <w:marLeft w:val="0"/>
              <w:marRight w:val="0"/>
              <w:marTop w:val="0"/>
              <w:marBottom w:val="0"/>
              <w:divBdr>
                <w:top w:val="none" w:sz="0" w:space="0" w:color="auto"/>
                <w:left w:val="none" w:sz="0" w:space="0" w:color="auto"/>
                <w:bottom w:val="none" w:sz="0" w:space="0" w:color="auto"/>
                <w:right w:val="none" w:sz="0" w:space="0" w:color="auto"/>
              </w:divBdr>
            </w:div>
          </w:divsChild>
        </w:div>
        <w:div w:id="1392458784">
          <w:marLeft w:val="0"/>
          <w:marRight w:val="0"/>
          <w:marTop w:val="0"/>
          <w:marBottom w:val="0"/>
          <w:divBdr>
            <w:top w:val="none" w:sz="0" w:space="0" w:color="auto"/>
            <w:left w:val="none" w:sz="0" w:space="0" w:color="auto"/>
            <w:bottom w:val="none" w:sz="0" w:space="0" w:color="auto"/>
            <w:right w:val="none" w:sz="0" w:space="0" w:color="auto"/>
          </w:divBdr>
          <w:divsChild>
            <w:div w:id="980380995">
              <w:marLeft w:val="0"/>
              <w:marRight w:val="0"/>
              <w:marTop w:val="0"/>
              <w:marBottom w:val="0"/>
              <w:divBdr>
                <w:top w:val="none" w:sz="0" w:space="0" w:color="auto"/>
                <w:left w:val="none" w:sz="0" w:space="0" w:color="auto"/>
                <w:bottom w:val="none" w:sz="0" w:space="0" w:color="auto"/>
                <w:right w:val="none" w:sz="0" w:space="0" w:color="auto"/>
              </w:divBdr>
            </w:div>
          </w:divsChild>
        </w:div>
        <w:div w:id="1437674140">
          <w:marLeft w:val="0"/>
          <w:marRight w:val="0"/>
          <w:marTop w:val="0"/>
          <w:marBottom w:val="0"/>
          <w:divBdr>
            <w:top w:val="none" w:sz="0" w:space="0" w:color="auto"/>
            <w:left w:val="none" w:sz="0" w:space="0" w:color="auto"/>
            <w:bottom w:val="none" w:sz="0" w:space="0" w:color="auto"/>
            <w:right w:val="none" w:sz="0" w:space="0" w:color="auto"/>
          </w:divBdr>
          <w:divsChild>
            <w:div w:id="1187325109">
              <w:marLeft w:val="0"/>
              <w:marRight w:val="0"/>
              <w:marTop w:val="0"/>
              <w:marBottom w:val="0"/>
              <w:divBdr>
                <w:top w:val="none" w:sz="0" w:space="0" w:color="auto"/>
                <w:left w:val="none" w:sz="0" w:space="0" w:color="auto"/>
                <w:bottom w:val="none" w:sz="0" w:space="0" w:color="auto"/>
                <w:right w:val="none" w:sz="0" w:space="0" w:color="auto"/>
              </w:divBdr>
            </w:div>
          </w:divsChild>
        </w:div>
        <w:div w:id="1475179785">
          <w:marLeft w:val="0"/>
          <w:marRight w:val="0"/>
          <w:marTop w:val="0"/>
          <w:marBottom w:val="0"/>
          <w:divBdr>
            <w:top w:val="none" w:sz="0" w:space="0" w:color="auto"/>
            <w:left w:val="none" w:sz="0" w:space="0" w:color="auto"/>
            <w:bottom w:val="none" w:sz="0" w:space="0" w:color="auto"/>
            <w:right w:val="none" w:sz="0" w:space="0" w:color="auto"/>
          </w:divBdr>
          <w:divsChild>
            <w:div w:id="1753045681">
              <w:marLeft w:val="0"/>
              <w:marRight w:val="0"/>
              <w:marTop w:val="0"/>
              <w:marBottom w:val="0"/>
              <w:divBdr>
                <w:top w:val="none" w:sz="0" w:space="0" w:color="auto"/>
                <w:left w:val="none" w:sz="0" w:space="0" w:color="auto"/>
                <w:bottom w:val="none" w:sz="0" w:space="0" w:color="auto"/>
                <w:right w:val="none" w:sz="0" w:space="0" w:color="auto"/>
              </w:divBdr>
            </w:div>
          </w:divsChild>
        </w:div>
        <w:div w:id="1485197201">
          <w:marLeft w:val="0"/>
          <w:marRight w:val="0"/>
          <w:marTop w:val="0"/>
          <w:marBottom w:val="0"/>
          <w:divBdr>
            <w:top w:val="none" w:sz="0" w:space="0" w:color="auto"/>
            <w:left w:val="none" w:sz="0" w:space="0" w:color="auto"/>
            <w:bottom w:val="none" w:sz="0" w:space="0" w:color="auto"/>
            <w:right w:val="none" w:sz="0" w:space="0" w:color="auto"/>
          </w:divBdr>
          <w:divsChild>
            <w:div w:id="712074172">
              <w:marLeft w:val="0"/>
              <w:marRight w:val="0"/>
              <w:marTop w:val="0"/>
              <w:marBottom w:val="0"/>
              <w:divBdr>
                <w:top w:val="none" w:sz="0" w:space="0" w:color="auto"/>
                <w:left w:val="none" w:sz="0" w:space="0" w:color="auto"/>
                <w:bottom w:val="none" w:sz="0" w:space="0" w:color="auto"/>
                <w:right w:val="none" w:sz="0" w:space="0" w:color="auto"/>
              </w:divBdr>
            </w:div>
          </w:divsChild>
        </w:div>
        <w:div w:id="1512910905">
          <w:marLeft w:val="0"/>
          <w:marRight w:val="0"/>
          <w:marTop w:val="0"/>
          <w:marBottom w:val="0"/>
          <w:divBdr>
            <w:top w:val="none" w:sz="0" w:space="0" w:color="auto"/>
            <w:left w:val="none" w:sz="0" w:space="0" w:color="auto"/>
            <w:bottom w:val="none" w:sz="0" w:space="0" w:color="auto"/>
            <w:right w:val="none" w:sz="0" w:space="0" w:color="auto"/>
          </w:divBdr>
          <w:divsChild>
            <w:div w:id="70930286">
              <w:marLeft w:val="0"/>
              <w:marRight w:val="0"/>
              <w:marTop w:val="0"/>
              <w:marBottom w:val="0"/>
              <w:divBdr>
                <w:top w:val="none" w:sz="0" w:space="0" w:color="auto"/>
                <w:left w:val="none" w:sz="0" w:space="0" w:color="auto"/>
                <w:bottom w:val="none" w:sz="0" w:space="0" w:color="auto"/>
                <w:right w:val="none" w:sz="0" w:space="0" w:color="auto"/>
              </w:divBdr>
            </w:div>
          </w:divsChild>
        </w:div>
        <w:div w:id="1530488706">
          <w:marLeft w:val="0"/>
          <w:marRight w:val="0"/>
          <w:marTop w:val="0"/>
          <w:marBottom w:val="0"/>
          <w:divBdr>
            <w:top w:val="none" w:sz="0" w:space="0" w:color="auto"/>
            <w:left w:val="none" w:sz="0" w:space="0" w:color="auto"/>
            <w:bottom w:val="none" w:sz="0" w:space="0" w:color="auto"/>
            <w:right w:val="none" w:sz="0" w:space="0" w:color="auto"/>
          </w:divBdr>
          <w:divsChild>
            <w:div w:id="1116676684">
              <w:marLeft w:val="0"/>
              <w:marRight w:val="0"/>
              <w:marTop w:val="0"/>
              <w:marBottom w:val="0"/>
              <w:divBdr>
                <w:top w:val="none" w:sz="0" w:space="0" w:color="auto"/>
                <w:left w:val="none" w:sz="0" w:space="0" w:color="auto"/>
                <w:bottom w:val="none" w:sz="0" w:space="0" w:color="auto"/>
                <w:right w:val="none" w:sz="0" w:space="0" w:color="auto"/>
              </w:divBdr>
            </w:div>
          </w:divsChild>
        </w:div>
        <w:div w:id="1570074574">
          <w:marLeft w:val="0"/>
          <w:marRight w:val="0"/>
          <w:marTop w:val="0"/>
          <w:marBottom w:val="0"/>
          <w:divBdr>
            <w:top w:val="none" w:sz="0" w:space="0" w:color="auto"/>
            <w:left w:val="none" w:sz="0" w:space="0" w:color="auto"/>
            <w:bottom w:val="none" w:sz="0" w:space="0" w:color="auto"/>
            <w:right w:val="none" w:sz="0" w:space="0" w:color="auto"/>
          </w:divBdr>
          <w:divsChild>
            <w:div w:id="151216604">
              <w:marLeft w:val="0"/>
              <w:marRight w:val="0"/>
              <w:marTop w:val="0"/>
              <w:marBottom w:val="0"/>
              <w:divBdr>
                <w:top w:val="none" w:sz="0" w:space="0" w:color="auto"/>
                <w:left w:val="none" w:sz="0" w:space="0" w:color="auto"/>
                <w:bottom w:val="none" w:sz="0" w:space="0" w:color="auto"/>
                <w:right w:val="none" w:sz="0" w:space="0" w:color="auto"/>
              </w:divBdr>
            </w:div>
          </w:divsChild>
        </w:div>
        <w:div w:id="1597009743">
          <w:marLeft w:val="0"/>
          <w:marRight w:val="0"/>
          <w:marTop w:val="0"/>
          <w:marBottom w:val="0"/>
          <w:divBdr>
            <w:top w:val="none" w:sz="0" w:space="0" w:color="auto"/>
            <w:left w:val="none" w:sz="0" w:space="0" w:color="auto"/>
            <w:bottom w:val="none" w:sz="0" w:space="0" w:color="auto"/>
            <w:right w:val="none" w:sz="0" w:space="0" w:color="auto"/>
          </w:divBdr>
          <w:divsChild>
            <w:div w:id="1745028899">
              <w:marLeft w:val="0"/>
              <w:marRight w:val="0"/>
              <w:marTop w:val="0"/>
              <w:marBottom w:val="0"/>
              <w:divBdr>
                <w:top w:val="none" w:sz="0" w:space="0" w:color="auto"/>
                <w:left w:val="none" w:sz="0" w:space="0" w:color="auto"/>
                <w:bottom w:val="none" w:sz="0" w:space="0" w:color="auto"/>
                <w:right w:val="none" w:sz="0" w:space="0" w:color="auto"/>
              </w:divBdr>
            </w:div>
          </w:divsChild>
        </w:div>
        <w:div w:id="1668552669">
          <w:marLeft w:val="0"/>
          <w:marRight w:val="0"/>
          <w:marTop w:val="0"/>
          <w:marBottom w:val="0"/>
          <w:divBdr>
            <w:top w:val="none" w:sz="0" w:space="0" w:color="auto"/>
            <w:left w:val="none" w:sz="0" w:space="0" w:color="auto"/>
            <w:bottom w:val="none" w:sz="0" w:space="0" w:color="auto"/>
            <w:right w:val="none" w:sz="0" w:space="0" w:color="auto"/>
          </w:divBdr>
          <w:divsChild>
            <w:div w:id="1821144975">
              <w:marLeft w:val="0"/>
              <w:marRight w:val="0"/>
              <w:marTop w:val="0"/>
              <w:marBottom w:val="0"/>
              <w:divBdr>
                <w:top w:val="none" w:sz="0" w:space="0" w:color="auto"/>
                <w:left w:val="none" w:sz="0" w:space="0" w:color="auto"/>
                <w:bottom w:val="none" w:sz="0" w:space="0" w:color="auto"/>
                <w:right w:val="none" w:sz="0" w:space="0" w:color="auto"/>
              </w:divBdr>
            </w:div>
          </w:divsChild>
        </w:div>
        <w:div w:id="1678774877">
          <w:marLeft w:val="0"/>
          <w:marRight w:val="0"/>
          <w:marTop w:val="0"/>
          <w:marBottom w:val="0"/>
          <w:divBdr>
            <w:top w:val="none" w:sz="0" w:space="0" w:color="auto"/>
            <w:left w:val="none" w:sz="0" w:space="0" w:color="auto"/>
            <w:bottom w:val="none" w:sz="0" w:space="0" w:color="auto"/>
            <w:right w:val="none" w:sz="0" w:space="0" w:color="auto"/>
          </w:divBdr>
          <w:divsChild>
            <w:div w:id="1390767681">
              <w:marLeft w:val="0"/>
              <w:marRight w:val="0"/>
              <w:marTop w:val="0"/>
              <w:marBottom w:val="0"/>
              <w:divBdr>
                <w:top w:val="none" w:sz="0" w:space="0" w:color="auto"/>
                <w:left w:val="none" w:sz="0" w:space="0" w:color="auto"/>
                <w:bottom w:val="none" w:sz="0" w:space="0" w:color="auto"/>
                <w:right w:val="none" w:sz="0" w:space="0" w:color="auto"/>
              </w:divBdr>
            </w:div>
          </w:divsChild>
        </w:div>
        <w:div w:id="1694650297">
          <w:marLeft w:val="0"/>
          <w:marRight w:val="0"/>
          <w:marTop w:val="0"/>
          <w:marBottom w:val="0"/>
          <w:divBdr>
            <w:top w:val="none" w:sz="0" w:space="0" w:color="auto"/>
            <w:left w:val="none" w:sz="0" w:space="0" w:color="auto"/>
            <w:bottom w:val="none" w:sz="0" w:space="0" w:color="auto"/>
            <w:right w:val="none" w:sz="0" w:space="0" w:color="auto"/>
          </w:divBdr>
          <w:divsChild>
            <w:div w:id="1463377319">
              <w:marLeft w:val="0"/>
              <w:marRight w:val="0"/>
              <w:marTop w:val="0"/>
              <w:marBottom w:val="0"/>
              <w:divBdr>
                <w:top w:val="none" w:sz="0" w:space="0" w:color="auto"/>
                <w:left w:val="none" w:sz="0" w:space="0" w:color="auto"/>
                <w:bottom w:val="none" w:sz="0" w:space="0" w:color="auto"/>
                <w:right w:val="none" w:sz="0" w:space="0" w:color="auto"/>
              </w:divBdr>
            </w:div>
          </w:divsChild>
        </w:div>
        <w:div w:id="1709065355">
          <w:marLeft w:val="0"/>
          <w:marRight w:val="0"/>
          <w:marTop w:val="0"/>
          <w:marBottom w:val="0"/>
          <w:divBdr>
            <w:top w:val="none" w:sz="0" w:space="0" w:color="auto"/>
            <w:left w:val="none" w:sz="0" w:space="0" w:color="auto"/>
            <w:bottom w:val="none" w:sz="0" w:space="0" w:color="auto"/>
            <w:right w:val="none" w:sz="0" w:space="0" w:color="auto"/>
          </w:divBdr>
          <w:divsChild>
            <w:div w:id="2064789970">
              <w:marLeft w:val="0"/>
              <w:marRight w:val="0"/>
              <w:marTop w:val="0"/>
              <w:marBottom w:val="0"/>
              <w:divBdr>
                <w:top w:val="none" w:sz="0" w:space="0" w:color="auto"/>
                <w:left w:val="none" w:sz="0" w:space="0" w:color="auto"/>
                <w:bottom w:val="none" w:sz="0" w:space="0" w:color="auto"/>
                <w:right w:val="none" w:sz="0" w:space="0" w:color="auto"/>
              </w:divBdr>
            </w:div>
          </w:divsChild>
        </w:div>
        <w:div w:id="1736322270">
          <w:marLeft w:val="0"/>
          <w:marRight w:val="0"/>
          <w:marTop w:val="0"/>
          <w:marBottom w:val="0"/>
          <w:divBdr>
            <w:top w:val="none" w:sz="0" w:space="0" w:color="auto"/>
            <w:left w:val="none" w:sz="0" w:space="0" w:color="auto"/>
            <w:bottom w:val="none" w:sz="0" w:space="0" w:color="auto"/>
            <w:right w:val="none" w:sz="0" w:space="0" w:color="auto"/>
          </w:divBdr>
          <w:divsChild>
            <w:div w:id="661392611">
              <w:marLeft w:val="0"/>
              <w:marRight w:val="0"/>
              <w:marTop w:val="0"/>
              <w:marBottom w:val="0"/>
              <w:divBdr>
                <w:top w:val="none" w:sz="0" w:space="0" w:color="auto"/>
                <w:left w:val="none" w:sz="0" w:space="0" w:color="auto"/>
                <w:bottom w:val="none" w:sz="0" w:space="0" w:color="auto"/>
                <w:right w:val="none" w:sz="0" w:space="0" w:color="auto"/>
              </w:divBdr>
            </w:div>
          </w:divsChild>
        </w:div>
        <w:div w:id="1737164015">
          <w:marLeft w:val="0"/>
          <w:marRight w:val="0"/>
          <w:marTop w:val="0"/>
          <w:marBottom w:val="0"/>
          <w:divBdr>
            <w:top w:val="none" w:sz="0" w:space="0" w:color="auto"/>
            <w:left w:val="none" w:sz="0" w:space="0" w:color="auto"/>
            <w:bottom w:val="none" w:sz="0" w:space="0" w:color="auto"/>
            <w:right w:val="none" w:sz="0" w:space="0" w:color="auto"/>
          </w:divBdr>
          <w:divsChild>
            <w:div w:id="1647011229">
              <w:marLeft w:val="0"/>
              <w:marRight w:val="0"/>
              <w:marTop w:val="0"/>
              <w:marBottom w:val="0"/>
              <w:divBdr>
                <w:top w:val="none" w:sz="0" w:space="0" w:color="auto"/>
                <w:left w:val="none" w:sz="0" w:space="0" w:color="auto"/>
                <w:bottom w:val="none" w:sz="0" w:space="0" w:color="auto"/>
                <w:right w:val="none" w:sz="0" w:space="0" w:color="auto"/>
              </w:divBdr>
            </w:div>
          </w:divsChild>
        </w:div>
        <w:div w:id="1744638382">
          <w:marLeft w:val="0"/>
          <w:marRight w:val="0"/>
          <w:marTop w:val="0"/>
          <w:marBottom w:val="0"/>
          <w:divBdr>
            <w:top w:val="none" w:sz="0" w:space="0" w:color="auto"/>
            <w:left w:val="none" w:sz="0" w:space="0" w:color="auto"/>
            <w:bottom w:val="none" w:sz="0" w:space="0" w:color="auto"/>
            <w:right w:val="none" w:sz="0" w:space="0" w:color="auto"/>
          </w:divBdr>
          <w:divsChild>
            <w:div w:id="776220011">
              <w:marLeft w:val="0"/>
              <w:marRight w:val="0"/>
              <w:marTop w:val="0"/>
              <w:marBottom w:val="0"/>
              <w:divBdr>
                <w:top w:val="none" w:sz="0" w:space="0" w:color="auto"/>
                <w:left w:val="none" w:sz="0" w:space="0" w:color="auto"/>
                <w:bottom w:val="none" w:sz="0" w:space="0" w:color="auto"/>
                <w:right w:val="none" w:sz="0" w:space="0" w:color="auto"/>
              </w:divBdr>
            </w:div>
          </w:divsChild>
        </w:div>
        <w:div w:id="1774547444">
          <w:marLeft w:val="0"/>
          <w:marRight w:val="0"/>
          <w:marTop w:val="0"/>
          <w:marBottom w:val="0"/>
          <w:divBdr>
            <w:top w:val="none" w:sz="0" w:space="0" w:color="auto"/>
            <w:left w:val="none" w:sz="0" w:space="0" w:color="auto"/>
            <w:bottom w:val="none" w:sz="0" w:space="0" w:color="auto"/>
            <w:right w:val="none" w:sz="0" w:space="0" w:color="auto"/>
          </w:divBdr>
          <w:divsChild>
            <w:div w:id="1020398876">
              <w:marLeft w:val="0"/>
              <w:marRight w:val="0"/>
              <w:marTop w:val="0"/>
              <w:marBottom w:val="0"/>
              <w:divBdr>
                <w:top w:val="none" w:sz="0" w:space="0" w:color="auto"/>
                <w:left w:val="none" w:sz="0" w:space="0" w:color="auto"/>
                <w:bottom w:val="none" w:sz="0" w:space="0" w:color="auto"/>
                <w:right w:val="none" w:sz="0" w:space="0" w:color="auto"/>
              </w:divBdr>
            </w:div>
          </w:divsChild>
        </w:div>
        <w:div w:id="1802530426">
          <w:marLeft w:val="0"/>
          <w:marRight w:val="0"/>
          <w:marTop w:val="0"/>
          <w:marBottom w:val="0"/>
          <w:divBdr>
            <w:top w:val="none" w:sz="0" w:space="0" w:color="auto"/>
            <w:left w:val="none" w:sz="0" w:space="0" w:color="auto"/>
            <w:bottom w:val="none" w:sz="0" w:space="0" w:color="auto"/>
            <w:right w:val="none" w:sz="0" w:space="0" w:color="auto"/>
          </w:divBdr>
          <w:divsChild>
            <w:div w:id="7954888">
              <w:marLeft w:val="0"/>
              <w:marRight w:val="0"/>
              <w:marTop w:val="0"/>
              <w:marBottom w:val="0"/>
              <w:divBdr>
                <w:top w:val="none" w:sz="0" w:space="0" w:color="auto"/>
                <w:left w:val="none" w:sz="0" w:space="0" w:color="auto"/>
                <w:bottom w:val="none" w:sz="0" w:space="0" w:color="auto"/>
                <w:right w:val="none" w:sz="0" w:space="0" w:color="auto"/>
              </w:divBdr>
            </w:div>
          </w:divsChild>
        </w:div>
        <w:div w:id="1846822416">
          <w:marLeft w:val="0"/>
          <w:marRight w:val="0"/>
          <w:marTop w:val="0"/>
          <w:marBottom w:val="0"/>
          <w:divBdr>
            <w:top w:val="none" w:sz="0" w:space="0" w:color="auto"/>
            <w:left w:val="none" w:sz="0" w:space="0" w:color="auto"/>
            <w:bottom w:val="none" w:sz="0" w:space="0" w:color="auto"/>
            <w:right w:val="none" w:sz="0" w:space="0" w:color="auto"/>
          </w:divBdr>
          <w:divsChild>
            <w:div w:id="1413745084">
              <w:marLeft w:val="0"/>
              <w:marRight w:val="0"/>
              <w:marTop w:val="0"/>
              <w:marBottom w:val="0"/>
              <w:divBdr>
                <w:top w:val="none" w:sz="0" w:space="0" w:color="auto"/>
                <w:left w:val="none" w:sz="0" w:space="0" w:color="auto"/>
                <w:bottom w:val="none" w:sz="0" w:space="0" w:color="auto"/>
                <w:right w:val="none" w:sz="0" w:space="0" w:color="auto"/>
              </w:divBdr>
            </w:div>
          </w:divsChild>
        </w:div>
        <w:div w:id="1900826591">
          <w:marLeft w:val="0"/>
          <w:marRight w:val="0"/>
          <w:marTop w:val="0"/>
          <w:marBottom w:val="0"/>
          <w:divBdr>
            <w:top w:val="none" w:sz="0" w:space="0" w:color="auto"/>
            <w:left w:val="none" w:sz="0" w:space="0" w:color="auto"/>
            <w:bottom w:val="none" w:sz="0" w:space="0" w:color="auto"/>
            <w:right w:val="none" w:sz="0" w:space="0" w:color="auto"/>
          </w:divBdr>
          <w:divsChild>
            <w:div w:id="1127815219">
              <w:marLeft w:val="0"/>
              <w:marRight w:val="0"/>
              <w:marTop w:val="0"/>
              <w:marBottom w:val="0"/>
              <w:divBdr>
                <w:top w:val="none" w:sz="0" w:space="0" w:color="auto"/>
                <w:left w:val="none" w:sz="0" w:space="0" w:color="auto"/>
                <w:bottom w:val="none" w:sz="0" w:space="0" w:color="auto"/>
                <w:right w:val="none" w:sz="0" w:space="0" w:color="auto"/>
              </w:divBdr>
            </w:div>
          </w:divsChild>
        </w:div>
        <w:div w:id="1934507106">
          <w:marLeft w:val="0"/>
          <w:marRight w:val="0"/>
          <w:marTop w:val="0"/>
          <w:marBottom w:val="0"/>
          <w:divBdr>
            <w:top w:val="none" w:sz="0" w:space="0" w:color="auto"/>
            <w:left w:val="none" w:sz="0" w:space="0" w:color="auto"/>
            <w:bottom w:val="none" w:sz="0" w:space="0" w:color="auto"/>
            <w:right w:val="none" w:sz="0" w:space="0" w:color="auto"/>
          </w:divBdr>
          <w:divsChild>
            <w:div w:id="167017457">
              <w:marLeft w:val="0"/>
              <w:marRight w:val="0"/>
              <w:marTop w:val="0"/>
              <w:marBottom w:val="0"/>
              <w:divBdr>
                <w:top w:val="none" w:sz="0" w:space="0" w:color="auto"/>
                <w:left w:val="none" w:sz="0" w:space="0" w:color="auto"/>
                <w:bottom w:val="none" w:sz="0" w:space="0" w:color="auto"/>
                <w:right w:val="none" w:sz="0" w:space="0" w:color="auto"/>
              </w:divBdr>
            </w:div>
          </w:divsChild>
        </w:div>
        <w:div w:id="1951473295">
          <w:marLeft w:val="0"/>
          <w:marRight w:val="0"/>
          <w:marTop w:val="0"/>
          <w:marBottom w:val="0"/>
          <w:divBdr>
            <w:top w:val="none" w:sz="0" w:space="0" w:color="auto"/>
            <w:left w:val="none" w:sz="0" w:space="0" w:color="auto"/>
            <w:bottom w:val="none" w:sz="0" w:space="0" w:color="auto"/>
            <w:right w:val="none" w:sz="0" w:space="0" w:color="auto"/>
          </w:divBdr>
          <w:divsChild>
            <w:div w:id="842354937">
              <w:marLeft w:val="0"/>
              <w:marRight w:val="0"/>
              <w:marTop w:val="0"/>
              <w:marBottom w:val="0"/>
              <w:divBdr>
                <w:top w:val="none" w:sz="0" w:space="0" w:color="auto"/>
                <w:left w:val="none" w:sz="0" w:space="0" w:color="auto"/>
                <w:bottom w:val="none" w:sz="0" w:space="0" w:color="auto"/>
                <w:right w:val="none" w:sz="0" w:space="0" w:color="auto"/>
              </w:divBdr>
            </w:div>
          </w:divsChild>
        </w:div>
        <w:div w:id="1964916697">
          <w:marLeft w:val="0"/>
          <w:marRight w:val="0"/>
          <w:marTop w:val="0"/>
          <w:marBottom w:val="0"/>
          <w:divBdr>
            <w:top w:val="none" w:sz="0" w:space="0" w:color="auto"/>
            <w:left w:val="none" w:sz="0" w:space="0" w:color="auto"/>
            <w:bottom w:val="none" w:sz="0" w:space="0" w:color="auto"/>
            <w:right w:val="none" w:sz="0" w:space="0" w:color="auto"/>
          </w:divBdr>
          <w:divsChild>
            <w:div w:id="762917474">
              <w:marLeft w:val="0"/>
              <w:marRight w:val="0"/>
              <w:marTop w:val="0"/>
              <w:marBottom w:val="0"/>
              <w:divBdr>
                <w:top w:val="none" w:sz="0" w:space="0" w:color="auto"/>
                <w:left w:val="none" w:sz="0" w:space="0" w:color="auto"/>
                <w:bottom w:val="none" w:sz="0" w:space="0" w:color="auto"/>
                <w:right w:val="none" w:sz="0" w:space="0" w:color="auto"/>
              </w:divBdr>
            </w:div>
          </w:divsChild>
        </w:div>
        <w:div w:id="1970547071">
          <w:marLeft w:val="0"/>
          <w:marRight w:val="0"/>
          <w:marTop w:val="0"/>
          <w:marBottom w:val="0"/>
          <w:divBdr>
            <w:top w:val="none" w:sz="0" w:space="0" w:color="auto"/>
            <w:left w:val="none" w:sz="0" w:space="0" w:color="auto"/>
            <w:bottom w:val="none" w:sz="0" w:space="0" w:color="auto"/>
            <w:right w:val="none" w:sz="0" w:space="0" w:color="auto"/>
          </w:divBdr>
          <w:divsChild>
            <w:div w:id="934092969">
              <w:marLeft w:val="0"/>
              <w:marRight w:val="0"/>
              <w:marTop w:val="0"/>
              <w:marBottom w:val="0"/>
              <w:divBdr>
                <w:top w:val="none" w:sz="0" w:space="0" w:color="auto"/>
                <w:left w:val="none" w:sz="0" w:space="0" w:color="auto"/>
                <w:bottom w:val="none" w:sz="0" w:space="0" w:color="auto"/>
                <w:right w:val="none" w:sz="0" w:space="0" w:color="auto"/>
              </w:divBdr>
            </w:div>
          </w:divsChild>
        </w:div>
        <w:div w:id="2051146291">
          <w:marLeft w:val="0"/>
          <w:marRight w:val="0"/>
          <w:marTop w:val="0"/>
          <w:marBottom w:val="0"/>
          <w:divBdr>
            <w:top w:val="none" w:sz="0" w:space="0" w:color="auto"/>
            <w:left w:val="none" w:sz="0" w:space="0" w:color="auto"/>
            <w:bottom w:val="none" w:sz="0" w:space="0" w:color="auto"/>
            <w:right w:val="none" w:sz="0" w:space="0" w:color="auto"/>
          </w:divBdr>
          <w:divsChild>
            <w:div w:id="1520660047">
              <w:marLeft w:val="0"/>
              <w:marRight w:val="0"/>
              <w:marTop w:val="0"/>
              <w:marBottom w:val="0"/>
              <w:divBdr>
                <w:top w:val="none" w:sz="0" w:space="0" w:color="auto"/>
                <w:left w:val="none" w:sz="0" w:space="0" w:color="auto"/>
                <w:bottom w:val="none" w:sz="0" w:space="0" w:color="auto"/>
                <w:right w:val="none" w:sz="0" w:space="0" w:color="auto"/>
              </w:divBdr>
            </w:div>
          </w:divsChild>
        </w:div>
        <w:div w:id="2053920744">
          <w:marLeft w:val="0"/>
          <w:marRight w:val="0"/>
          <w:marTop w:val="0"/>
          <w:marBottom w:val="0"/>
          <w:divBdr>
            <w:top w:val="none" w:sz="0" w:space="0" w:color="auto"/>
            <w:left w:val="none" w:sz="0" w:space="0" w:color="auto"/>
            <w:bottom w:val="none" w:sz="0" w:space="0" w:color="auto"/>
            <w:right w:val="none" w:sz="0" w:space="0" w:color="auto"/>
          </w:divBdr>
          <w:divsChild>
            <w:div w:id="1323775810">
              <w:marLeft w:val="0"/>
              <w:marRight w:val="0"/>
              <w:marTop w:val="0"/>
              <w:marBottom w:val="0"/>
              <w:divBdr>
                <w:top w:val="none" w:sz="0" w:space="0" w:color="auto"/>
                <w:left w:val="none" w:sz="0" w:space="0" w:color="auto"/>
                <w:bottom w:val="none" w:sz="0" w:space="0" w:color="auto"/>
                <w:right w:val="none" w:sz="0" w:space="0" w:color="auto"/>
              </w:divBdr>
            </w:div>
          </w:divsChild>
        </w:div>
        <w:div w:id="2072462669">
          <w:marLeft w:val="0"/>
          <w:marRight w:val="0"/>
          <w:marTop w:val="0"/>
          <w:marBottom w:val="0"/>
          <w:divBdr>
            <w:top w:val="none" w:sz="0" w:space="0" w:color="auto"/>
            <w:left w:val="none" w:sz="0" w:space="0" w:color="auto"/>
            <w:bottom w:val="none" w:sz="0" w:space="0" w:color="auto"/>
            <w:right w:val="none" w:sz="0" w:space="0" w:color="auto"/>
          </w:divBdr>
          <w:divsChild>
            <w:div w:id="477890160">
              <w:marLeft w:val="0"/>
              <w:marRight w:val="0"/>
              <w:marTop w:val="0"/>
              <w:marBottom w:val="0"/>
              <w:divBdr>
                <w:top w:val="none" w:sz="0" w:space="0" w:color="auto"/>
                <w:left w:val="none" w:sz="0" w:space="0" w:color="auto"/>
                <w:bottom w:val="none" w:sz="0" w:space="0" w:color="auto"/>
                <w:right w:val="none" w:sz="0" w:space="0" w:color="auto"/>
              </w:divBdr>
            </w:div>
          </w:divsChild>
        </w:div>
        <w:div w:id="2074153924">
          <w:marLeft w:val="0"/>
          <w:marRight w:val="0"/>
          <w:marTop w:val="0"/>
          <w:marBottom w:val="0"/>
          <w:divBdr>
            <w:top w:val="none" w:sz="0" w:space="0" w:color="auto"/>
            <w:left w:val="none" w:sz="0" w:space="0" w:color="auto"/>
            <w:bottom w:val="none" w:sz="0" w:space="0" w:color="auto"/>
            <w:right w:val="none" w:sz="0" w:space="0" w:color="auto"/>
          </w:divBdr>
          <w:divsChild>
            <w:div w:id="294214759">
              <w:marLeft w:val="0"/>
              <w:marRight w:val="0"/>
              <w:marTop w:val="0"/>
              <w:marBottom w:val="0"/>
              <w:divBdr>
                <w:top w:val="none" w:sz="0" w:space="0" w:color="auto"/>
                <w:left w:val="none" w:sz="0" w:space="0" w:color="auto"/>
                <w:bottom w:val="none" w:sz="0" w:space="0" w:color="auto"/>
                <w:right w:val="none" w:sz="0" w:space="0" w:color="auto"/>
              </w:divBdr>
            </w:div>
          </w:divsChild>
        </w:div>
        <w:div w:id="2088577081">
          <w:marLeft w:val="0"/>
          <w:marRight w:val="0"/>
          <w:marTop w:val="0"/>
          <w:marBottom w:val="0"/>
          <w:divBdr>
            <w:top w:val="none" w:sz="0" w:space="0" w:color="auto"/>
            <w:left w:val="none" w:sz="0" w:space="0" w:color="auto"/>
            <w:bottom w:val="none" w:sz="0" w:space="0" w:color="auto"/>
            <w:right w:val="none" w:sz="0" w:space="0" w:color="auto"/>
          </w:divBdr>
          <w:divsChild>
            <w:div w:id="16312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greenclimate.fund/document/guide-countries-access-readiness-support" TargetMode="External"/><Relationship Id="rId3" Type="http://schemas.openxmlformats.org/officeDocument/2006/relationships/customXml" Target="../customXml/item3.xml"/><Relationship Id="rId21" Type="http://schemas.openxmlformats.org/officeDocument/2006/relationships/hyperlink" Target="https://www.greenclimate.fund/document/guide-direct-access-entities-strategic-planning"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greenclimate.fund/document/guide-direct-access-entities-access-readiness-suppor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greenclimate.fund/document/guide-countries-strategic-planni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illoria\Desktop\ReadinessProposal_Template_20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68B84BF0E645D7AA6836189248DCBF"/>
        <w:category>
          <w:name w:val="General"/>
          <w:gallery w:val="placeholder"/>
        </w:category>
        <w:types>
          <w:type w:val="bbPlcHdr"/>
        </w:types>
        <w:behaviors>
          <w:behavior w:val="content"/>
        </w:behaviors>
        <w:guid w:val="{F6F09EA5-23A7-4A5E-AE8D-2289B077748C}"/>
      </w:docPartPr>
      <w:docPartBody>
        <w:p w:rsidR="007C3620" w:rsidRDefault="001210E3" w:rsidP="001210E3">
          <w:pPr>
            <w:pStyle w:val="4968B84BF0E645D7AA6836189248DCBF"/>
          </w:pPr>
          <w:r w:rsidRPr="00325AFB">
            <w:rPr>
              <w:rStyle w:val="PlaceholderText"/>
            </w:rPr>
            <w:t>Click or tap to enter a date.</w:t>
          </w:r>
        </w:p>
      </w:docPartBody>
    </w:docPart>
    <w:docPart>
      <w:docPartPr>
        <w:name w:val="3A8A549E9F0D41349926BD6809986FEE"/>
        <w:category>
          <w:name w:val="General"/>
          <w:gallery w:val="placeholder"/>
        </w:category>
        <w:types>
          <w:type w:val="bbPlcHdr"/>
        </w:types>
        <w:behaviors>
          <w:behavior w:val="content"/>
        </w:behaviors>
        <w:guid w:val="{B6CA3AF1-674F-48E7-ACD2-046D90F7722D}"/>
      </w:docPartPr>
      <w:docPartBody>
        <w:p w:rsidR="007C3620" w:rsidRDefault="001210E3" w:rsidP="001210E3">
          <w:pPr>
            <w:pStyle w:val="3A8A549E9F0D41349926BD6809986FEE"/>
          </w:pPr>
          <w:r w:rsidRPr="00325AFB">
            <w:rPr>
              <w:rStyle w:val="PlaceholderText"/>
            </w:rPr>
            <w:t>Click or tap to enter a date.</w:t>
          </w:r>
        </w:p>
      </w:docPartBody>
    </w:docPart>
    <w:docPart>
      <w:docPartPr>
        <w:name w:val="5BD9FB50A7EB4CD2BF949C15BA14D15D"/>
        <w:category>
          <w:name w:val="General"/>
          <w:gallery w:val="placeholder"/>
        </w:category>
        <w:types>
          <w:type w:val="bbPlcHdr"/>
        </w:types>
        <w:behaviors>
          <w:behavior w:val="content"/>
        </w:behaviors>
        <w:guid w:val="{AC995F80-1E63-4A27-8766-728C7BE40702}"/>
      </w:docPartPr>
      <w:docPartBody>
        <w:p w:rsidR="00C938D3" w:rsidRDefault="00C938D3" w:rsidP="00C938D3">
          <w:pPr>
            <w:pStyle w:val="5BD9FB50A7EB4CD2BF949C15BA14D15D1"/>
          </w:pPr>
          <w:r w:rsidRPr="00E32A93">
            <w:rPr>
              <w:rStyle w:val="DefaultText"/>
              <w:rFonts w:cstheme="minorHAnsi"/>
              <w:color w:val="808080" w:themeColor="background1" w:themeShade="80"/>
              <w:sz w:val="20"/>
              <w:szCs w:val="20"/>
            </w:rPr>
            <w:t>Please include a list in alphabetical order of all abbreviations used in the proposal. Please include in the text the full name and meaning of an abbreviation the first time it is used and thereafter use the abbreviation.</w:t>
          </w:r>
        </w:p>
      </w:docPartBody>
    </w:docPart>
    <w:docPart>
      <w:docPartPr>
        <w:name w:val="CE156D213DF34CCEA9922784CA33EF9F"/>
        <w:category>
          <w:name w:val="General"/>
          <w:gallery w:val="placeholder"/>
        </w:category>
        <w:types>
          <w:type w:val="bbPlcHdr"/>
        </w:types>
        <w:behaviors>
          <w:behavior w:val="content"/>
        </w:behaviors>
        <w:guid w:val="{570833CF-0EB0-4476-86F3-C45D336B229C}"/>
      </w:docPartPr>
      <w:docPartBody>
        <w:p w:rsidR="00833C4D" w:rsidRDefault="00C938D3" w:rsidP="00C938D3">
          <w:pPr>
            <w:pStyle w:val="CE156D213DF34CCEA9922784CA33EF9F"/>
          </w:pPr>
          <w:r w:rsidRPr="00100C3C">
            <w:rPr>
              <w:rStyle w:val="PlaceholderText"/>
            </w:rPr>
            <w:t>Choose an item.</w:t>
          </w:r>
        </w:p>
      </w:docPartBody>
    </w:docPart>
    <w:docPart>
      <w:docPartPr>
        <w:name w:val="0A3F2C7A86FA4EE0BCD3FEFF9F5A405C"/>
        <w:category>
          <w:name w:val="General"/>
          <w:gallery w:val="placeholder"/>
        </w:category>
        <w:types>
          <w:type w:val="bbPlcHdr"/>
        </w:types>
        <w:behaviors>
          <w:behavior w:val="content"/>
        </w:behaviors>
        <w:guid w:val="{7BA35010-A714-4073-A298-1F894F143EAE}"/>
      </w:docPartPr>
      <w:docPartBody>
        <w:p w:rsidR="00DC5601" w:rsidRDefault="00C938D3">
          <w:pPr>
            <w:pStyle w:val="0A3F2C7A86FA4EE0BCD3FEFF9F5A405C"/>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FCAEE40231854AB99ABA274C0CC3D84C"/>
        <w:category>
          <w:name w:val="General"/>
          <w:gallery w:val="placeholder"/>
        </w:category>
        <w:types>
          <w:type w:val="bbPlcHdr"/>
        </w:types>
        <w:behaviors>
          <w:behavior w:val="content"/>
        </w:behaviors>
        <w:guid w:val="{F2D87285-518F-4351-A79D-9BA9DABB0A1A}"/>
      </w:docPartPr>
      <w:docPartBody>
        <w:p w:rsidR="00DC5601" w:rsidRDefault="00C938D3">
          <w:pPr>
            <w:pStyle w:val="FCAEE40231854AB99ABA274C0CC3D84C"/>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2F758F48197B441A9F0539B5435F10BE"/>
        <w:category>
          <w:name w:val="General"/>
          <w:gallery w:val="placeholder"/>
        </w:category>
        <w:types>
          <w:type w:val="bbPlcHdr"/>
        </w:types>
        <w:behaviors>
          <w:behavior w:val="content"/>
        </w:behaviors>
        <w:guid w:val="{12D55D2D-83DF-4083-857A-4A00263868DF}"/>
      </w:docPartPr>
      <w:docPartBody>
        <w:p w:rsidR="00DC5601" w:rsidRDefault="00C938D3">
          <w:pPr>
            <w:pStyle w:val="2F758F48197B441A9F0539B5435F10BE"/>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AA28377B737244CD917D50FB60A7EFB6"/>
        <w:category>
          <w:name w:val="General"/>
          <w:gallery w:val="placeholder"/>
        </w:category>
        <w:types>
          <w:type w:val="bbPlcHdr"/>
        </w:types>
        <w:behaviors>
          <w:behavior w:val="content"/>
        </w:behaviors>
        <w:guid w:val="{B4B33754-CD80-43A4-A4AC-B9B08E157BB1}"/>
      </w:docPartPr>
      <w:docPartBody>
        <w:p w:rsidR="00DC5601" w:rsidRDefault="00C938D3">
          <w:pPr>
            <w:pStyle w:val="AA28377B737244CD917D50FB60A7EFB6"/>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35DF2ACA29C041229932B8901BBA1670"/>
        <w:category>
          <w:name w:val="General"/>
          <w:gallery w:val="placeholder"/>
        </w:category>
        <w:types>
          <w:type w:val="bbPlcHdr"/>
        </w:types>
        <w:behaviors>
          <w:behavior w:val="content"/>
        </w:behaviors>
        <w:guid w:val="{CE19A83C-B117-4C59-85AF-01B07CAF7C8B}"/>
      </w:docPartPr>
      <w:docPartBody>
        <w:p w:rsidR="000F74F3" w:rsidRDefault="000F74F3" w:rsidP="000F74F3">
          <w:pPr>
            <w:pStyle w:val="35DF2ACA29C041229932B8901BBA1670"/>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F03C4B5160DA4D469FAEAF0A48EF1736"/>
        <w:category>
          <w:name w:val="General"/>
          <w:gallery w:val="placeholder"/>
        </w:category>
        <w:types>
          <w:type w:val="bbPlcHdr"/>
        </w:types>
        <w:behaviors>
          <w:behavior w:val="content"/>
        </w:behaviors>
        <w:guid w:val="{BC0C2F6D-B0F7-4E0C-90D0-A1ADB63DB92A}"/>
      </w:docPartPr>
      <w:docPartBody>
        <w:p w:rsidR="000F74F3" w:rsidRDefault="000F74F3" w:rsidP="000F74F3">
          <w:pPr>
            <w:pStyle w:val="F03C4B5160DA4D469FAEAF0A48EF1736"/>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58C5A11C390D4AD0A91D231CE2C9140D"/>
        <w:category>
          <w:name w:val="General"/>
          <w:gallery w:val="placeholder"/>
        </w:category>
        <w:types>
          <w:type w:val="bbPlcHdr"/>
        </w:types>
        <w:behaviors>
          <w:behavior w:val="content"/>
        </w:behaviors>
        <w:guid w:val="{119FC754-1D9D-4721-96B2-88D20D1BB7C3}"/>
      </w:docPartPr>
      <w:docPartBody>
        <w:p w:rsidR="000F74F3" w:rsidRDefault="000F74F3" w:rsidP="000F74F3">
          <w:pPr>
            <w:pStyle w:val="58C5A11C390D4AD0A91D231CE2C9140D"/>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BC8B4E9552E845B896185E616C9A5BA7"/>
        <w:category>
          <w:name w:val="General"/>
          <w:gallery w:val="placeholder"/>
        </w:category>
        <w:types>
          <w:type w:val="bbPlcHdr"/>
        </w:types>
        <w:behaviors>
          <w:behavior w:val="content"/>
        </w:behaviors>
        <w:guid w:val="{A71FAAC1-8901-4767-AA0E-3566654BA241}"/>
      </w:docPartPr>
      <w:docPartBody>
        <w:p w:rsidR="000F74F3" w:rsidRDefault="000F74F3" w:rsidP="000F74F3">
          <w:pPr>
            <w:pStyle w:val="BC8B4E9552E845B896185E616C9A5BA7"/>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F2B4D1B53A23459E968090C9B494072A"/>
        <w:category>
          <w:name w:val="General"/>
          <w:gallery w:val="placeholder"/>
        </w:category>
        <w:types>
          <w:type w:val="bbPlcHdr"/>
        </w:types>
        <w:behaviors>
          <w:behavior w:val="content"/>
        </w:behaviors>
        <w:guid w:val="{66BB7179-D038-49FC-B984-2340C57588FE}"/>
      </w:docPartPr>
      <w:docPartBody>
        <w:p w:rsidR="000F74F3" w:rsidRDefault="000F74F3" w:rsidP="000F74F3">
          <w:pPr>
            <w:pStyle w:val="F2B4D1B53A23459E968090C9B494072A"/>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C496AA8426884BAF9F6E56BAA308A989"/>
        <w:category>
          <w:name w:val="General"/>
          <w:gallery w:val="placeholder"/>
        </w:category>
        <w:types>
          <w:type w:val="bbPlcHdr"/>
        </w:types>
        <w:behaviors>
          <w:behavior w:val="content"/>
        </w:behaviors>
        <w:guid w:val="{D8385681-0DB7-4D51-8FF7-0428CDE19821}"/>
      </w:docPartPr>
      <w:docPartBody>
        <w:p w:rsidR="000F74F3" w:rsidRDefault="000F74F3" w:rsidP="000F74F3">
          <w:pPr>
            <w:pStyle w:val="C496AA8426884BAF9F6E56BAA308A989"/>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CFCF0275003245479817E72EEC808440"/>
        <w:category>
          <w:name w:val="General"/>
          <w:gallery w:val="placeholder"/>
        </w:category>
        <w:types>
          <w:type w:val="bbPlcHdr"/>
        </w:types>
        <w:behaviors>
          <w:behavior w:val="content"/>
        </w:behaviors>
        <w:guid w:val="{8AA77C1D-9F89-4048-8714-B606E101E9B2}"/>
      </w:docPartPr>
      <w:docPartBody>
        <w:p w:rsidR="00A450B9" w:rsidRDefault="00172CD0" w:rsidP="00172CD0">
          <w:pPr>
            <w:pStyle w:val="CFCF0275003245479817E72EEC808440"/>
          </w:pPr>
          <w:r w:rsidRPr="00615949">
            <w:rPr>
              <w:rStyle w:val="DefaultText"/>
              <w:rFonts w:cstheme="minorHAnsi"/>
              <w:color w:val="808080" w:themeColor="background1" w:themeShade="80"/>
              <w:sz w:val="20"/>
              <w:szCs w:val="20"/>
            </w:rPr>
            <w:t>Please t</w:t>
          </w:r>
          <w:r w:rsidRPr="00615949">
            <w:rPr>
              <w:rFonts w:cstheme="minorHAnsi"/>
              <w:color w:val="808080" w:themeColor="background1" w:themeShade="80"/>
              <w:sz w:val="20"/>
              <w:szCs w:val="20"/>
            </w:rPr>
            <w:t>ype here</w:t>
          </w:r>
        </w:p>
      </w:docPartBody>
    </w:docPart>
    <w:docPart>
      <w:docPartPr>
        <w:name w:val="5E8C065BEF4B42559DCA0399D8244CC4"/>
        <w:category>
          <w:name w:val="General"/>
          <w:gallery w:val="placeholder"/>
        </w:category>
        <w:types>
          <w:type w:val="bbPlcHdr"/>
        </w:types>
        <w:behaviors>
          <w:behavior w:val="content"/>
        </w:behaviors>
        <w:guid w:val="{17DCA89B-6077-4176-B973-ECCDF9AE8538}"/>
      </w:docPartPr>
      <w:docPartBody>
        <w:p w:rsidR="009B3330" w:rsidRDefault="009B3330" w:rsidP="009B3330">
          <w:pPr>
            <w:pStyle w:val="5E8C065BEF4B42559DCA0399D8244CC4"/>
          </w:pPr>
          <w:r w:rsidRPr="007A7C5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unPenh">
    <w:charset w:val="00"/>
    <w:family w:val="auto"/>
    <w:pitch w:val="variable"/>
    <w:sig w:usb0="80000003" w:usb1="00000000" w:usb2="0001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MoolBoran">
    <w:charset w:val="00"/>
    <w:family w:val="swiss"/>
    <w:pitch w:val="variable"/>
    <w:sig w:usb0="80000003" w:usb1="00000000" w:usb2="0001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4E2"/>
    <w:rsid w:val="000009A4"/>
    <w:rsid w:val="0001028C"/>
    <w:rsid w:val="000316DF"/>
    <w:rsid w:val="000521C0"/>
    <w:rsid w:val="00080C51"/>
    <w:rsid w:val="000F74F3"/>
    <w:rsid w:val="001210E3"/>
    <w:rsid w:val="001655FF"/>
    <w:rsid w:val="001725D5"/>
    <w:rsid w:val="00172CD0"/>
    <w:rsid w:val="00183D81"/>
    <w:rsid w:val="001957C6"/>
    <w:rsid w:val="001B5D90"/>
    <w:rsid w:val="0020021E"/>
    <w:rsid w:val="00220328"/>
    <w:rsid w:val="00240DED"/>
    <w:rsid w:val="002621A9"/>
    <w:rsid w:val="0027612D"/>
    <w:rsid w:val="002949C1"/>
    <w:rsid w:val="002A1FCA"/>
    <w:rsid w:val="00380C19"/>
    <w:rsid w:val="003B78D2"/>
    <w:rsid w:val="003F3664"/>
    <w:rsid w:val="00402E97"/>
    <w:rsid w:val="00494768"/>
    <w:rsid w:val="004D602B"/>
    <w:rsid w:val="004F4961"/>
    <w:rsid w:val="0052467E"/>
    <w:rsid w:val="005335EA"/>
    <w:rsid w:val="00554AC1"/>
    <w:rsid w:val="00576221"/>
    <w:rsid w:val="005C5746"/>
    <w:rsid w:val="005F736D"/>
    <w:rsid w:val="006038A7"/>
    <w:rsid w:val="006105E7"/>
    <w:rsid w:val="00614CB3"/>
    <w:rsid w:val="00626AA4"/>
    <w:rsid w:val="00647679"/>
    <w:rsid w:val="00687395"/>
    <w:rsid w:val="006929F4"/>
    <w:rsid w:val="007201B0"/>
    <w:rsid w:val="00765FA8"/>
    <w:rsid w:val="00777162"/>
    <w:rsid w:val="007C18DD"/>
    <w:rsid w:val="007C3620"/>
    <w:rsid w:val="007D4733"/>
    <w:rsid w:val="007E5EED"/>
    <w:rsid w:val="007F5475"/>
    <w:rsid w:val="008270D5"/>
    <w:rsid w:val="00833C4D"/>
    <w:rsid w:val="008E14E2"/>
    <w:rsid w:val="008E3A2D"/>
    <w:rsid w:val="00905EA7"/>
    <w:rsid w:val="00917E9E"/>
    <w:rsid w:val="00967E2E"/>
    <w:rsid w:val="00972E94"/>
    <w:rsid w:val="009B3330"/>
    <w:rsid w:val="009B3F2C"/>
    <w:rsid w:val="00A450B9"/>
    <w:rsid w:val="00A459B3"/>
    <w:rsid w:val="00AF726F"/>
    <w:rsid w:val="00B1180E"/>
    <w:rsid w:val="00B54A81"/>
    <w:rsid w:val="00B57DD6"/>
    <w:rsid w:val="00B75CA8"/>
    <w:rsid w:val="00C2014C"/>
    <w:rsid w:val="00C938D3"/>
    <w:rsid w:val="00C93FC3"/>
    <w:rsid w:val="00D01778"/>
    <w:rsid w:val="00D1218B"/>
    <w:rsid w:val="00D35DF6"/>
    <w:rsid w:val="00D44656"/>
    <w:rsid w:val="00D51C14"/>
    <w:rsid w:val="00D5535A"/>
    <w:rsid w:val="00D84E97"/>
    <w:rsid w:val="00DB3B82"/>
    <w:rsid w:val="00DC2C4D"/>
    <w:rsid w:val="00DC5601"/>
    <w:rsid w:val="00DF215B"/>
    <w:rsid w:val="00DF6654"/>
    <w:rsid w:val="00E13E69"/>
    <w:rsid w:val="00E81367"/>
    <w:rsid w:val="00EB5CB7"/>
    <w:rsid w:val="00EC2C6E"/>
    <w:rsid w:val="00F115DD"/>
    <w:rsid w:val="00F93D7F"/>
    <w:rsid w:val="00FB210D"/>
  </w:rsids>
  <m:mathPr>
    <m:mathFont m:val="Cambria Math"/>
    <m:brkBin m:val="before"/>
    <m:brkBinSub m:val="--"/>
    <m:smallFrac m:val="0"/>
    <m:dispDef/>
    <m:lMargin m:val="0"/>
    <m:rMargin m:val="0"/>
    <m:defJc m:val="centerGroup"/>
    <m:wrapIndent m:val="1440"/>
    <m:intLim m:val="subSup"/>
    <m:naryLim m:val="undOvr"/>
  </m:mathPr>
  <w:themeFontLang w:val="en-US" w:eastAsia="ko-KR"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68B84BF0E645D7AA6836189248DCBF">
    <w:name w:val="4968B84BF0E645D7AA6836189248DCBF"/>
    <w:rsid w:val="001210E3"/>
  </w:style>
  <w:style w:type="paragraph" w:customStyle="1" w:styleId="3A8A549E9F0D41349926BD6809986FEE">
    <w:name w:val="3A8A549E9F0D41349926BD6809986FEE"/>
    <w:rsid w:val="001210E3"/>
  </w:style>
  <w:style w:type="character" w:styleId="PlaceholderText">
    <w:name w:val="Placeholder Text"/>
    <w:basedOn w:val="DefaultParagraphFont"/>
    <w:uiPriority w:val="99"/>
    <w:semiHidden/>
    <w:rsid w:val="009B3330"/>
    <w:rPr>
      <w:color w:val="808080"/>
    </w:rPr>
  </w:style>
  <w:style w:type="character" w:customStyle="1" w:styleId="DefaultText">
    <w:name w:val="Default Text"/>
    <w:basedOn w:val="DefaultParagraphFont"/>
    <w:uiPriority w:val="1"/>
    <w:qFormat/>
    <w:rsid w:val="00172CD0"/>
    <w:rPr>
      <w:rFonts w:ascii="Arial" w:hAnsi="Arial"/>
      <w:sz w:val="18"/>
    </w:rPr>
  </w:style>
  <w:style w:type="paragraph" w:customStyle="1" w:styleId="CE156D213DF34CCEA9922784CA33EF9F">
    <w:name w:val="CE156D213DF34CCEA9922784CA33EF9F"/>
    <w:rsid w:val="00C938D3"/>
    <w:rPr>
      <w:rFonts w:eastAsiaTheme="minorHAnsi"/>
    </w:rPr>
  </w:style>
  <w:style w:type="paragraph" w:customStyle="1" w:styleId="5BD9FB50A7EB4CD2BF949C15BA14D15D1">
    <w:name w:val="5BD9FB50A7EB4CD2BF949C15BA14D15D1"/>
    <w:rsid w:val="00C938D3"/>
    <w:rPr>
      <w:rFonts w:eastAsiaTheme="minorHAnsi"/>
    </w:rPr>
  </w:style>
  <w:style w:type="table" w:styleId="GridTable4-Accent1">
    <w:name w:val="Grid Table 4 Accent 1"/>
    <w:basedOn w:val="TableNormal"/>
    <w:uiPriority w:val="49"/>
    <w:rsid w:val="00C938D3"/>
    <w:pPr>
      <w:spacing w:after="0" w:line="240" w:lineRule="auto"/>
    </w:pPr>
    <w:rPr>
      <w:rFonts w:eastAsiaTheme="minorHAnsi"/>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customStyle="1" w:styleId="0A3F2C7A86FA4EE0BCD3FEFF9F5A405C">
    <w:name w:val="0A3F2C7A86FA4EE0BCD3FEFF9F5A405C"/>
  </w:style>
  <w:style w:type="paragraph" w:customStyle="1" w:styleId="FCAEE40231854AB99ABA274C0CC3D84C">
    <w:name w:val="FCAEE40231854AB99ABA274C0CC3D84C"/>
  </w:style>
  <w:style w:type="paragraph" w:customStyle="1" w:styleId="2F758F48197B441A9F0539B5435F10BE">
    <w:name w:val="2F758F48197B441A9F0539B5435F10BE"/>
  </w:style>
  <w:style w:type="paragraph" w:customStyle="1" w:styleId="AA28377B737244CD917D50FB60A7EFB6">
    <w:name w:val="AA28377B737244CD917D50FB60A7EFB6"/>
  </w:style>
  <w:style w:type="paragraph" w:customStyle="1" w:styleId="35DF2ACA29C041229932B8901BBA1670">
    <w:name w:val="35DF2ACA29C041229932B8901BBA1670"/>
    <w:rsid w:val="000F74F3"/>
    <w:pPr>
      <w:spacing w:line="278" w:lineRule="auto"/>
    </w:pPr>
    <w:rPr>
      <w:kern w:val="2"/>
      <w:sz w:val="24"/>
      <w:szCs w:val="24"/>
      <w:lang w:val="en-GB" w:eastAsia="en-GB"/>
      <w14:ligatures w14:val="standardContextual"/>
    </w:rPr>
  </w:style>
  <w:style w:type="paragraph" w:customStyle="1" w:styleId="F03C4B5160DA4D469FAEAF0A48EF1736">
    <w:name w:val="F03C4B5160DA4D469FAEAF0A48EF1736"/>
    <w:rsid w:val="000F74F3"/>
    <w:pPr>
      <w:spacing w:line="278" w:lineRule="auto"/>
    </w:pPr>
    <w:rPr>
      <w:kern w:val="2"/>
      <w:sz w:val="24"/>
      <w:szCs w:val="24"/>
      <w:lang w:val="en-GB" w:eastAsia="en-GB"/>
      <w14:ligatures w14:val="standardContextual"/>
    </w:rPr>
  </w:style>
  <w:style w:type="paragraph" w:customStyle="1" w:styleId="58C5A11C390D4AD0A91D231CE2C9140D">
    <w:name w:val="58C5A11C390D4AD0A91D231CE2C9140D"/>
    <w:rsid w:val="000F74F3"/>
    <w:pPr>
      <w:spacing w:line="278" w:lineRule="auto"/>
    </w:pPr>
    <w:rPr>
      <w:kern w:val="2"/>
      <w:sz w:val="24"/>
      <w:szCs w:val="24"/>
      <w:lang w:val="en-GB" w:eastAsia="en-GB"/>
      <w14:ligatures w14:val="standardContextual"/>
    </w:rPr>
  </w:style>
  <w:style w:type="paragraph" w:customStyle="1" w:styleId="BC8B4E9552E845B896185E616C9A5BA7">
    <w:name w:val="BC8B4E9552E845B896185E616C9A5BA7"/>
    <w:rsid w:val="000F74F3"/>
    <w:pPr>
      <w:spacing w:line="278" w:lineRule="auto"/>
    </w:pPr>
    <w:rPr>
      <w:kern w:val="2"/>
      <w:sz w:val="24"/>
      <w:szCs w:val="24"/>
      <w:lang w:val="en-GB" w:eastAsia="en-GB"/>
      <w14:ligatures w14:val="standardContextual"/>
    </w:rPr>
  </w:style>
  <w:style w:type="paragraph" w:customStyle="1" w:styleId="F2B4D1B53A23459E968090C9B494072A">
    <w:name w:val="F2B4D1B53A23459E968090C9B494072A"/>
    <w:rsid w:val="000F74F3"/>
    <w:pPr>
      <w:spacing w:line="278" w:lineRule="auto"/>
    </w:pPr>
    <w:rPr>
      <w:kern w:val="2"/>
      <w:sz w:val="24"/>
      <w:szCs w:val="24"/>
      <w:lang w:val="en-GB" w:eastAsia="en-GB"/>
      <w14:ligatures w14:val="standardContextual"/>
    </w:rPr>
  </w:style>
  <w:style w:type="paragraph" w:customStyle="1" w:styleId="C496AA8426884BAF9F6E56BAA308A989">
    <w:name w:val="C496AA8426884BAF9F6E56BAA308A989"/>
    <w:rsid w:val="000F74F3"/>
    <w:pPr>
      <w:spacing w:line="278" w:lineRule="auto"/>
    </w:pPr>
    <w:rPr>
      <w:kern w:val="2"/>
      <w:sz w:val="24"/>
      <w:szCs w:val="24"/>
      <w:lang w:val="en-GB" w:eastAsia="en-GB"/>
      <w14:ligatures w14:val="standardContextual"/>
    </w:rPr>
  </w:style>
  <w:style w:type="paragraph" w:customStyle="1" w:styleId="CFCF0275003245479817E72EEC808440">
    <w:name w:val="CFCF0275003245479817E72EEC808440"/>
    <w:rsid w:val="00172CD0"/>
    <w:pPr>
      <w:spacing w:line="278" w:lineRule="auto"/>
    </w:pPr>
    <w:rPr>
      <w:kern w:val="2"/>
      <w:sz w:val="24"/>
      <w:szCs w:val="24"/>
      <w:lang w:val="en-GB" w:eastAsia="en-GB"/>
      <w14:ligatures w14:val="standardContextual"/>
    </w:rPr>
  </w:style>
  <w:style w:type="paragraph" w:customStyle="1" w:styleId="5E8C065BEF4B42559DCA0399D8244CC4">
    <w:name w:val="5E8C065BEF4B42559DCA0399D8244CC4"/>
    <w:rsid w:val="009B333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GCF_manuals_basic">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2020-11-01T00:00:00</PublishDate>
  <Abstract>This document aims to provide illustrative set of audited project financial statements prepared in accordance with International Public Sector Accounting Standards Financial Reporting Under the Cash Basis of Accounting. This serves as a guide to delivery partners, national designated authorities, consultants, and external auditors in preparing audit report for all readiness programmes and project preparation facilities financed by the Green Climate Fund. </Abstract>
  <CompanyAddress/>
  <CompanyPhone/>
  <CompanyFax/>
  <CompanyEmail>finance@gcfund.org</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B552D31AEC29469B3F452D230CE940" ma:contentTypeVersion="14" ma:contentTypeDescription="Create a new document." ma:contentTypeScope="" ma:versionID="e3213822a30ff43318caa2692aba7d37">
  <xsd:schema xmlns:xsd="http://www.w3.org/2001/XMLSchema" xmlns:xs="http://www.w3.org/2001/XMLSchema" xmlns:p="http://schemas.microsoft.com/office/2006/metadata/properties" xmlns:ns2="d2685064-23b8-46ac-a403-f7a7965f9ac7" xmlns:ns3="d57a43fa-8411-4348-9353-0e876d368760" targetNamespace="http://schemas.microsoft.com/office/2006/metadata/properties" ma:root="true" ma:fieldsID="c7e355b745ae1ed109383781e5aac354" ns2:_="" ns3:_="">
    <xsd:import namespace="d2685064-23b8-46ac-a403-f7a7965f9ac7"/>
    <xsd:import namespace="d57a43fa-8411-4348-9353-0e876d3687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No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85064-23b8-46ac-a403-f7a7965f9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Note" ma:index="20" nillable="true" ma:displayName="Note" ma:format="Dropdown" ma:internalName="Note">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7a43fa-8411-4348-9353-0e876d36876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787aae-4f89-4feb-82b4-b7ffbf3d898e}" ma:internalName="TaxCatchAll" ma:showField="CatchAllData" ma:web="d57a43fa-8411-4348-9353-0e876d3687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d57a43fa-8411-4348-9353-0e876d368760" xsi:nil="true"/>
    <lcf76f155ced4ddcb4097134ff3c332f xmlns="d2685064-23b8-46ac-a403-f7a7965f9ac7">
      <Terms xmlns="http://schemas.microsoft.com/office/infopath/2007/PartnerControls"/>
    </lcf76f155ced4ddcb4097134ff3c332f>
    <Note xmlns="d2685064-23b8-46ac-a403-f7a7965f9ac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1920D1-5F02-4CEF-BA5F-9304797FB93A}">
  <ds:schemaRefs>
    <ds:schemaRef ds:uri="http://schemas.microsoft.com/sharepoint/v3/contenttype/forms"/>
  </ds:schemaRefs>
</ds:datastoreItem>
</file>

<file path=customXml/itemProps3.xml><?xml version="1.0" encoding="utf-8"?>
<ds:datastoreItem xmlns:ds="http://schemas.openxmlformats.org/officeDocument/2006/customXml" ds:itemID="{DEBC2D1E-0FF6-43F0-B7E0-D035D51E9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85064-23b8-46ac-a403-f7a7965f9ac7"/>
    <ds:schemaRef ds:uri="d57a43fa-8411-4348-9353-0e876d368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FA71D-E0F9-47CA-B9D3-5CC70AE77EC3}">
  <ds:schemaRefs>
    <ds:schemaRef ds:uri="http://schemas.openxmlformats.org/officeDocument/2006/bibliography"/>
  </ds:schemaRefs>
</ds:datastoreItem>
</file>

<file path=customXml/itemProps5.xml><?xml version="1.0" encoding="utf-8"?>
<ds:datastoreItem xmlns:ds="http://schemas.openxmlformats.org/officeDocument/2006/customXml" ds:itemID="{F2AFC809-3CB6-40C6-A972-C5C146167F1F}">
  <ds:schemaRefs>
    <ds:schemaRef ds:uri="http://purl.org/dc/elements/1.1/"/>
    <ds:schemaRef ds:uri="d2685064-23b8-46ac-a403-f7a7965f9ac7"/>
    <ds:schemaRef ds:uri="http://schemas.microsoft.com/office/2006/documentManagement/types"/>
    <ds:schemaRef ds:uri="http://purl.org/dc/dcmitype/"/>
    <ds:schemaRef ds:uri="http://schemas.openxmlformats.org/package/2006/metadata/core-properties"/>
    <ds:schemaRef ds:uri="d57a43fa-8411-4348-9353-0e876d368760"/>
    <ds:schemaRef ds:uri="http://www.w3.org/XML/1998/namespace"/>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ReadinessProposal_Template_2023</Template>
  <TotalTime>0</TotalTime>
  <Pages>14</Pages>
  <Words>4429</Words>
  <Characters>25251</Characters>
  <Application>Microsoft Office Word</Application>
  <DocSecurity>0</DocSecurity>
  <Lines>210</Lines>
  <Paragraphs>59</Paragraphs>
  <ScaleCrop>false</ScaleCrop>
  <Company>GREEN CLIMATE FUND</Company>
  <LinksUpToDate>false</LinksUpToDate>
  <CharactersWithSpaces>29621</CharactersWithSpaces>
  <SharedDoc>false</SharedDoc>
  <HLinks>
    <vt:vector size="24" baseType="variant">
      <vt:variant>
        <vt:i4>3014696</vt:i4>
      </vt:variant>
      <vt:variant>
        <vt:i4>9</vt:i4>
      </vt:variant>
      <vt:variant>
        <vt:i4>0</vt:i4>
      </vt:variant>
      <vt:variant>
        <vt:i4>5</vt:i4>
      </vt:variant>
      <vt:variant>
        <vt:lpwstr>https://www.greenclimate.fund/document/guide-direct-access-entities-strategic-planning</vt:lpwstr>
      </vt:variant>
      <vt:variant>
        <vt:lpwstr/>
      </vt:variant>
      <vt:variant>
        <vt:i4>1507410</vt:i4>
      </vt:variant>
      <vt:variant>
        <vt:i4>6</vt:i4>
      </vt:variant>
      <vt:variant>
        <vt:i4>0</vt:i4>
      </vt:variant>
      <vt:variant>
        <vt:i4>5</vt:i4>
      </vt:variant>
      <vt:variant>
        <vt:lpwstr>https://www.greenclimate.fund/document/guide-direct-access-entities-access-readiness-support</vt:lpwstr>
      </vt:variant>
      <vt:variant>
        <vt:lpwstr/>
      </vt:variant>
      <vt:variant>
        <vt:i4>917525</vt:i4>
      </vt:variant>
      <vt:variant>
        <vt:i4>3</vt:i4>
      </vt:variant>
      <vt:variant>
        <vt:i4>0</vt:i4>
      </vt:variant>
      <vt:variant>
        <vt:i4>5</vt:i4>
      </vt:variant>
      <vt:variant>
        <vt:lpwstr>https://www.greenclimate.fund/document/guide-countries-strategic-planning</vt:lpwstr>
      </vt:variant>
      <vt:variant>
        <vt:lpwstr/>
      </vt:variant>
      <vt:variant>
        <vt:i4>7602239</vt:i4>
      </vt:variant>
      <vt:variant>
        <vt:i4>0</vt:i4>
      </vt:variant>
      <vt:variant>
        <vt:i4>0</vt:i4>
      </vt:variant>
      <vt:variant>
        <vt:i4>5</vt:i4>
      </vt:variant>
      <vt:variant>
        <vt:lpwstr>https://www.greenclimate.fund/document/guide-countries-access-readiness-support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Readiness and Preparatory Support</dc:title>
  <dc:subject>Direct Access Proposal Template for the Country Support Window and for the DAE Support Window</dc:subject>
  <dc:creator>Valentina Villoria</dc:creator>
  <cp:keywords/>
  <dc:description/>
  <cp:lastModifiedBy>Carmen Bie</cp:lastModifiedBy>
  <cp:revision>2</cp:revision>
  <cp:lastPrinted>2020-12-14T06:02:00Z</cp:lastPrinted>
  <dcterms:created xsi:type="dcterms:W3CDTF">2025-04-24T05:59:00Z</dcterms:created>
  <dcterms:modified xsi:type="dcterms:W3CDTF">2025-04-24T05:59:00Z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0x01010062B552D31AEC29469B3F452D230CE940</vt:lpwstr>
  </property>
  <property fmtid="{D5CDD505-2E9C-101B-9397-08002B2CF9AE}" pid="3" name="MediaServiceImageTags">
    <vt:lpwstr/>
  </property>
</Properties>
</file>